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3E4C0" w14:textId="77777777" w:rsidR="004E089F" w:rsidRDefault="00FF78F7">
      <w:pPr>
        <w:pStyle w:val="center"/>
      </w:pPr>
      <w:r>
        <w:rPr>
          <w:rStyle w:val="docheader"/>
        </w:rPr>
        <w:t>ПРОТОКОЛ ОБ ОПРЕДЕЛЕНИИ УЧАСТНИКОВ ТОРГОВ № 11100-ОАОФ/1</w:t>
      </w:r>
    </w:p>
    <w:p w14:paraId="690B7B4E" w14:textId="77777777" w:rsidR="004E089F" w:rsidRDefault="004E089F"/>
    <w:p w14:paraId="78864C34" w14:textId="77777777" w:rsidR="004E089F" w:rsidRDefault="00FF78F7">
      <w:r>
        <w:t>20.02.2024 г.</w:t>
      </w:r>
    </w:p>
    <w:p w14:paraId="5326642B" w14:textId="77777777" w:rsidR="004E089F" w:rsidRDefault="004E089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E089F" w14:paraId="0F4614FC" w14:textId="77777777">
        <w:tc>
          <w:tcPr>
            <w:tcW w:w="10000" w:type="dxa"/>
            <w:gridSpan w:val="2"/>
            <w:vAlign w:val="center"/>
          </w:tcPr>
          <w:p w14:paraId="02DDBA70" w14:textId="77777777" w:rsidR="004E089F" w:rsidRDefault="00FF78F7">
            <w:r>
              <w:rPr>
                <w:rStyle w:val="tableheader"/>
              </w:rPr>
              <w:t>Организатор торгов</w:t>
            </w:r>
          </w:p>
        </w:tc>
      </w:tr>
      <w:tr w:rsidR="004E089F" w14:paraId="31CD4D2C" w14:textId="77777777">
        <w:tc>
          <w:tcPr>
            <w:tcW w:w="4000" w:type="dxa"/>
            <w:vAlign w:val="center"/>
          </w:tcPr>
          <w:p w14:paraId="0E9FC72B" w14:textId="77777777" w:rsidR="004E089F" w:rsidRDefault="00FF78F7">
            <w:r>
              <w:t>ФИО:</w:t>
            </w:r>
          </w:p>
        </w:tc>
        <w:tc>
          <w:tcPr>
            <w:tcW w:w="6000" w:type="dxa"/>
            <w:vAlign w:val="center"/>
          </w:tcPr>
          <w:p w14:paraId="22A868E8" w14:textId="77777777" w:rsidR="004E089F" w:rsidRDefault="00FF78F7">
            <w:r>
              <w:t>Жарких Валерий Викторович</w:t>
            </w:r>
          </w:p>
        </w:tc>
      </w:tr>
      <w:tr w:rsidR="004E089F" w14:paraId="1C411EB0" w14:textId="77777777">
        <w:tc>
          <w:tcPr>
            <w:tcW w:w="4000" w:type="dxa"/>
            <w:vAlign w:val="center"/>
          </w:tcPr>
          <w:p w14:paraId="2C165000" w14:textId="77777777" w:rsidR="004E089F" w:rsidRDefault="00FF78F7">
            <w:r>
              <w:t>ИНН:</w:t>
            </w:r>
          </w:p>
        </w:tc>
        <w:tc>
          <w:tcPr>
            <w:tcW w:w="6000" w:type="dxa"/>
            <w:vAlign w:val="center"/>
          </w:tcPr>
          <w:p w14:paraId="6F07E09F" w14:textId="77777777" w:rsidR="004E089F" w:rsidRDefault="00FF78F7">
            <w:r>
              <w:t>366303590211</w:t>
            </w:r>
          </w:p>
        </w:tc>
      </w:tr>
      <w:tr w:rsidR="004E089F" w14:paraId="023EA7BC" w14:textId="77777777">
        <w:tc>
          <w:tcPr>
            <w:tcW w:w="4000" w:type="dxa"/>
            <w:vAlign w:val="center"/>
          </w:tcPr>
          <w:p w14:paraId="09430136" w14:textId="77777777" w:rsidR="004E089F" w:rsidRDefault="00FF78F7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6A921BBA" w14:textId="77777777" w:rsidR="004E089F" w:rsidRDefault="00FF78F7">
            <w:r>
              <w:t>89611851848; 2555-326</w:t>
            </w:r>
          </w:p>
        </w:tc>
      </w:tr>
      <w:tr w:rsidR="004E089F" w14:paraId="25F3129E" w14:textId="77777777">
        <w:tc>
          <w:tcPr>
            <w:tcW w:w="10000" w:type="dxa"/>
            <w:gridSpan w:val="2"/>
            <w:vAlign w:val="center"/>
          </w:tcPr>
          <w:p w14:paraId="38B57FC2" w14:textId="77777777" w:rsidR="004E089F" w:rsidRDefault="004E089F"/>
        </w:tc>
      </w:tr>
      <w:tr w:rsidR="004E089F" w14:paraId="0DF60BF6" w14:textId="77777777">
        <w:tc>
          <w:tcPr>
            <w:tcW w:w="10000" w:type="dxa"/>
            <w:gridSpan w:val="2"/>
            <w:vAlign w:val="center"/>
          </w:tcPr>
          <w:p w14:paraId="791DF968" w14:textId="77777777" w:rsidR="004E089F" w:rsidRDefault="00FF78F7">
            <w:r>
              <w:rPr>
                <w:rStyle w:val="tableheader"/>
              </w:rPr>
              <w:t>Сведения о должнике</w:t>
            </w:r>
          </w:p>
        </w:tc>
      </w:tr>
      <w:tr w:rsidR="004E089F" w14:paraId="5D246528" w14:textId="77777777">
        <w:tc>
          <w:tcPr>
            <w:tcW w:w="4000" w:type="dxa"/>
            <w:vAlign w:val="center"/>
          </w:tcPr>
          <w:p w14:paraId="3335958A" w14:textId="77777777" w:rsidR="004E089F" w:rsidRDefault="00FF78F7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29B69950" w14:textId="77777777" w:rsidR="004E089F" w:rsidRDefault="00FF78F7">
            <w:r>
              <w:t>ЗАКРЫТОЕ АКЦИОНЕРНОЕ ОБЩЕСТВО МЕЖРЕГИОН ТОРГ ИНВЕСТ</w:t>
            </w:r>
          </w:p>
        </w:tc>
      </w:tr>
      <w:tr w:rsidR="004E089F" w14:paraId="36C09CDD" w14:textId="77777777">
        <w:tc>
          <w:tcPr>
            <w:tcW w:w="4000" w:type="dxa"/>
            <w:vAlign w:val="center"/>
          </w:tcPr>
          <w:p w14:paraId="58499A3A" w14:textId="77777777" w:rsidR="004E089F" w:rsidRDefault="00FF78F7">
            <w:r>
              <w:t>ИНН:</w:t>
            </w:r>
          </w:p>
        </w:tc>
        <w:tc>
          <w:tcPr>
            <w:tcW w:w="6000" w:type="dxa"/>
            <w:vAlign w:val="center"/>
          </w:tcPr>
          <w:p w14:paraId="1AAE9616" w14:textId="77777777" w:rsidR="004E089F" w:rsidRDefault="00FF78F7">
            <w:r>
              <w:t>4401023813</w:t>
            </w:r>
          </w:p>
        </w:tc>
      </w:tr>
      <w:tr w:rsidR="004E089F" w14:paraId="39C4B3E7" w14:textId="77777777">
        <w:tc>
          <w:tcPr>
            <w:tcW w:w="4000" w:type="dxa"/>
            <w:vAlign w:val="center"/>
          </w:tcPr>
          <w:p w14:paraId="164EA015" w14:textId="77777777" w:rsidR="004E089F" w:rsidRDefault="00FF78F7">
            <w:r>
              <w:t>Адрес:</w:t>
            </w:r>
          </w:p>
        </w:tc>
        <w:tc>
          <w:tcPr>
            <w:tcW w:w="6000" w:type="dxa"/>
            <w:vAlign w:val="center"/>
          </w:tcPr>
          <w:p w14:paraId="615FF847" w14:textId="77777777" w:rsidR="004E089F" w:rsidRDefault="00FF78F7">
            <w:r>
              <w:t>156001, КОСТРОМСКАЯ ОБЛАСТЬ, КОСТРОМА ГОРОД, СОЛОНИКОВСКАЯ УЛИЦА, ДОМ 6</w:t>
            </w:r>
          </w:p>
        </w:tc>
      </w:tr>
      <w:tr w:rsidR="004E089F" w14:paraId="2CDF49AF" w14:textId="77777777">
        <w:tc>
          <w:tcPr>
            <w:tcW w:w="4000" w:type="dxa"/>
            <w:vAlign w:val="center"/>
          </w:tcPr>
          <w:p w14:paraId="4A368547" w14:textId="77777777" w:rsidR="004E089F" w:rsidRDefault="00FF78F7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28A3BEE6" w14:textId="77777777" w:rsidR="004E089F" w:rsidRDefault="00FF78F7">
            <w:r>
              <w:t>№A31–3137/2020</w:t>
            </w:r>
          </w:p>
        </w:tc>
      </w:tr>
      <w:tr w:rsidR="004E089F" w14:paraId="4DBB0A2F" w14:textId="77777777">
        <w:tc>
          <w:tcPr>
            <w:tcW w:w="10000" w:type="dxa"/>
            <w:gridSpan w:val="2"/>
            <w:vAlign w:val="center"/>
          </w:tcPr>
          <w:p w14:paraId="0D1A8709" w14:textId="77777777" w:rsidR="004E089F" w:rsidRDefault="004E089F"/>
        </w:tc>
      </w:tr>
      <w:tr w:rsidR="004E089F" w14:paraId="78FA56A0" w14:textId="77777777">
        <w:tc>
          <w:tcPr>
            <w:tcW w:w="10000" w:type="dxa"/>
            <w:gridSpan w:val="2"/>
            <w:vAlign w:val="center"/>
          </w:tcPr>
          <w:p w14:paraId="1B828378" w14:textId="77777777" w:rsidR="004E089F" w:rsidRDefault="00FF78F7">
            <w:r>
              <w:rPr>
                <w:rStyle w:val="tableheader"/>
              </w:rPr>
              <w:t>Информация о торгах и лоте</w:t>
            </w:r>
          </w:p>
        </w:tc>
      </w:tr>
      <w:tr w:rsidR="004E089F" w14:paraId="2B88C6A3" w14:textId="77777777">
        <w:tc>
          <w:tcPr>
            <w:tcW w:w="4000" w:type="dxa"/>
            <w:vAlign w:val="center"/>
          </w:tcPr>
          <w:p w14:paraId="36DA35A1" w14:textId="77777777" w:rsidR="004E089F" w:rsidRDefault="00FF78F7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6C4844EA" w14:textId="77777777" w:rsidR="004E089F" w:rsidRDefault="00FF78F7">
            <w:r>
              <w:t>Аукцион с открытой формой представле</w:t>
            </w:r>
            <w:r>
              <w:t>ния цены</w:t>
            </w:r>
          </w:p>
        </w:tc>
      </w:tr>
      <w:tr w:rsidR="004E089F" w14:paraId="38A40D4A" w14:textId="77777777">
        <w:tc>
          <w:tcPr>
            <w:tcW w:w="4000" w:type="dxa"/>
            <w:vAlign w:val="center"/>
          </w:tcPr>
          <w:p w14:paraId="393917FC" w14:textId="77777777" w:rsidR="004E089F" w:rsidRDefault="00FF78F7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E59DDEF" w14:textId="77777777" w:rsidR="004E089F" w:rsidRDefault="00FF78F7">
            <w:r>
              <w:t>11100-ОАОФ</w:t>
            </w:r>
          </w:p>
        </w:tc>
      </w:tr>
      <w:tr w:rsidR="004E089F" w14:paraId="3CCEF344" w14:textId="77777777">
        <w:tc>
          <w:tcPr>
            <w:tcW w:w="4000" w:type="dxa"/>
            <w:vAlign w:val="center"/>
          </w:tcPr>
          <w:p w14:paraId="089EA634" w14:textId="77777777" w:rsidR="004E089F" w:rsidRDefault="00FF78F7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495AD5F5" w14:textId="77777777" w:rsidR="004E089F" w:rsidRDefault="00FF78F7">
            <w:r>
              <w:t>15.01.2024 09:00:00</w:t>
            </w:r>
          </w:p>
        </w:tc>
      </w:tr>
      <w:tr w:rsidR="004E089F" w14:paraId="66DAA8AB" w14:textId="77777777">
        <w:tc>
          <w:tcPr>
            <w:tcW w:w="4000" w:type="dxa"/>
            <w:vAlign w:val="center"/>
          </w:tcPr>
          <w:p w14:paraId="6A575AAE" w14:textId="77777777" w:rsidR="004E089F" w:rsidRDefault="00FF78F7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43EC364" w14:textId="77777777" w:rsidR="004E089F" w:rsidRDefault="00FF78F7">
            <w:r>
              <w:t>16.02.2024 18:00:00</w:t>
            </w:r>
          </w:p>
        </w:tc>
      </w:tr>
      <w:tr w:rsidR="004E089F" w14:paraId="284A695A" w14:textId="77777777">
        <w:tc>
          <w:tcPr>
            <w:tcW w:w="4000" w:type="dxa"/>
            <w:vAlign w:val="center"/>
          </w:tcPr>
          <w:p w14:paraId="6D85A40D" w14:textId="77777777" w:rsidR="004E089F" w:rsidRDefault="00FF78F7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3AF37132" w14:textId="7DC0DAB6" w:rsidR="004E089F" w:rsidRDefault="00FF78F7">
            <w:r>
              <w:t xml:space="preserve">20.02.2024 </w:t>
            </w:r>
            <w:r>
              <w:rPr>
                <w:lang w:val="en-US"/>
              </w:rPr>
              <w:t>14</w:t>
            </w:r>
            <w:bookmarkStart w:id="0" w:name="_GoBack"/>
            <w:bookmarkEnd w:id="0"/>
            <w:r>
              <w:t>:00:00</w:t>
            </w:r>
          </w:p>
        </w:tc>
      </w:tr>
      <w:tr w:rsidR="004E089F" w14:paraId="49A72861" w14:textId="77777777">
        <w:tc>
          <w:tcPr>
            <w:tcW w:w="4000" w:type="dxa"/>
            <w:vAlign w:val="center"/>
          </w:tcPr>
          <w:p w14:paraId="49B86189" w14:textId="77777777" w:rsidR="004E089F" w:rsidRDefault="00FF78F7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41829551" w14:textId="77777777" w:rsidR="004E089F" w:rsidRDefault="00FF78F7">
            <w:r>
              <w:t>1</w:t>
            </w:r>
          </w:p>
        </w:tc>
      </w:tr>
      <w:tr w:rsidR="004E089F" w14:paraId="35603E4D" w14:textId="77777777">
        <w:tc>
          <w:tcPr>
            <w:tcW w:w="4000" w:type="dxa"/>
            <w:vAlign w:val="center"/>
          </w:tcPr>
          <w:p w14:paraId="2CC4F6EB" w14:textId="77777777" w:rsidR="004E089F" w:rsidRDefault="00FF78F7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B415B82" w14:textId="77777777" w:rsidR="004E089F" w:rsidRDefault="00FF78F7">
            <w:r>
              <w:t xml:space="preserve">1 Автобус ПАЗ 42342 Автобус ПАЗ 4234 -05 PAZ 4234-053 Форд Транзит 280 Комби FORD TRANZIT 280 Kombi4 ЛАДА FSO15L, Лада </w:t>
            </w:r>
            <w:proofErr w:type="spellStart"/>
            <w:r>
              <w:t>Ларгус</w:t>
            </w:r>
            <w:proofErr w:type="spellEnd"/>
            <w:r>
              <w:t xml:space="preserve"> LADA5 КамАЗ 43118-106 Автопогрузчик DOOSAN D50SC-57 Автопогрузчик DOOSAN-</w:t>
            </w:r>
            <w:proofErr w:type="spellStart"/>
            <w:r>
              <w:t>Daewoo</w:t>
            </w:r>
            <w:proofErr w:type="spellEnd"/>
            <w:r>
              <w:t xml:space="preserve"> D 50SC-5 STD33008 Автопогрузчик DOOSAN-</w:t>
            </w:r>
            <w:proofErr w:type="spellStart"/>
            <w:r>
              <w:t>Daewoo</w:t>
            </w:r>
            <w:proofErr w:type="spellEnd"/>
            <w:r>
              <w:t xml:space="preserve"> D50S</w:t>
            </w:r>
            <w:r>
              <w:t xml:space="preserve">C-5 STD33009 КАМАЗ 43255 А310 КАМАЗ 53215011 Погрузчик </w:t>
            </w:r>
            <w:proofErr w:type="spellStart"/>
            <w:r>
              <w:t>Dalian</w:t>
            </w:r>
            <w:proofErr w:type="spellEnd"/>
            <w:r>
              <w:t xml:space="preserve"> CPCD50AA12 Погрузчик фронтальный ковшевой </w:t>
            </w:r>
            <w:proofErr w:type="spellStart"/>
            <w:r>
              <w:t>PowerCAT</w:t>
            </w:r>
            <w:proofErr w:type="spellEnd"/>
            <w:r>
              <w:t xml:space="preserve"> PС3013 СЗАП8357-0214 Тепловоз маневровый ТГМ-4А15 Тойота Лэнд </w:t>
            </w:r>
            <w:proofErr w:type="spellStart"/>
            <w:r>
              <w:t>Крузер</w:t>
            </w:r>
            <w:proofErr w:type="spellEnd"/>
            <w:r>
              <w:t xml:space="preserve"> Прадо16 Трактор </w:t>
            </w:r>
            <w:proofErr w:type="spellStart"/>
            <w:r>
              <w:t>Беларус</w:t>
            </w:r>
            <w:proofErr w:type="spellEnd"/>
            <w:r>
              <w:t xml:space="preserve"> 320.417 УАЗ 390918 Экскаватор Е 190WH19 Автопогруз</w:t>
            </w:r>
            <w:r>
              <w:t>чик DOOSAN-</w:t>
            </w:r>
            <w:proofErr w:type="spellStart"/>
            <w:r>
              <w:t>Daewoo</w:t>
            </w:r>
            <w:proofErr w:type="spellEnd"/>
            <w:r>
              <w:t xml:space="preserve"> D50SC-5 STD330020 Автомобиль TOYOTA CAMRY21 Автоклав ГВ -3,2-1V-02-УХЛ422 Автоклав ГВ -3,2-1V-02-УХЛ423 Автоматический дозатор НА 450-1824 Автоматический станок для заточки твердосплавных зубьев дисковых пил мод. </w:t>
            </w:r>
            <w:proofErr w:type="spellStart"/>
            <w:r>
              <w:t>Vollmer</w:t>
            </w:r>
            <w:proofErr w:type="spellEnd"/>
            <w:r>
              <w:t xml:space="preserve"> 25 Аппарат парово</w:t>
            </w:r>
            <w:r>
              <w:t xml:space="preserve">й </w:t>
            </w:r>
            <w:proofErr w:type="spellStart"/>
            <w:r>
              <w:t>конвекторный</w:t>
            </w:r>
            <w:proofErr w:type="spellEnd"/>
            <w:r>
              <w:t xml:space="preserve"> Эл. </w:t>
            </w:r>
            <w:r>
              <w:lastRenderedPageBreak/>
              <w:t>ПКА101/1ВМ26 Аспирация (система пневмотранспорта ПТ-1)27 Благоустройство территории28 Благоустройство территории лесопильного цеха29 Винтовой компрессор ASD6030 Воздухосборник В-3,231 Воздухосборник В-3,232 Воздухосборник В-3,233 Дополни</w:t>
            </w:r>
            <w:r>
              <w:t xml:space="preserve">тельное оборудование для линии покраски плит ЦСП( Компания </w:t>
            </w:r>
            <w:proofErr w:type="spellStart"/>
            <w:r>
              <w:t>Venjakob</w:t>
            </w:r>
            <w:proofErr w:type="spellEnd"/>
            <w:r>
              <w:t xml:space="preserve">) 34 Емкость под жидкое стекло35 Железнодорожные весы36 Комплексная трансформаторная подстанция </w:t>
            </w:r>
            <w:proofErr w:type="spellStart"/>
            <w:r>
              <w:t>блочно</w:t>
            </w:r>
            <w:proofErr w:type="spellEnd"/>
            <w:r>
              <w:t>-модульного типа 2КТПБ-1000/10/04 ТП-6 37 Комплект импортного оборудования фирмы Бинос3</w:t>
            </w:r>
            <w:r>
              <w:t xml:space="preserve">8 Компрессор СО-7Б39 Конвейер цепной продольный L=16м40 Котел СН 350 в сборе и </w:t>
            </w:r>
            <w:proofErr w:type="spellStart"/>
            <w:r>
              <w:t>вспомогат</w:t>
            </w:r>
            <w:proofErr w:type="spellEnd"/>
            <w:r>
              <w:t xml:space="preserve">. оборудование к нему41 Кран балка опорная г/п 3,2 пр. 13,5 Н-6м с тормоз.42 Кран козловой КСС43 Кран мостовой электрический однопролетный </w:t>
            </w:r>
            <w:proofErr w:type="spellStart"/>
            <w:r>
              <w:t>подвесной,г</w:t>
            </w:r>
            <w:proofErr w:type="spellEnd"/>
            <w:r>
              <w:t xml:space="preserve">/п 5,0тн, </w:t>
            </w:r>
            <w:proofErr w:type="spellStart"/>
            <w:r>
              <w:t>Lпр</w:t>
            </w:r>
            <w:proofErr w:type="spellEnd"/>
            <w:r>
              <w:t>=15,0</w:t>
            </w:r>
            <w:r>
              <w:t xml:space="preserve">м ,длина 16,2м (залог) 44 Кран подвесной 3т (залог)45 Кран подвесной 3т 16,2м (залог)46 Кран электрический опорный г/п 3,2тн </w:t>
            </w:r>
            <w:proofErr w:type="spellStart"/>
            <w:r>
              <w:t>Lпр</w:t>
            </w:r>
            <w:proofErr w:type="spellEnd"/>
            <w:r>
              <w:t xml:space="preserve">=16,5м в комплекте с троллейным </w:t>
            </w:r>
            <w:proofErr w:type="spellStart"/>
            <w:r>
              <w:t>токоподводом</w:t>
            </w:r>
            <w:proofErr w:type="spellEnd"/>
            <w:r>
              <w:t xml:space="preserve"> (44м) (залог) 47 Кран электрический опорный г/п 8,0т, Lпp-22,5м H=9м в комплекте с </w:t>
            </w:r>
            <w:r>
              <w:t xml:space="preserve">тормозом на механизме перед.(48м)48 Кран электрический подвесной 3,2-7,8-6,0-6,0 </w:t>
            </w:r>
            <w:proofErr w:type="spellStart"/>
            <w:r>
              <w:t>стормозом</w:t>
            </w:r>
            <w:proofErr w:type="spellEnd"/>
            <w:r>
              <w:t xml:space="preserve"> на механизме передвижения крана и тали(18м)49 Линия окорки и сортировки50 Линия покраски фирмы Бюркли51 Линия раскроя фирмы Антон52 Локальная вычислительная сеть53 М</w:t>
            </w:r>
            <w:r>
              <w:t>иксер JBW для контейнеров с горловиной54 Наружные сети освещения и прожекторная мачта лесопильного цеха, светильники освещения периметра цеха, кабели питающие светильники, прожекторная мачта типа ВМО-30/5 высота 30 м, корона со светильниками в диаметре 5 м</w:t>
            </w:r>
            <w:r>
              <w:t xml:space="preserve"> кол-</w:t>
            </w:r>
            <w:proofErr w:type="spellStart"/>
            <w:r>
              <w:t>восветильников</w:t>
            </w:r>
            <w:proofErr w:type="spellEnd"/>
            <w:r>
              <w:t xml:space="preserve"> 5 шт. пуск. Аппаратура55 Наружные и внутренние слаботочные сети (лесопильный цех), телефонная сеть, телефон. аппараты, провода, кабели, видеонаблюдение56 Наружные и внутренние слаботочные сети (телефонная сеть), в составе сервер, </w:t>
            </w:r>
            <w:proofErr w:type="spellStart"/>
            <w:r>
              <w:t>телефо</w:t>
            </w:r>
            <w:r>
              <w:t>ннаястанция</w:t>
            </w:r>
            <w:proofErr w:type="spellEnd"/>
            <w:r>
              <w:t xml:space="preserve"> телефонная сеть, телефонные аппараты, моноблоки, провода и кабели в здании АКБ57 Наружные сети жидкого стекла, Труба стальная электросварная </w:t>
            </w:r>
            <w:proofErr w:type="spellStart"/>
            <w:r>
              <w:t>Дн</w:t>
            </w:r>
            <w:proofErr w:type="spellEnd"/>
            <w:r>
              <w:t xml:space="preserve"> 89 S=5,0мм 50метров, </w:t>
            </w:r>
            <w:proofErr w:type="spellStart"/>
            <w:r>
              <w:lastRenderedPageBreak/>
              <w:t>тепловаяизоляция</w:t>
            </w:r>
            <w:proofErr w:type="spellEnd"/>
            <w:r>
              <w:t xml:space="preserve"> из мин. Ваты58 Наружные электрические сети лесопильного цеха 1</w:t>
            </w:r>
            <w:r>
              <w:t xml:space="preserve">0кВ, в состав входит ТП-7 (КТМ-630 </w:t>
            </w:r>
            <w:proofErr w:type="spellStart"/>
            <w:r>
              <w:t>ква</w:t>
            </w:r>
            <w:proofErr w:type="spellEnd"/>
            <w:r>
              <w:t xml:space="preserve">/10 </w:t>
            </w:r>
            <w:proofErr w:type="spellStart"/>
            <w:r>
              <w:t>кв</w:t>
            </w:r>
            <w:proofErr w:type="spellEnd"/>
            <w:r>
              <w:t xml:space="preserve">)питающий кабель напряжения 10 </w:t>
            </w:r>
            <w:proofErr w:type="spellStart"/>
            <w:r>
              <w:t>кВ.</w:t>
            </w:r>
            <w:proofErr w:type="spellEnd"/>
            <w:r>
              <w:t xml:space="preserve"> марки </w:t>
            </w:r>
            <w:proofErr w:type="spellStart"/>
            <w:r>
              <w:t>АПВвнг</w:t>
            </w:r>
            <w:proofErr w:type="spellEnd"/>
            <w:r>
              <w:t xml:space="preserve"> 3х120 протяженностью 270 м59 Наружный </w:t>
            </w:r>
            <w:proofErr w:type="spellStart"/>
            <w:r>
              <w:t>цементопровод</w:t>
            </w:r>
            <w:proofErr w:type="spellEnd"/>
            <w:r>
              <w:t xml:space="preserve">, Поворотное колено с фланцами, сдвоенная скользящая опора, </w:t>
            </w:r>
            <w:proofErr w:type="spellStart"/>
            <w:r>
              <w:t>фланцы,труба</w:t>
            </w:r>
            <w:proofErr w:type="spellEnd"/>
            <w:r>
              <w:t xml:space="preserve"> ДУ 150 168 метров60 Насос </w:t>
            </w:r>
            <w:proofErr w:type="spellStart"/>
            <w:r>
              <w:t>Wagner</w:t>
            </w:r>
            <w:proofErr w:type="spellEnd"/>
            <w:r>
              <w:t xml:space="preserve"> </w:t>
            </w:r>
            <w:proofErr w:type="spellStart"/>
            <w:r>
              <w:t>Yaguar</w:t>
            </w:r>
            <w:proofErr w:type="spellEnd"/>
            <w:r>
              <w:t xml:space="preserve"> </w:t>
            </w:r>
            <w:r>
              <w:t>75-15061 Оборудование для системы контроля и управления доступом62 Оборудование станции сбора и возврата конденсата63 Осушитель адсорбционный 2000л/мин, -40G164 Осушитель воздуха -30С, 1/465 Осушитель холодного типа 14300 л/мин, R266 Осушитель холодного ти</w:t>
            </w:r>
            <w:r>
              <w:t>па 18300 л/мин, R2 1/267 Осушитель холодного типа 3030 л/мин, 1 (IDFA 22F- 23) 68 Осушитель холодного типа, 3030 л/мин,169 Очистные сооружения ливневых стоков, насосная станция Флотенк-КНС-3060СЕ1.85-2 с двумя насосамиСЕ1.85.150.100.4.52Н, Колодец отбора п</w:t>
            </w:r>
            <w:r>
              <w:t xml:space="preserve">роб </w:t>
            </w:r>
            <w:proofErr w:type="spellStart"/>
            <w:r>
              <w:t>Флотенк</w:t>
            </w:r>
            <w:proofErr w:type="spellEnd"/>
            <w:r>
              <w:t xml:space="preserve"> КК-315, Распределительный колодец РК-80/320,Колодец-гаситель КГ-150/315, </w:t>
            </w:r>
            <w:proofErr w:type="spellStart"/>
            <w:r>
              <w:t>Пескоотделитель</w:t>
            </w:r>
            <w:proofErr w:type="spellEnd"/>
            <w:r>
              <w:t xml:space="preserve"> </w:t>
            </w:r>
            <w:proofErr w:type="spellStart"/>
            <w:r>
              <w:t>Флотенк</w:t>
            </w:r>
            <w:proofErr w:type="spellEnd"/>
            <w:r>
              <w:t xml:space="preserve"> ОР-40, </w:t>
            </w:r>
            <w:proofErr w:type="spellStart"/>
            <w:r>
              <w:t>Маслобензоотделитель</w:t>
            </w:r>
            <w:proofErr w:type="spellEnd"/>
            <w:r>
              <w:t xml:space="preserve"> </w:t>
            </w:r>
            <w:proofErr w:type="spellStart"/>
            <w:r>
              <w:t>Флотенк</w:t>
            </w:r>
            <w:proofErr w:type="spellEnd"/>
            <w:r>
              <w:t xml:space="preserve"> ОМ- 8070 Пилоножеточка71 Площадка для а/машин72 Подъездная автодорога73 Пожарная сигнализация74 Поломоечная маш</w:t>
            </w:r>
            <w:r>
              <w:t xml:space="preserve">ина </w:t>
            </w:r>
            <w:proofErr w:type="spellStart"/>
            <w:r>
              <w:t>Lavor</w:t>
            </w:r>
            <w:proofErr w:type="spellEnd"/>
            <w:r>
              <w:t xml:space="preserve"> SCL midi75 Поломоечная машина SCL </w:t>
            </w:r>
            <w:proofErr w:type="spellStart"/>
            <w:r>
              <w:t>comfort</w:t>
            </w:r>
            <w:proofErr w:type="spellEnd"/>
            <w:r>
              <w:t xml:space="preserve"> XS 75 esential76 Поломоечная машина </w:t>
            </w:r>
            <w:proofErr w:type="spellStart"/>
            <w:r>
              <w:t>LavorPRO</w:t>
            </w:r>
            <w:proofErr w:type="spellEnd"/>
            <w:r>
              <w:t xml:space="preserve"> модель SCL </w:t>
            </w:r>
            <w:proofErr w:type="spellStart"/>
            <w:r>
              <w:t>Easy</w:t>
            </w:r>
            <w:proofErr w:type="spellEnd"/>
            <w:r>
              <w:t xml:space="preserve">-R 66ВТ 77 Посудомоечная машина </w:t>
            </w:r>
            <w:proofErr w:type="spellStart"/>
            <w:r>
              <w:t>Fast</w:t>
            </w:r>
            <w:proofErr w:type="spellEnd"/>
            <w:r>
              <w:t xml:space="preserve"> 18178 Промышленный пылесос D/G 70 EXPORT PTFE S/N79 Промышленный пылесос D/G 70 EXPORT PTFE S/N80 Промышлен</w:t>
            </w:r>
            <w:r>
              <w:t xml:space="preserve">ный пылесос D/G 70 EXPORT PTFE S/N81 Промышленный пылесос D/G 70 EXPORT PTFE S/N82 </w:t>
            </w:r>
            <w:proofErr w:type="spellStart"/>
            <w:r>
              <w:t>Пуско</w:t>
            </w:r>
            <w:proofErr w:type="spellEnd"/>
            <w:r>
              <w:t xml:space="preserve">-зарядное устройство для тепловоза83 Распределительное устройство РП-10кВ84 Рольганг приводной РП-7-600-0,585 Рольганг приводной сбрасывающий  РПС-7-600-0,586 Рольганг </w:t>
            </w:r>
            <w:r>
              <w:t xml:space="preserve">приводной сбрасывающий  РПС-7-600-0,587 Рубильная машина ДРМ -288 Сервер HP </w:t>
            </w:r>
            <w:proofErr w:type="spellStart"/>
            <w:r>
              <w:t>Proliant</w:t>
            </w:r>
            <w:proofErr w:type="spellEnd"/>
            <w:r>
              <w:t xml:space="preserve"> ML 350p Gen8E5-260989 Система аспирации в </w:t>
            </w:r>
            <w:proofErr w:type="spellStart"/>
            <w:r>
              <w:t>ЦРиП</w:t>
            </w:r>
            <w:proofErr w:type="spellEnd"/>
            <w:r>
              <w:t xml:space="preserve">, 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1,5мм., вентилятор радиальный ВРП- PRU-500 (1исп., 2915об/мин, 11</w:t>
            </w:r>
            <w:r>
              <w:t xml:space="preserve">кВт), шумоглушитель ГП 5-2 (1200*500)*1500мм., </w:t>
            </w:r>
            <w:r>
              <w:lastRenderedPageBreak/>
              <w:t xml:space="preserve">фильтр </w:t>
            </w:r>
            <w:proofErr w:type="spellStart"/>
            <w:r>
              <w:t>катриджный</w:t>
            </w:r>
            <w:proofErr w:type="spellEnd"/>
            <w:r>
              <w:t xml:space="preserve"> УВП-СТ-К ФКИ.90 Система аспирации </w:t>
            </w:r>
            <w:proofErr w:type="spellStart"/>
            <w:r>
              <w:t>лесоцеха</w:t>
            </w:r>
            <w:proofErr w:type="spellEnd"/>
            <w:r>
              <w:t xml:space="preserve">, 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2,0мм, 125-630мм, расчетная скорость воздуха 27,1 м/с91 Система аспирации на станции очис</w:t>
            </w:r>
            <w:r>
              <w:t xml:space="preserve">тки поддонов, воздуховоды сварные, </w:t>
            </w:r>
            <w:proofErr w:type="spellStart"/>
            <w:r>
              <w:t>прямошовные</w:t>
            </w:r>
            <w:proofErr w:type="spellEnd"/>
            <w:r>
              <w:t xml:space="preserve"> из черной стали толщиной 2,0мм., вентилятор радиальный ВРП- PRU- 500 (5исп., 3092об/мин, 15кВт), шумоглушитель ГП 5- 2 (1200*500)*1500мм., фильтр </w:t>
            </w:r>
            <w:proofErr w:type="spellStart"/>
            <w:r>
              <w:t>катриджный</w:t>
            </w:r>
            <w:proofErr w:type="spellEnd"/>
            <w:r>
              <w:t xml:space="preserve"> УВП-СТ К-ФКИ, циклон РИСИ №10-П92 Система видеонаблю</w:t>
            </w:r>
            <w:r>
              <w:t>дения в производственном корпусе93 Система видеонаблюдения второго этапа на территории предприятия по периметру94 Система видеонаблюдения на 10 камер95 Система видеонаблюдения на 6 камер96 Система видеонаблюдения на форматно-обрезной линии97 Система управл</w:t>
            </w:r>
            <w:r>
              <w:t xml:space="preserve">ения въезда и выезда большегрузного автотранспорта I и II поста 98 Сплит- система LS-H28KKA2/LU-H28KKA299 Станок бревнопильный </w:t>
            </w:r>
            <w:proofErr w:type="spellStart"/>
            <w:r>
              <w:t>Arctant</w:t>
            </w:r>
            <w:proofErr w:type="spellEnd"/>
            <w:r>
              <w:t xml:space="preserve"> CLS-652 2*55 КВт100 Станок ВБ-12 М с пылесосом MF 3013 А101 Станок заточной  </w:t>
            </w:r>
            <w:proofErr w:type="spellStart"/>
            <w:r>
              <w:t>Volmer</w:t>
            </w:r>
            <w:proofErr w:type="spellEnd"/>
            <w:r>
              <w:t xml:space="preserve"> </w:t>
            </w:r>
            <w:proofErr w:type="spellStart"/>
            <w:r>
              <w:t>Type</w:t>
            </w:r>
            <w:proofErr w:type="spellEnd"/>
            <w:r>
              <w:t xml:space="preserve"> CNE 2102 Станок заточной Allber1</w:t>
            </w:r>
            <w:r>
              <w:t xml:space="preserve">03 Станок кромкообрезной  UDKY 30Квт с лазерами 3шт. с </w:t>
            </w:r>
            <w:proofErr w:type="spellStart"/>
            <w:r>
              <w:t>электрошкафом</w:t>
            </w:r>
            <w:proofErr w:type="spellEnd"/>
            <w:r>
              <w:t xml:space="preserve"> 104 Станок маятниковый105 Станок многопильный MBS-90 с электрошкафом106 Станок рубильный107 Станок токарно-винторезный 1ЕПМ 1824108 Станок торцовочный ЦКБ -40.01109 Станок торцовочный ЦКБ</w:t>
            </w:r>
            <w:r>
              <w:t xml:space="preserve"> -40.01110 Станок торцовый в комплекте с заточкой цепей STIL (</w:t>
            </w:r>
            <w:proofErr w:type="spellStart"/>
            <w:r>
              <w:t>Holtek</w:t>
            </w:r>
            <w:proofErr w:type="spellEnd"/>
            <w:r>
              <w:t xml:space="preserve">) 111 Станция </w:t>
            </w:r>
            <w:proofErr w:type="spellStart"/>
            <w:r>
              <w:t>растаривания</w:t>
            </w:r>
            <w:proofErr w:type="spellEnd"/>
            <w:r>
              <w:t xml:space="preserve"> СР-500 (сульфат </w:t>
            </w:r>
            <w:proofErr w:type="spellStart"/>
            <w:r>
              <w:t>аллюминия</w:t>
            </w:r>
            <w:proofErr w:type="spellEnd"/>
            <w:r>
              <w:t>)112 Стол сварщика СС-1200 с вытяжным устройством KUA-M-2SP 113 Стол сварщика СС-1200 с вытяжным устройством KUA-M-2SP 114 Стол сварщика</w:t>
            </w:r>
            <w:r>
              <w:t xml:space="preserve"> СС-1200 с вытяжным устройством KUA-M-2SP 115 Сушильная камера116 Таль ручная шестеренная стационарная ТРШСМ117 Таль ручная шестеренная стационарная ТРШСМ118 Таль электрическая канатная г/п 1тн,Н=6м119 Таль электрическая канатная г/п 3,2тн,Н=12,5м120 Таль </w:t>
            </w:r>
            <w:r>
              <w:t xml:space="preserve">электрическая канатная передвижная Т10 г/п 5,0тн, в/п=6м 121 Тележка гидравлическая122 Торцевая пила SR 1040123 Торцовая пила </w:t>
            </w:r>
            <w:proofErr w:type="spellStart"/>
            <w:r>
              <w:t>Makita</w:t>
            </w:r>
            <w:proofErr w:type="spellEnd"/>
            <w:r>
              <w:t xml:space="preserve"> LS 1040124 Транспортер ленточный лотковый КЛЛР-60-500125 Транспортер цепной поперечный ТЦП-80-11-3,5126 </w:t>
            </w:r>
            <w:r>
              <w:lastRenderedPageBreak/>
              <w:t xml:space="preserve">Транспортер цепной </w:t>
            </w:r>
            <w:r>
              <w:t>поперечный ТЦП-80-7-3,5127 Транспортер цепной поперечный ТЦП-80-9-3,5128 Трансформаторная подстанция КТП -1000 УЗ (</w:t>
            </w:r>
            <w:proofErr w:type="spellStart"/>
            <w:r>
              <w:t>б.у</w:t>
            </w:r>
            <w:proofErr w:type="spellEnd"/>
            <w:r>
              <w:t xml:space="preserve">)129 Трансформаторная подстанция КТП- 40(б/у)130 Узел сбора отходов №3 лесопильный цех, Аспирационная система (воздуховоды сварные, </w:t>
            </w:r>
            <w:proofErr w:type="spellStart"/>
            <w:r>
              <w:t>прямош</w:t>
            </w:r>
            <w:r>
              <w:t>овные</w:t>
            </w:r>
            <w:proofErr w:type="spellEnd"/>
            <w:r>
              <w:t xml:space="preserve"> из черной стали толщиной 2,0мм,. Фильтр рукавный УВП-СЦ-18-ФРВ-30-39-1;Н.), рециркуляционная система (воздуховоды </w:t>
            </w:r>
            <w:proofErr w:type="spellStart"/>
            <w:r>
              <w:t>фальцевые</w:t>
            </w:r>
            <w:proofErr w:type="spellEnd"/>
            <w:r>
              <w:t xml:space="preserve"> из тонколистовой </w:t>
            </w:r>
            <w:proofErr w:type="spellStart"/>
            <w:r>
              <w:t>оцинковонной</w:t>
            </w:r>
            <w:proofErr w:type="spellEnd"/>
            <w:r>
              <w:t xml:space="preserve"> стали толщиной 1,0мм, пылевой вентилятор ВПР-PRU-1000 5исп. 1470 об/мин., 45кВт, шумоглушитель Г</w:t>
            </w:r>
            <w:r>
              <w:t xml:space="preserve">П 7-3-02 (1650*1500)*1500, заслонка РК-302-18)131 Упаковочный электроинструмент </w:t>
            </w:r>
            <w:proofErr w:type="spellStart"/>
            <w:r>
              <w:t>Specta</w:t>
            </w:r>
            <w:proofErr w:type="spellEnd"/>
            <w:r>
              <w:t xml:space="preserve"> </w:t>
            </w:r>
            <w:proofErr w:type="spellStart"/>
            <w:r>
              <w:t>Asahi</w:t>
            </w:r>
            <w:proofErr w:type="spellEnd"/>
            <w:r>
              <w:t xml:space="preserve"> PRO (в комплекте) для пластиковой ленты 10-16 мм 132 Участок сбора отходов133 Фрезерный станок фирмы </w:t>
            </w:r>
            <w:proofErr w:type="spellStart"/>
            <w:r>
              <w:t>Anthon</w:t>
            </w:r>
            <w:proofErr w:type="spellEnd"/>
            <w:r>
              <w:t xml:space="preserve"> GmbH134 </w:t>
            </w:r>
            <w:proofErr w:type="spellStart"/>
            <w:r>
              <w:t>Центрователь</w:t>
            </w:r>
            <w:proofErr w:type="spellEnd"/>
            <w:r>
              <w:t xml:space="preserve"> бруса135 Циклоны (4 шт.)136 Шейкер</w:t>
            </w:r>
            <w:r>
              <w:t xml:space="preserve"> SK-450137 Электроагрегат АБ4-Т230 ВЖ138 Электродвигатель МТФ 411 30КВт, 930 об/мин139 Емкость для хранения отходов140 Конвейер ленточный141 Конвейер цепной142 Система пневмотранспорта ПТ-1 лесоцеха143 Система пневмотранспорта ПТ-2 лесоцеха144 Администрати</w:t>
            </w:r>
            <w:r>
              <w:t>вно-бытовой корпус, назначение: нежилое, 3 – этажное, общая площадь 2 311 кв.м.145 Стоянка тепловоза ТГМ-4, назначение: нежилое здание, 1 – этажное, общая площадь 215,8 кв.м.146 Производственный корпус, назначение: нежилое, 1- этажное, общая площадь 10 093</w:t>
            </w:r>
            <w:r>
              <w:t>,8 кв.м.147 Паровая котельная, назначение: нежилое здание, 1 – этажное, общая площадь 928,8 кв.м.148 Цех раскроя и покраски, назначение: нежилое, 1 – этажный, общая площадь 5 389,8 кв.м.149 Ремонтно-механический цех, назначение: нежилое здание, 1 – этажное</w:t>
            </w:r>
            <w:r>
              <w:t>, общая площадь 1 418,7 кв.м.150 Склад готовой продукции, назначение: нежилое здание, 1 – этажное, общая площадь 3 022,7 кв.м.151 Склад запчастей, назначение: нежилое здание, 1 – этажное, общая площадь 218 кв.м.152 Склад цемента, назначение: нежилое здание</w:t>
            </w:r>
            <w:r>
              <w:t xml:space="preserve">, 3 – этажное, общая площадь 394,1 кв.м.153 Цех жидкого стекла, назначение: нежилое здание, 1 – этажное, общая площадь 153,9 кв.м.154 Бытовые помещения, назначение: нежилое здание, 1 – этажное, общая площадь 185,4 кв.м.155 Бытовые </w:t>
            </w:r>
            <w:r>
              <w:lastRenderedPageBreak/>
              <w:t>помещения котельной, назн</w:t>
            </w:r>
            <w:r>
              <w:t>ачение: нежилое здание, 2- этажное, общая площадь 162,6 кв.м.156 Транспортный цех, назначение: нежилое здание, 2- этажное, общая площадь 1187,5 кв.м.157 Здание компрессорной, назначение: нежилое здание, 2- этажное, в том числе подземных этажей 1, общая пло</w:t>
            </w:r>
            <w:r>
              <w:t>щадь 241,1 кв.м.158 Резервуары для воды, назначение: нежилое здание, 1- этажное, общая площадь 405,4 кв.м.159 Здание лесопильного цеха, назначение: нежилое здание, 1-этажное, общая площадь 1509,8 кв.м.160 Здание насосной станции, назначение: нежилое здание</w:t>
            </w:r>
            <w:r>
              <w:t>, 1-этажное, общая площадь 63,9 кв.м.161 Контрольно-пропускной пункт (Проходная №1 ГП 18) 162 Контрольно-пропускной пункт (Проходная №2 ГП 31) 163 Склад инвентаря164 Земельный участок (кадастровый номер 44:27:090801:65) 165 Дороги и проезды,166 Дороги и пр</w:t>
            </w:r>
            <w:r>
              <w:t xml:space="preserve">оезды лесопильный цех167 Железнодорожные пути, кадастровый номер, протяженность 1 407 м. 168 Железнодорожные пути на территории завода169 Площадка под складом круглых лесоматериалов170 Площадка под складом сырья лесопильного цеха171 </w:t>
            </w:r>
            <w:proofErr w:type="spellStart"/>
            <w:r>
              <w:t>Внутриплощадные</w:t>
            </w:r>
            <w:proofErr w:type="spellEnd"/>
            <w:r>
              <w:t xml:space="preserve"> тепловы</w:t>
            </w:r>
            <w:r>
              <w:t xml:space="preserve">е сети </w:t>
            </w:r>
            <w:proofErr w:type="spellStart"/>
            <w:r>
              <w:t>клесопильному</w:t>
            </w:r>
            <w:proofErr w:type="spellEnd"/>
            <w:r>
              <w:t xml:space="preserve"> цеху.172 Внутриплощадочные сети дождевой канализации173 Водопроводные сети (Наружные </w:t>
            </w:r>
            <w:proofErr w:type="spellStart"/>
            <w:r>
              <w:t>сетиводопровода</w:t>
            </w:r>
            <w:proofErr w:type="spellEnd"/>
            <w:r>
              <w:t xml:space="preserve"> хозяйственно-питьевого В1) 174 Наружные сети бытовой канализации К-1лесопильного цеха175 Наружные сети ливневой канализации К-2 лесопи</w:t>
            </w:r>
            <w:r>
              <w:t xml:space="preserve">льного цеха 176 Наружные сети водопровода хозяйственно-питьевого производственно- противопожарного В-2177 Наружные сети воздухоснабжения178 Наружные сети </w:t>
            </w:r>
            <w:proofErr w:type="spellStart"/>
            <w:r>
              <w:t>воздухоснабжения</w:t>
            </w:r>
            <w:proofErr w:type="spellEnd"/>
            <w:r>
              <w:t xml:space="preserve"> лесопильного цеха179 Наружные сети противопожарного водопровода В-2 лесопильного цеха</w:t>
            </w:r>
            <w:r>
              <w:t xml:space="preserve"> 180 Наружные сети хозяйственно-питьевого водопровода В-1 к лесопильному цеху 181 Наружные электрические сети, провода, кабельные каналы, кабельные линии, проложенные по территории и зданиям предприятия182 Наружный газопровод183 Тепловые (наружные) сети184</w:t>
            </w:r>
            <w:r>
              <w:t xml:space="preserve"> право аренды земельного участка, общей площадью 12 168 </w:t>
            </w:r>
            <w:proofErr w:type="spellStart"/>
            <w:r>
              <w:t>кв.м</w:t>
            </w:r>
            <w:proofErr w:type="spellEnd"/>
            <w:r>
              <w:t>., кадастровый номер 44:27:090801:218.</w:t>
            </w:r>
          </w:p>
        </w:tc>
      </w:tr>
      <w:tr w:rsidR="004E089F" w14:paraId="770191BC" w14:textId="77777777">
        <w:tc>
          <w:tcPr>
            <w:tcW w:w="4000" w:type="dxa"/>
            <w:vAlign w:val="center"/>
          </w:tcPr>
          <w:p w14:paraId="4842F307" w14:textId="77777777" w:rsidR="004E089F" w:rsidRDefault="00FF78F7">
            <w:r>
              <w:lastRenderedPageBreak/>
              <w:t xml:space="preserve">Стартовая цена продажи </w:t>
            </w:r>
            <w:r>
              <w:lastRenderedPageBreak/>
              <w:t>имущества:</w:t>
            </w:r>
          </w:p>
        </w:tc>
        <w:tc>
          <w:tcPr>
            <w:tcW w:w="6000" w:type="dxa"/>
            <w:vAlign w:val="center"/>
          </w:tcPr>
          <w:p w14:paraId="4B723254" w14:textId="77777777" w:rsidR="004E089F" w:rsidRDefault="00FF78F7">
            <w:r>
              <w:lastRenderedPageBreak/>
              <w:t>691 641 848.62</w:t>
            </w:r>
          </w:p>
        </w:tc>
      </w:tr>
      <w:tr w:rsidR="004E089F" w14:paraId="6B882FED" w14:textId="77777777">
        <w:tc>
          <w:tcPr>
            <w:tcW w:w="4000" w:type="dxa"/>
            <w:vAlign w:val="center"/>
          </w:tcPr>
          <w:p w14:paraId="1240D59B" w14:textId="77777777" w:rsidR="004E089F" w:rsidRDefault="00FF78F7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5C4F5BF8" w14:textId="77777777" w:rsidR="004E089F" w:rsidRDefault="00FF78F7">
            <w:r>
              <w:t xml:space="preserve">Победителем открытых торгов признается участник торгов, </w:t>
            </w:r>
            <w:r>
              <w:t>предложивший максимальную цену</w:t>
            </w:r>
          </w:p>
        </w:tc>
      </w:tr>
      <w:tr w:rsidR="004E089F" w14:paraId="3968F14A" w14:textId="77777777">
        <w:tc>
          <w:tcPr>
            <w:tcW w:w="10000" w:type="dxa"/>
            <w:gridSpan w:val="2"/>
            <w:vAlign w:val="center"/>
          </w:tcPr>
          <w:p w14:paraId="62A39A72" w14:textId="77777777" w:rsidR="004E089F" w:rsidRDefault="004E089F"/>
        </w:tc>
      </w:tr>
      <w:tr w:rsidR="004E089F" w14:paraId="5AD5EA82" w14:textId="77777777">
        <w:tc>
          <w:tcPr>
            <w:tcW w:w="10000" w:type="dxa"/>
            <w:gridSpan w:val="2"/>
            <w:vAlign w:val="center"/>
          </w:tcPr>
          <w:p w14:paraId="09FD709D" w14:textId="77777777" w:rsidR="004E089F" w:rsidRDefault="00FF78F7">
            <w:r>
              <w:rPr>
                <w:rStyle w:val="tableheader"/>
              </w:rPr>
              <w:t>Поданные заявки</w:t>
            </w:r>
          </w:p>
        </w:tc>
      </w:tr>
      <w:tr w:rsidR="004E089F" w14:paraId="4FD13273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5"/>
              <w:gridCol w:w="2548"/>
              <w:gridCol w:w="2776"/>
              <w:gridCol w:w="2409"/>
            </w:tblGrid>
            <w:tr w:rsidR="004E089F" w14:paraId="35A8444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B927543" w14:textId="77777777" w:rsidR="004E089F" w:rsidRDefault="00FF78F7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CA964BB" w14:textId="77777777" w:rsidR="004E089F" w:rsidRDefault="00FF78F7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98A2829" w14:textId="77777777" w:rsidR="004E089F" w:rsidRDefault="00FF78F7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43378A6" w14:textId="77777777" w:rsidR="004E089F" w:rsidRDefault="00FF78F7">
                  <w:r>
                    <w:t>Статус заявки</w:t>
                  </w:r>
                </w:p>
              </w:tc>
            </w:tr>
            <w:tr w:rsidR="004E089F" w14:paraId="0EC2D3B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505F0B" w14:textId="77777777" w:rsidR="004E089F" w:rsidRDefault="00FF78F7">
                  <w:r>
                    <w:t>11100-ОАОФ-1-1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D5AD728" w14:textId="77777777" w:rsidR="004E089F" w:rsidRDefault="00FF78F7">
                  <w:r>
                    <w:t>08.02.2024 14:56:22.576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FCC8CF" w14:textId="77777777" w:rsidR="004E089F" w:rsidRDefault="00FF78F7">
                  <w:r>
                    <w:t>Акционерное общество Управляющая компания СТИФ (ИНН 7743334380, ОГРН: 1207700092445)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B09EA4" w14:textId="77777777" w:rsidR="004E089F" w:rsidRDefault="00FF78F7">
                  <w:r>
                    <w:t>Заявка отклонена (Неоплата задатка)</w:t>
                  </w:r>
                </w:p>
              </w:tc>
            </w:tr>
          </w:tbl>
          <w:p w14:paraId="63410106" w14:textId="77777777" w:rsidR="004E089F" w:rsidRDefault="004E089F"/>
        </w:tc>
      </w:tr>
      <w:tr w:rsidR="004E089F" w14:paraId="55D65387" w14:textId="77777777">
        <w:tc>
          <w:tcPr>
            <w:tcW w:w="10000" w:type="dxa"/>
            <w:gridSpan w:val="2"/>
            <w:vAlign w:val="center"/>
          </w:tcPr>
          <w:p w14:paraId="27893581" w14:textId="77777777" w:rsidR="004E089F" w:rsidRDefault="004E089F"/>
        </w:tc>
      </w:tr>
    </w:tbl>
    <w:p w14:paraId="1A4F4EB1" w14:textId="77777777" w:rsidR="004E089F" w:rsidRDefault="004E089F"/>
    <w:p w14:paraId="6F8A9E4F" w14:textId="77777777" w:rsidR="004E089F" w:rsidRDefault="004E089F"/>
    <w:p w14:paraId="33E83DE0" w14:textId="77777777" w:rsidR="004E089F" w:rsidRDefault="004E089F"/>
    <w:p w14:paraId="6F9A99E8" w14:textId="77777777" w:rsidR="004E089F" w:rsidRDefault="00FF78F7">
      <w:r>
        <w:t>Протокол подписан организатором торгов</w:t>
      </w:r>
    </w:p>
    <w:sectPr w:rsidR="004E089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089F"/>
    <w:rsid w:val="004E089F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F6E5"/>
  <w15:docId w15:val="{E1779402-329B-41F3-BF95-9DE6598A8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1753</Words>
  <Characters>9997</Characters>
  <Application>Microsoft Office Word</Application>
  <DocSecurity>0</DocSecurity>
  <Lines>83</Lines>
  <Paragraphs>23</Paragraphs>
  <ScaleCrop>false</ScaleCrop>
  <Manager/>
  <Company/>
  <LinksUpToDate>false</LinksUpToDate>
  <CharactersWithSpaces>11727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Алексей Глазков</cp:lastModifiedBy>
  <cp:revision>2</cp:revision>
  <dcterms:created xsi:type="dcterms:W3CDTF">2024-02-20T15:25:00Z</dcterms:created>
  <dcterms:modified xsi:type="dcterms:W3CDTF">2024-02-20T15:28:00Z</dcterms:modified>
  <cp:category/>
</cp:coreProperties>
</file>