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B1" w:rsidRDefault="003062B1" w:rsidP="00D90D08">
      <w:pPr>
        <w:rPr>
          <w:b/>
          <w:sz w:val="24"/>
          <w:szCs w:val="24"/>
        </w:rPr>
      </w:pP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Проект</w:t>
      </w:r>
      <w:r w:rsidR="00C74473">
        <w:rPr>
          <w:b/>
          <w:sz w:val="24"/>
          <w:szCs w:val="24"/>
        </w:rPr>
        <w:t xml:space="preserve"> </w:t>
      </w:r>
      <w:r w:rsidRPr="00E30198">
        <w:rPr>
          <w:b/>
          <w:sz w:val="24"/>
          <w:szCs w:val="24"/>
        </w:rPr>
        <w:t>ДОГОВОР</w:t>
      </w:r>
      <w:r w:rsidR="00D90D08" w:rsidRPr="00E30198">
        <w:rPr>
          <w:b/>
          <w:sz w:val="24"/>
          <w:szCs w:val="24"/>
        </w:rPr>
        <w:t>А</w:t>
      </w:r>
      <w:r w:rsidR="00E30198" w:rsidRPr="00E30198">
        <w:rPr>
          <w:b/>
          <w:sz w:val="24"/>
          <w:szCs w:val="24"/>
        </w:rPr>
        <w:t xml:space="preserve"> </w:t>
      </w:r>
      <w:r w:rsidRPr="00E30198">
        <w:rPr>
          <w:b/>
          <w:sz w:val="24"/>
          <w:szCs w:val="24"/>
        </w:rPr>
        <w:t>№ ___</w:t>
      </w: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купли-продажи</w:t>
      </w: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2267"/>
        <w:gridCol w:w="3083"/>
      </w:tblGrid>
      <w:tr w:rsidR="008706C1" w:rsidRPr="00E30198" w:rsidTr="00E30198">
        <w:trPr>
          <w:jc w:val="center"/>
        </w:trPr>
        <w:tc>
          <w:tcPr>
            <w:tcW w:w="4220" w:type="dxa"/>
          </w:tcPr>
          <w:p w:rsidR="008706C1" w:rsidRPr="00E30198" w:rsidRDefault="008706C1" w:rsidP="00D2240D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706C1" w:rsidRPr="00E30198" w:rsidRDefault="00E30198" w:rsidP="00D2240D">
            <w:pPr>
              <w:rPr>
                <w:sz w:val="24"/>
                <w:szCs w:val="24"/>
              </w:rPr>
            </w:pPr>
            <w:r w:rsidRPr="00E3019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083" w:type="dxa"/>
          </w:tcPr>
          <w:p w:rsidR="008706C1" w:rsidRPr="00E30198" w:rsidRDefault="008706C1" w:rsidP="00764AA0">
            <w:pPr>
              <w:rPr>
                <w:sz w:val="24"/>
                <w:szCs w:val="24"/>
              </w:rPr>
            </w:pPr>
            <w:r w:rsidRPr="00E30198">
              <w:rPr>
                <w:sz w:val="24"/>
                <w:szCs w:val="24"/>
              </w:rPr>
              <w:t xml:space="preserve">«____» __________ </w:t>
            </w:r>
            <w:r w:rsidR="00AD4D25" w:rsidRPr="00E30198">
              <w:rPr>
                <w:sz w:val="24"/>
                <w:szCs w:val="24"/>
              </w:rPr>
              <w:t>202</w:t>
            </w:r>
            <w:r w:rsidR="0078505A">
              <w:rPr>
                <w:sz w:val="24"/>
                <w:szCs w:val="24"/>
              </w:rPr>
              <w:t>_</w:t>
            </w:r>
            <w:r w:rsidRPr="00E30198">
              <w:rPr>
                <w:sz w:val="24"/>
                <w:szCs w:val="24"/>
              </w:rPr>
              <w:t>г.</w:t>
            </w:r>
          </w:p>
        </w:tc>
      </w:tr>
      <w:tr w:rsidR="008706C1" w:rsidRPr="00E30198" w:rsidTr="00E30198">
        <w:trPr>
          <w:jc w:val="center"/>
        </w:trPr>
        <w:tc>
          <w:tcPr>
            <w:tcW w:w="4220" w:type="dxa"/>
          </w:tcPr>
          <w:p w:rsidR="008706C1" w:rsidRPr="00E30198" w:rsidRDefault="008706C1" w:rsidP="00D2240D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706C1" w:rsidRPr="00E30198" w:rsidRDefault="008706C1" w:rsidP="00D2240D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8706C1" w:rsidRPr="00E30198" w:rsidRDefault="008706C1" w:rsidP="00D2240D">
            <w:pPr>
              <w:rPr>
                <w:sz w:val="24"/>
                <w:szCs w:val="24"/>
              </w:rPr>
            </w:pPr>
          </w:p>
        </w:tc>
      </w:tr>
    </w:tbl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78505A" w:rsidP="00E3019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ООО «Регион»</w:t>
      </w:r>
      <w:r w:rsidR="008402B1" w:rsidRPr="00E30198">
        <w:rPr>
          <w:color w:val="000000"/>
          <w:sz w:val="24"/>
          <w:szCs w:val="24"/>
        </w:rPr>
        <w:t>, в лице конкурсного управляющего Лубенец Оксаны Викторовны, действующей на основании</w:t>
      </w:r>
      <w:r>
        <w:rPr>
          <w:color w:val="000000"/>
          <w:sz w:val="24"/>
          <w:szCs w:val="24"/>
        </w:rPr>
        <w:t xml:space="preserve"> </w:t>
      </w:r>
      <w:r w:rsidRPr="004D3C9B">
        <w:rPr>
          <w:sz w:val="24"/>
          <w:szCs w:val="24"/>
        </w:rPr>
        <w:t xml:space="preserve">Решением Арбитражного суда Санкт-Петербурга и Ленинградской области от 21.03.2022г. по делу № А56-82963/2021 </w:t>
      </w:r>
      <w:r>
        <w:rPr>
          <w:color w:val="000000"/>
          <w:sz w:val="24"/>
          <w:szCs w:val="24"/>
        </w:rPr>
        <w:t xml:space="preserve"> по </w:t>
      </w:r>
      <w:r w:rsidR="00E30198" w:rsidRPr="00E30198">
        <w:rPr>
          <w:color w:val="000000"/>
          <w:sz w:val="24"/>
          <w:szCs w:val="24"/>
        </w:rPr>
        <w:t xml:space="preserve"> </w:t>
      </w:r>
      <w:r w:rsidR="008706C1" w:rsidRPr="00E30198">
        <w:rPr>
          <w:sz w:val="24"/>
          <w:szCs w:val="24"/>
        </w:rPr>
        <w:t>в дальнейшем «Продавец», с одной стороны, и _____________________________</w:t>
      </w:r>
      <w:r w:rsidR="00E30198" w:rsidRPr="00E30198">
        <w:rPr>
          <w:sz w:val="24"/>
          <w:szCs w:val="24"/>
        </w:rPr>
        <w:t>____</w:t>
      </w:r>
      <w:r w:rsidR="008706C1" w:rsidRPr="00E30198">
        <w:rPr>
          <w:sz w:val="24"/>
          <w:szCs w:val="24"/>
        </w:rPr>
        <w:t>____, в лице __________________</w:t>
      </w:r>
      <w:r w:rsidR="00E30198" w:rsidRPr="00E30198">
        <w:rPr>
          <w:sz w:val="24"/>
          <w:szCs w:val="24"/>
        </w:rPr>
        <w:t>____________________</w:t>
      </w:r>
      <w:r w:rsidR="008706C1" w:rsidRPr="00E30198">
        <w:rPr>
          <w:sz w:val="24"/>
          <w:szCs w:val="24"/>
        </w:rPr>
        <w:t>________, действующего на основании ________</w:t>
      </w:r>
      <w:r w:rsidR="00E30198" w:rsidRPr="00E30198">
        <w:rPr>
          <w:sz w:val="24"/>
          <w:szCs w:val="24"/>
        </w:rPr>
        <w:t>________________________________________</w:t>
      </w:r>
      <w:r w:rsidR="008706C1" w:rsidRPr="00E30198">
        <w:rPr>
          <w:sz w:val="24"/>
          <w:szCs w:val="24"/>
        </w:rPr>
        <w:t>____, именуемое в дальнейшем «Покупатель», с другой стороны, именуемые совместно «Стороны», заключили настоящий Договор о нижеследующем: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1. Предмет договора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1.1. По результатам проведенных «___» ________</w:t>
      </w:r>
      <w:r w:rsidR="0078505A">
        <w:rPr>
          <w:sz w:val="24"/>
          <w:szCs w:val="24"/>
        </w:rPr>
        <w:t xml:space="preserve"> 202_</w:t>
      </w:r>
      <w:r w:rsidRPr="00E30198">
        <w:rPr>
          <w:sz w:val="24"/>
          <w:szCs w:val="24"/>
        </w:rPr>
        <w:t xml:space="preserve">г. открытых торгов в форме аукциона по продаже имущества </w:t>
      </w:r>
      <w:r w:rsidR="00FF00D2" w:rsidRPr="00E30198">
        <w:rPr>
          <w:sz w:val="24"/>
          <w:szCs w:val="24"/>
        </w:rPr>
        <w:t>ООО «</w:t>
      </w:r>
      <w:r w:rsidR="0078505A">
        <w:rPr>
          <w:sz w:val="24"/>
          <w:szCs w:val="24"/>
        </w:rPr>
        <w:t>Регион</w:t>
      </w:r>
      <w:r w:rsidRPr="00E30198">
        <w:rPr>
          <w:sz w:val="24"/>
          <w:szCs w:val="24"/>
        </w:rPr>
        <w:t>», Продавец обязуется на условиях настоящего договора передать Покупателю:</w:t>
      </w:r>
    </w:p>
    <w:p w:rsidR="00E30198" w:rsidRPr="00C7628D" w:rsidRDefault="00004858" w:rsidP="0078505A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Лот №</w:t>
      </w:r>
      <w:r w:rsidR="0078505A">
        <w:rPr>
          <w:sz w:val="24"/>
          <w:szCs w:val="24"/>
        </w:rPr>
        <w:t xml:space="preserve"> __</w:t>
      </w:r>
      <w:r w:rsidRPr="00E30198">
        <w:rPr>
          <w:sz w:val="24"/>
          <w:szCs w:val="24"/>
        </w:rPr>
        <w:t xml:space="preserve">: </w:t>
      </w:r>
      <w:r w:rsidR="007850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6C1" w:rsidRPr="00E30198" w:rsidRDefault="008706C1" w:rsidP="00E30198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а Покупатель обязуется принять имущество, указанное в настоящем пункте договора и уплатить Продавцу обусловленную договором стоимость имущества.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1.2.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8706C1" w:rsidRDefault="008706C1" w:rsidP="008706C1">
      <w:pPr>
        <w:jc w:val="both"/>
        <w:rPr>
          <w:color w:val="FF0000"/>
          <w:sz w:val="24"/>
          <w:szCs w:val="24"/>
        </w:rPr>
      </w:pPr>
      <w:r w:rsidRPr="00E30198">
        <w:rPr>
          <w:sz w:val="24"/>
          <w:szCs w:val="24"/>
        </w:rPr>
        <w:t xml:space="preserve">1.3.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CC63E1" w:rsidRPr="00CC63E1" w:rsidRDefault="00CC63E1" w:rsidP="00CC63E1">
      <w:pPr>
        <w:shd w:val="clear" w:color="auto" w:fill="FFFFFF"/>
        <w:spacing w:line="245" w:lineRule="exact"/>
        <w:ind w:right="67"/>
        <w:jc w:val="both"/>
        <w:rPr>
          <w:i/>
          <w:spacing w:val="-3"/>
          <w:sz w:val="22"/>
          <w:szCs w:val="22"/>
        </w:rPr>
      </w:pPr>
      <w:r>
        <w:rPr>
          <w:i/>
          <w:sz w:val="22"/>
          <w:szCs w:val="22"/>
        </w:rPr>
        <w:t xml:space="preserve">В случае если имущество проданное по настоящему договору является </w:t>
      </w:r>
      <w:r>
        <w:rPr>
          <w:sz w:val="22"/>
          <w:szCs w:val="22"/>
        </w:rPr>
        <w:t xml:space="preserve"> </w:t>
      </w:r>
      <w:r w:rsidRPr="00CC63E1">
        <w:rPr>
          <w:i/>
          <w:sz w:val="22"/>
          <w:szCs w:val="22"/>
        </w:rPr>
        <w:t>предметом залога то</w:t>
      </w:r>
      <w:r w:rsidRPr="00CC63E1">
        <w:rPr>
          <w:i/>
          <w:sz w:val="22"/>
          <w:szCs w:val="22"/>
        </w:rPr>
        <w:t xml:space="preserve"> </w:t>
      </w:r>
      <w:r w:rsidRPr="00CC63E1">
        <w:rPr>
          <w:i/>
          <w:spacing w:val="-3"/>
          <w:sz w:val="22"/>
          <w:szCs w:val="22"/>
        </w:rPr>
        <w:t>с даты заключения настоящего договора залог прекращен в силу п. 4 ст. 352 ГК РФ.</w:t>
      </w:r>
      <w:bookmarkStart w:id="0" w:name="_GoBack"/>
      <w:bookmarkEnd w:id="0"/>
    </w:p>
    <w:p w:rsidR="008706C1" w:rsidRPr="00E30198" w:rsidRDefault="008706C1" w:rsidP="002704D9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1.4. Покупатель обязуется уплатить за имущество цену в соответствии с п. 2.1 настоящего договора.</w:t>
      </w: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2. Цена договора. Порядок расчетов.</w:t>
      </w:r>
    </w:p>
    <w:p w:rsidR="008706C1" w:rsidRPr="00E30198" w:rsidRDefault="008706C1" w:rsidP="008706C1">
      <w:pPr>
        <w:rPr>
          <w:sz w:val="24"/>
          <w:szCs w:val="24"/>
        </w:rPr>
      </w:pPr>
    </w:p>
    <w:p w:rsid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2.1. Общая сумма договора купли-продажи имущества (полная стоимость имущества, указанного в п. 1.1. </w:t>
      </w:r>
      <w:r w:rsidR="00E30198">
        <w:rPr>
          <w:sz w:val="24"/>
          <w:szCs w:val="24"/>
        </w:rPr>
        <w:t>настоящего договора) составляет ________________________________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____________________</w:t>
      </w:r>
      <w:r w:rsidR="00E30198">
        <w:rPr>
          <w:sz w:val="24"/>
          <w:szCs w:val="24"/>
        </w:rPr>
        <w:t>_____</w:t>
      </w:r>
      <w:r w:rsidRPr="00E30198">
        <w:rPr>
          <w:sz w:val="24"/>
          <w:szCs w:val="24"/>
        </w:rPr>
        <w:t>_.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2.2. Покупатель рассчитывается с Продавцом за имущество, указанное в п. 1.1. настоящего договора по цене, указанной в п. 2.1. </w:t>
      </w:r>
      <w:r w:rsidR="00E30198">
        <w:rPr>
          <w:sz w:val="24"/>
          <w:szCs w:val="24"/>
        </w:rPr>
        <w:t xml:space="preserve">настоящего в течение 30 дней с </w:t>
      </w:r>
      <w:r w:rsidR="002704D9">
        <w:rPr>
          <w:sz w:val="24"/>
          <w:szCs w:val="24"/>
        </w:rPr>
        <w:t>даты подписания настоящего договора</w:t>
      </w:r>
      <w:r w:rsidRPr="00E30198">
        <w:rPr>
          <w:sz w:val="24"/>
          <w:szCs w:val="24"/>
        </w:rPr>
        <w:t xml:space="preserve"> путем перечисления денежных средств на банковский счет Продавца.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В случае </w:t>
      </w:r>
      <w:r w:rsidR="00E30198">
        <w:rPr>
          <w:sz w:val="24"/>
          <w:szCs w:val="24"/>
        </w:rPr>
        <w:t xml:space="preserve">нарушения Покупателем условий </w:t>
      </w:r>
      <w:r w:rsidRPr="00E30198">
        <w:rPr>
          <w:sz w:val="24"/>
          <w:szCs w:val="24"/>
        </w:rPr>
        <w:t xml:space="preserve">срока оплаты, указанного в настоящем пункте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2.3. Перечислению подлежит сумма, указанная в п. 2.1. настоящего договора, за исключением оплаченного задатка в сумме </w:t>
      </w:r>
      <w:r w:rsidR="002704D9">
        <w:rPr>
          <w:sz w:val="24"/>
          <w:szCs w:val="24"/>
        </w:rPr>
        <w:t>_______________________________________________________________________</w:t>
      </w:r>
      <w:r w:rsidR="00E30198">
        <w:rPr>
          <w:sz w:val="24"/>
          <w:szCs w:val="24"/>
        </w:rPr>
        <w:t>рублей.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</w:p>
    <w:p w:rsidR="008706C1" w:rsidRPr="00E30198" w:rsidRDefault="00E30198" w:rsidP="00870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Порядок передачи </w:t>
      </w:r>
      <w:r w:rsidR="008706C1" w:rsidRPr="00E30198">
        <w:rPr>
          <w:b/>
          <w:sz w:val="24"/>
          <w:szCs w:val="24"/>
        </w:rPr>
        <w:t>имущества.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3.1. Продавец обязуется передать Покупателю имущество, указанное в пункте 1.1. настоящего договора в день подписания акта приема-передачи.</w:t>
      </w:r>
      <w:r w:rsidR="0078505A">
        <w:rPr>
          <w:sz w:val="24"/>
          <w:szCs w:val="24"/>
        </w:rPr>
        <w:t xml:space="preserve"> Покупатель </w:t>
      </w:r>
      <w:r w:rsidR="0078505A">
        <w:rPr>
          <w:sz w:val="24"/>
          <w:szCs w:val="24"/>
        </w:rPr>
        <w:lastRenderedPageBreak/>
        <w:t xml:space="preserve">самостоятельно несет все расходы связанные с передачей имущества (вывоз/ транспортировка с места хранения, упаковка, регистрация и т.п.) 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3.2. Передача имущества оформляется актом приема-передачи, который подписывается </w:t>
      </w:r>
      <w:r w:rsidR="0078505A">
        <w:rPr>
          <w:sz w:val="24"/>
          <w:szCs w:val="24"/>
        </w:rPr>
        <w:t xml:space="preserve">в течение 10-ти рабочих дней </w:t>
      </w:r>
      <w:r w:rsidRPr="00E30198">
        <w:rPr>
          <w:sz w:val="24"/>
          <w:szCs w:val="24"/>
        </w:rPr>
        <w:t xml:space="preserve">уполномоченными представителями сторон после оплаты полной стоимости имущества, указанного в п. 1.1. настоящего договора. 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4. Права и обязанности сторон.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4.1. Продавец обязан: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4.1.1.</w:t>
      </w:r>
      <w:r w:rsidR="00E30198">
        <w:rPr>
          <w:sz w:val="24"/>
          <w:szCs w:val="24"/>
        </w:rPr>
        <w:t xml:space="preserve"> </w:t>
      </w:r>
      <w:r w:rsidRPr="00E30198">
        <w:rPr>
          <w:sz w:val="24"/>
          <w:szCs w:val="24"/>
        </w:rPr>
        <w:t>Передать Покупателю имущество, указанное в п.1.1. настоящего договора.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4.2. Покупатель обязан: 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4.2.2. Нести расходы, связанные с содержанием имущества, возникши</w:t>
      </w:r>
      <w:r w:rsidR="00436FF5" w:rsidRPr="00E30198">
        <w:rPr>
          <w:sz w:val="24"/>
          <w:szCs w:val="24"/>
        </w:rPr>
        <w:t>е после их передачи Покупателю, а также расходы, связанные с регистрацией права на имущество.</w:t>
      </w:r>
    </w:p>
    <w:p w:rsidR="008706C1" w:rsidRPr="00E30198" w:rsidRDefault="008706C1" w:rsidP="008706C1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4.3. С момента подписания Акта приема-передачи имущества Покупатель вправе пользоваться ими по своему усмотрению. 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5. Заключительные положения.</w:t>
      </w:r>
    </w:p>
    <w:p w:rsidR="008706C1" w:rsidRPr="00E30198" w:rsidRDefault="008706C1" w:rsidP="008706C1">
      <w:pPr>
        <w:rPr>
          <w:sz w:val="24"/>
          <w:szCs w:val="24"/>
        </w:rPr>
      </w:pPr>
    </w:p>
    <w:p w:rsidR="008706C1" w:rsidRPr="00E30198" w:rsidRDefault="008706C1" w:rsidP="003A1B7A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 xml:space="preserve">5.1.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  <w:r w:rsidR="003A1B7A">
        <w:rPr>
          <w:sz w:val="24"/>
          <w:szCs w:val="24"/>
        </w:rPr>
        <w:t>В</w:t>
      </w:r>
      <w:r w:rsidR="003A1B7A" w:rsidRPr="003A1B7A">
        <w:rPr>
          <w:sz w:val="24"/>
          <w:szCs w:val="24"/>
        </w:rPr>
        <w:t>се расходы связанные с государственной регистрацией перехода права собственности относятся на Покупателя</w:t>
      </w:r>
      <w:r w:rsidR="003A1B7A">
        <w:rPr>
          <w:sz w:val="24"/>
          <w:szCs w:val="24"/>
        </w:rPr>
        <w:t>.</w:t>
      </w:r>
    </w:p>
    <w:p w:rsidR="008706C1" w:rsidRPr="00E30198" w:rsidRDefault="008706C1" w:rsidP="003A1B7A">
      <w:pPr>
        <w:jc w:val="both"/>
        <w:rPr>
          <w:sz w:val="24"/>
          <w:szCs w:val="24"/>
        </w:rPr>
      </w:pPr>
      <w:r w:rsidRPr="00E30198">
        <w:rPr>
          <w:sz w:val="24"/>
          <w:szCs w:val="24"/>
        </w:rPr>
        <w:t>5.2.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</w:t>
      </w:r>
      <w:r w:rsidR="003A1B7A">
        <w:rPr>
          <w:sz w:val="24"/>
          <w:szCs w:val="24"/>
        </w:rPr>
        <w:t xml:space="preserve"> При </w:t>
      </w:r>
      <w:r w:rsidR="003A1B7A" w:rsidRPr="003A1B7A">
        <w:t xml:space="preserve"> </w:t>
      </w:r>
      <w:r w:rsidR="003A1B7A">
        <w:rPr>
          <w:sz w:val="24"/>
          <w:szCs w:val="24"/>
        </w:rPr>
        <w:t xml:space="preserve">подписании настоящего договора </w:t>
      </w:r>
      <w:r w:rsidR="003A1B7A" w:rsidRPr="003A1B7A">
        <w:rPr>
          <w:sz w:val="24"/>
          <w:szCs w:val="24"/>
        </w:rPr>
        <w:t>Покупатель осмотрел Имущество в натуре, ознакомился с его количественным</w:t>
      </w:r>
      <w:r w:rsidR="003A1B7A">
        <w:rPr>
          <w:sz w:val="24"/>
          <w:szCs w:val="24"/>
        </w:rPr>
        <w:t xml:space="preserve">и, качественными и техническими </w:t>
      </w:r>
      <w:r w:rsidR="003A1B7A" w:rsidRPr="003A1B7A">
        <w:rPr>
          <w:sz w:val="24"/>
          <w:szCs w:val="24"/>
        </w:rPr>
        <w:t>характери</w:t>
      </w:r>
      <w:r w:rsidR="00C87413">
        <w:rPr>
          <w:sz w:val="24"/>
          <w:szCs w:val="24"/>
        </w:rPr>
        <w:t>стиками и не имеет претензий к Продавцу</w:t>
      </w:r>
      <w:r w:rsidR="003A1B7A">
        <w:rPr>
          <w:sz w:val="24"/>
          <w:szCs w:val="24"/>
        </w:rPr>
        <w:t xml:space="preserve">.  </w:t>
      </w:r>
      <w:r w:rsidRPr="00E30198">
        <w:rPr>
          <w:sz w:val="24"/>
          <w:szCs w:val="24"/>
        </w:rPr>
        <w:t xml:space="preserve"> </w:t>
      </w:r>
    </w:p>
    <w:p w:rsidR="008706C1" w:rsidRPr="00E30198" w:rsidRDefault="008706C1" w:rsidP="003A1B7A">
      <w:p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E30198">
        <w:rPr>
          <w:sz w:val="24"/>
          <w:szCs w:val="24"/>
        </w:rPr>
        <w:t xml:space="preserve">5.3. </w:t>
      </w:r>
      <w:r w:rsidRPr="00E30198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E30198">
        <w:rPr>
          <w:color w:val="000000"/>
          <w:spacing w:val="5"/>
          <w:sz w:val="24"/>
          <w:szCs w:val="24"/>
        </w:rPr>
        <w:br/>
        <w:t xml:space="preserve">установленном порядке в </w:t>
      </w:r>
      <w:r w:rsidRPr="00E30198">
        <w:rPr>
          <w:sz w:val="24"/>
          <w:szCs w:val="24"/>
        </w:rPr>
        <w:t>Арбитраж</w:t>
      </w:r>
      <w:r w:rsidR="00AD4D25" w:rsidRPr="00E30198">
        <w:rPr>
          <w:sz w:val="24"/>
          <w:szCs w:val="24"/>
        </w:rPr>
        <w:t>ном суде</w:t>
      </w:r>
      <w:r w:rsidRPr="00E30198">
        <w:rPr>
          <w:sz w:val="24"/>
          <w:szCs w:val="24"/>
        </w:rPr>
        <w:t xml:space="preserve"> города Санкт-Петербурга и Ленинградской области</w:t>
      </w:r>
      <w:r w:rsidR="00AD4D25" w:rsidRPr="00E30198">
        <w:rPr>
          <w:sz w:val="24"/>
          <w:szCs w:val="24"/>
        </w:rPr>
        <w:t>.</w:t>
      </w:r>
    </w:p>
    <w:p w:rsidR="00436FF5" w:rsidRPr="00E30198" w:rsidRDefault="008706C1" w:rsidP="003A1B7A">
      <w:pPr>
        <w:shd w:val="clear" w:color="auto" w:fill="FFFFFF"/>
        <w:ind w:right="-6"/>
        <w:jc w:val="both"/>
        <w:rPr>
          <w:color w:val="000000"/>
          <w:spacing w:val="2"/>
          <w:sz w:val="24"/>
          <w:szCs w:val="24"/>
        </w:rPr>
      </w:pPr>
      <w:r w:rsidRPr="00E30198">
        <w:rPr>
          <w:sz w:val="24"/>
          <w:szCs w:val="24"/>
        </w:rPr>
        <w:t xml:space="preserve">5.4. </w:t>
      </w:r>
      <w:r w:rsidR="00436FF5" w:rsidRPr="00E30198">
        <w:rPr>
          <w:color w:val="000000"/>
          <w:spacing w:val="2"/>
          <w:sz w:val="24"/>
          <w:szCs w:val="24"/>
        </w:rPr>
        <w:t>Настоящий Договор составлен и подписан в трех экземплярах, имеющих одинаковую юридическую силу, один из которых остается в делах Управления Федеральной службы государственной регистрации, кадастра и картографии и по одному экземпляру выдается Сторонам.</w:t>
      </w:r>
    </w:p>
    <w:p w:rsidR="00436FF5" w:rsidRPr="00E30198" w:rsidRDefault="00436FF5" w:rsidP="008706C1">
      <w:pPr>
        <w:jc w:val="center"/>
        <w:rPr>
          <w:b/>
          <w:sz w:val="24"/>
          <w:szCs w:val="24"/>
        </w:rPr>
      </w:pPr>
    </w:p>
    <w:p w:rsidR="008706C1" w:rsidRPr="00E30198" w:rsidRDefault="008706C1" w:rsidP="008706C1">
      <w:pPr>
        <w:jc w:val="center"/>
        <w:rPr>
          <w:b/>
          <w:sz w:val="24"/>
          <w:szCs w:val="24"/>
        </w:rPr>
      </w:pPr>
      <w:r w:rsidRPr="00E30198">
        <w:rPr>
          <w:b/>
          <w:sz w:val="24"/>
          <w:szCs w:val="24"/>
        </w:rPr>
        <w:t>7. Место нахождения и банковские реквизиты Сторон: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57"/>
        <w:gridCol w:w="4501"/>
      </w:tblGrid>
      <w:tr w:rsidR="008706C1" w:rsidRPr="00E30198" w:rsidTr="00E30198">
        <w:trPr>
          <w:trHeight w:val="169"/>
        </w:trPr>
        <w:tc>
          <w:tcPr>
            <w:tcW w:w="5357" w:type="dxa"/>
          </w:tcPr>
          <w:p w:rsidR="008706C1" w:rsidRPr="00E30198" w:rsidRDefault="008706C1" w:rsidP="00D2240D">
            <w:pPr>
              <w:rPr>
                <w:b/>
                <w:sz w:val="24"/>
                <w:szCs w:val="24"/>
              </w:rPr>
            </w:pPr>
          </w:p>
          <w:p w:rsidR="008706C1" w:rsidRPr="00E30198" w:rsidRDefault="008706C1" w:rsidP="00D2240D">
            <w:pPr>
              <w:rPr>
                <w:b/>
                <w:sz w:val="24"/>
                <w:szCs w:val="24"/>
              </w:rPr>
            </w:pPr>
            <w:r w:rsidRPr="00E30198">
              <w:rPr>
                <w:b/>
                <w:sz w:val="24"/>
                <w:szCs w:val="24"/>
              </w:rPr>
              <w:t>«Продавец»:</w:t>
            </w:r>
          </w:p>
          <w:p w:rsidR="008706C1" w:rsidRPr="00E30198" w:rsidRDefault="008706C1" w:rsidP="00D2240D">
            <w:pPr>
              <w:rPr>
                <w:sz w:val="24"/>
                <w:szCs w:val="24"/>
              </w:rPr>
            </w:pPr>
          </w:p>
          <w:p w:rsidR="008706C1" w:rsidRPr="00E30198" w:rsidRDefault="008706C1" w:rsidP="00D2240D">
            <w:pPr>
              <w:rPr>
                <w:b/>
                <w:sz w:val="24"/>
                <w:szCs w:val="24"/>
              </w:rPr>
            </w:pPr>
            <w:r w:rsidRPr="00E30198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8706C1" w:rsidRDefault="00AD4D25" w:rsidP="00D2240D">
            <w:pPr>
              <w:rPr>
                <w:b/>
                <w:sz w:val="24"/>
                <w:szCs w:val="24"/>
              </w:rPr>
            </w:pPr>
            <w:r w:rsidRPr="00E30198">
              <w:rPr>
                <w:b/>
                <w:sz w:val="24"/>
                <w:szCs w:val="24"/>
              </w:rPr>
              <w:t>ООО</w:t>
            </w:r>
            <w:r w:rsidR="008706C1" w:rsidRPr="00E30198">
              <w:rPr>
                <w:b/>
                <w:sz w:val="24"/>
                <w:szCs w:val="24"/>
              </w:rPr>
              <w:t xml:space="preserve"> «</w:t>
            </w:r>
            <w:r w:rsidR="0078505A">
              <w:rPr>
                <w:b/>
                <w:sz w:val="24"/>
                <w:szCs w:val="24"/>
              </w:rPr>
              <w:t>Регион</w:t>
            </w:r>
            <w:r w:rsidR="008706C1" w:rsidRPr="00E30198">
              <w:rPr>
                <w:b/>
                <w:sz w:val="24"/>
                <w:szCs w:val="24"/>
              </w:rPr>
              <w:t>»</w:t>
            </w:r>
          </w:p>
          <w:p w:rsidR="00E30198" w:rsidRDefault="00E30198" w:rsidP="00D2240D">
            <w:pPr>
              <w:rPr>
                <w:b/>
                <w:sz w:val="24"/>
                <w:szCs w:val="24"/>
              </w:rPr>
            </w:pPr>
          </w:p>
          <w:p w:rsidR="003B50A5" w:rsidRPr="003B50A5" w:rsidRDefault="003B50A5" w:rsidP="003B50A5">
            <w:pPr>
              <w:rPr>
                <w:sz w:val="24"/>
                <w:szCs w:val="24"/>
              </w:rPr>
            </w:pPr>
          </w:p>
          <w:p w:rsidR="008706C1" w:rsidRPr="003B50A5" w:rsidRDefault="003B50A5" w:rsidP="003B50A5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8706C1" w:rsidRPr="00E30198" w:rsidRDefault="008706C1" w:rsidP="00D2240D">
            <w:pPr>
              <w:rPr>
                <w:b/>
                <w:sz w:val="24"/>
                <w:szCs w:val="24"/>
              </w:rPr>
            </w:pPr>
          </w:p>
          <w:p w:rsidR="008706C1" w:rsidRPr="00E30198" w:rsidRDefault="008706C1" w:rsidP="00D2240D">
            <w:pPr>
              <w:rPr>
                <w:b/>
                <w:sz w:val="24"/>
                <w:szCs w:val="24"/>
              </w:rPr>
            </w:pPr>
            <w:r w:rsidRPr="00E30198">
              <w:rPr>
                <w:b/>
                <w:sz w:val="24"/>
                <w:szCs w:val="24"/>
              </w:rPr>
              <w:t>«Покупатель»:</w:t>
            </w:r>
          </w:p>
          <w:p w:rsidR="008706C1" w:rsidRPr="00E30198" w:rsidRDefault="008706C1" w:rsidP="00D2240D">
            <w:pPr>
              <w:rPr>
                <w:b/>
                <w:sz w:val="24"/>
                <w:szCs w:val="24"/>
              </w:rPr>
            </w:pPr>
          </w:p>
          <w:p w:rsidR="00E30198" w:rsidRPr="00E30198" w:rsidRDefault="00E30198" w:rsidP="003B50A5">
            <w:pPr>
              <w:rPr>
                <w:sz w:val="24"/>
                <w:szCs w:val="24"/>
              </w:rPr>
            </w:pPr>
          </w:p>
        </w:tc>
      </w:tr>
    </w:tbl>
    <w:p w:rsidR="00436FF5" w:rsidRDefault="00436FF5" w:rsidP="00E30198">
      <w:pPr>
        <w:rPr>
          <w:b/>
          <w:sz w:val="24"/>
          <w:szCs w:val="24"/>
        </w:rPr>
      </w:pPr>
    </w:p>
    <w:p w:rsidR="00436FF5" w:rsidRDefault="00436FF5" w:rsidP="008706C1">
      <w:pPr>
        <w:jc w:val="center"/>
        <w:rPr>
          <w:b/>
          <w:sz w:val="24"/>
          <w:szCs w:val="24"/>
        </w:rPr>
      </w:pPr>
    </w:p>
    <w:p w:rsidR="00436FF5" w:rsidRDefault="00436FF5" w:rsidP="00504560">
      <w:pPr>
        <w:rPr>
          <w:b/>
          <w:sz w:val="24"/>
          <w:szCs w:val="24"/>
        </w:rPr>
      </w:pPr>
    </w:p>
    <w:sectPr w:rsidR="00436FF5" w:rsidSect="003B50A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59" w:rsidRDefault="00034E59" w:rsidP="003B50A5">
      <w:r>
        <w:separator/>
      </w:r>
    </w:p>
  </w:endnote>
  <w:endnote w:type="continuationSeparator" w:id="0">
    <w:p w:rsidR="00034E59" w:rsidRDefault="00034E59" w:rsidP="003B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59" w:rsidRDefault="00034E59" w:rsidP="003B50A5">
      <w:r>
        <w:separator/>
      </w:r>
    </w:p>
  </w:footnote>
  <w:footnote w:type="continuationSeparator" w:id="0">
    <w:p w:rsidR="00034E59" w:rsidRDefault="00034E59" w:rsidP="003B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386E43"/>
    <w:multiLevelType w:val="hybridMultilevel"/>
    <w:tmpl w:val="9F6EC5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9A0E67"/>
    <w:multiLevelType w:val="hybridMultilevel"/>
    <w:tmpl w:val="4F3A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C1"/>
    <w:rsid w:val="00004858"/>
    <w:rsid w:val="00034E59"/>
    <w:rsid w:val="0004525D"/>
    <w:rsid w:val="00174A51"/>
    <w:rsid w:val="001A5663"/>
    <w:rsid w:val="0025687C"/>
    <w:rsid w:val="002704D9"/>
    <w:rsid w:val="002D14E1"/>
    <w:rsid w:val="002E264D"/>
    <w:rsid w:val="00300EDC"/>
    <w:rsid w:val="003062B1"/>
    <w:rsid w:val="003A1B7A"/>
    <w:rsid w:val="003B50A5"/>
    <w:rsid w:val="003C3265"/>
    <w:rsid w:val="00436FF5"/>
    <w:rsid w:val="0044451F"/>
    <w:rsid w:val="00493603"/>
    <w:rsid w:val="004E6F96"/>
    <w:rsid w:val="00504560"/>
    <w:rsid w:val="005C7032"/>
    <w:rsid w:val="00747C11"/>
    <w:rsid w:val="00764AA0"/>
    <w:rsid w:val="0078505A"/>
    <w:rsid w:val="007C76AD"/>
    <w:rsid w:val="007F4F0B"/>
    <w:rsid w:val="00800057"/>
    <w:rsid w:val="008402B1"/>
    <w:rsid w:val="008706C1"/>
    <w:rsid w:val="00907C3C"/>
    <w:rsid w:val="00951AB2"/>
    <w:rsid w:val="009958A6"/>
    <w:rsid w:val="009C5D4E"/>
    <w:rsid w:val="00A7450F"/>
    <w:rsid w:val="00AD4D25"/>
    <w:rsid w:val="00B175A9"/>
    <w:rsid w:val="00BC0C1C"/>
    <w:rsid w:val="00C01196"/>
    <w:rsid w:val="00C74473"/>
    <w:rsid w:val="00C7628D"/>
    <w:rsid w:val="00C87413"/>
    <w:rsid w:val="00CC63E1"/>
    <w:rsid w:val="00D02FF2"/>
    <w:rsid w:val="00D715D6"/>
    <w:rsid w:val="00D90D08"/>
    <w:rsid w:val="00DC7723"/>
    <w:rsid w:val="00DF47EC"/>
    <w:rsid w:val="00E30198"/>
    <w:rsid w:val="00F05FFA"/>
    <w:rsid w:val="00FD530D"/>
    <w:rsid w:val="00FE5D77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5C93-9D27-4203-8C2A-DA6AD45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02B1"/>
    <w:rPr>
      <w:color w:val="808080"/>
    </w:rPr>
  </w:style>
  <w:style w:type="paragraph" w:styleId="a5">
    <w:name w:val="header"/>
    <w:basedOn w:val="a"/>
    <w:link w:val="a6"/>
    <w:uiPriority w:val="99"/>
    <w:unhideWhenUsed/>
    <w:rsid w:val="003B5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0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B5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0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Ноутбук</cp:lastModifiedBy>
  <cp:revision>16</cp:revision>
  <cp:lastPrinted>2021-09-21T11:46:00Z</cp:lastPrinted>
  <dcterms:created xsi:type="dcterms:W3CDTF">2021-09-21T13:21:00Z</dcterms:created>
  <dcterms:modified xsi:type="dcterms:W3CDTF">2024-09-30T12:43:00Z</dcterms:modified>
</cp:coreProperties>
</file>