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A90BD" w14:textId="77777777" w:rsidR="00714D1A" w:rsidRPr="00D80269" w:rsidRDefault="00714D1A" w:rsidP="00714D1A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b/>
        </w:rPr>
      </w:pPr>
      <w:r w:rsidRPr="00D80269">
        <w:rPr>
          <w:rFonts w:ascii="Times New Roman" w:hAnsi="Times New Roman" w:cs="Times New Roman"/>
          <w:b/>
        </w:rPr>
        <w:t>Договор о задатке</w:t>
      </w:r>
    </w:p>
    <w:p w14:paraId="17EF838C" w14:textId="77777777" w:rsidR="00714D1A" w:rsidRPr="00D80269" w:rsidRDefault="00714D1A" w:rsidP="00714D1A">
      <w:pPr>
        <w:autoSpaceDE w:val="0"/>
        <w:autoSpaceDN w:val="0"/>
        <w:adjustRightInd w:val="0"/>
        <w:ind w:left="0" w:firstLine="0"/>
        <w:jc w:val="left"/>
        <w:rPr>
          <w:rFonts w:ascii="Times New Roman" w:hAnsi="Times New Roman" w:cs="Times New Roman"/>
        </w:rPr>
      </w:pPr>
      <w:r w:rsidRPr="00D80269">
        <w:rPr>
          <w:rFonts w:ascii="Times New Roman" w:hAnsi="Times New Roman" w:cs="Times New Roman"/>
        </w:rPr>
        <w:t>г. _______                                                                                         «___» ____________ 202</w:t>
      </w:r>
      <w:r w:rsidR="003A150A">
        <w:rPr>
          <w:rFonts w:ascii="Times New Roman" w:hAnsi="Times New Roman" w:cs="Times New Roman"/>
        </w:rPr>
        <w:t>4</w:t>
      </w:r>
      <w:r w:rsidRPr="00D80269">
        <w:rPr>
          <w:rFonts w:ascii="Times New Roman" w:hAnsi="Times New Roman" w:cs="Times New Roman"/>
        </w:rPr>
        <w:t xml:space="preserve"> г.</w:t>
      </w:r>
    </w:p>
    <w:p w14:paraId="5A964017" w14:textId="77777777" w:rsidR="00714D1A" w:rsidRPr="00D80269" w:rsidRDefault="00714D1A" w:rsidP="00714D1A">
      <w:pPr>
        <w:autoSpaceDE w:val="0"/>
        <w:autoSpaceDN w:val="0"/>
        <w:adjustRightInd w:val="0"/>
        <w:ind w:left="0" w:firstLine="0"/>
        <w:jc w:val="left"/>
        <w:rPr>
          <w:rFonts w:ascii="Times New Roman" w:hAnsi="Times New Roman" w:cs="Times New Roman"/>
        </w:rPr>
      </w:pPr>
    </w:p>
    <w:p w14:paraId="51258EF7" w14:textId="77777777" w:rsidR="00714D1A" w:rsidRPr="0010131B" w:rsidRDefault="00714D1A" w:rsidP="00714D1A">
      <w:pPr>
        <w:autoSpaceDE w:val="0"/>
        <w:autoSpaceDN w:val="0"/>
        <w:adjustRightInd w:val="0"/>
        <w:ind w:left="0" w:firstLine="0"/>
        <w:jc w:val="left"/>
        <w:rPr>
          <w:rFonts w:ascii="Times New Roman" w:hAnsi="Times New Roman" w:cs="Times New Roman"/>
        </w:rPr>
      </w:pPr>
    </w:p>
    <w:p w14:paraId="28EA870D" w14:textId="0B3A334A" w:rsidR="007C3BD4" w:rsidRPr="00E06BD2" w:rsidRDefault="00B7658E" w:rsidP="00714D1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Внешний</w:t>
      </w:r>
      <w:r w:rsidR="00FE3E45" w:rsidRPr="00FE3E45">
        <w:rPr>
          <w:rFonts w:ascii="Times New Roman" w:hAnsi="Times New Roman" w:cs="Times New Roman"/>
        </w:rPr>
        <w:t xml:space="preserve"> управляющий Тугаринова Неля Николаевна (ИНН 380800052381, СНИЛС 036-637-273-67), член СРО Ассоциация «СГАУ» (адрес: 121059, г. Москва, Бережковская наб., д. 10, оф. 200, ОГРН 1028600516735, ИНН 8601019434), действующая на основании </w:t>
      </w:r>
      <w:r w:rsidR="004A7201">
        <w:rPr>
          <w:rFonts w:ascii="Times New Roman" w:hAnsi="Times New Roman" w:cs="Times New Roman"/>
        </w:rPr>
        <w:t>определе</w:t>
      </w:r>
      <w:r w:rsidR="00FE3E45" w:rsidRPr="00FE3E45">
        <w:rPr>
          <w:rFonts w:ascii="Times New Roman" w:hAnsi="Times New Roman" w:cs="Times New Roman"/>
        </w:rPr>
        <w:t>ния Арбитражного суда Иркутской области от</w:t>
      </w:r>
      <w:r w:rsidR="004A7201">
        <w:rPr>
          <w:rFonts w:ascii="Times New Roman" w:hAnsi="Times New Roman" w:cs="Times New Roman"/>
        </w:rPr>
        <w:t xml:space="preserve"> </w:t>
      </w:r>
      <w:r w:rsidR="004A7201" w:rsidRPr="0072110C">
        <w:rPr>
          <w:rFonts w:ascii="Times New Roman" w:hAnsi="Times New Roman" w:cs="Times New Roman"/>
          <w:bCs/>
        </w:rPr>
        <w:t xml:space="preserve">13.09.2023 </w:t>
      </w:r>
      <w:r w:rsidR="004A7201" w:rsidRPr="0072110C">
        <w:rPr>
          <w:rFonts w:ascii="Times New Roman" w:hAnsi="Times New Roman" w:cs="Times New Roman"/>
        </w:rPr>
        <w:t xml:space="preserve">по делу № </w:t>
      </w:r>
      <w:r w:rsidR="004A7201" w:rsidRPr="0072110C">
        <w:rPr>
          <w:rFonts w:ascii="Times New Roman" w:hAnsi="Times New Roman" w:cs="Times New Roman"/>
          <w:bCs/>
        </w:rPr>
        <w:t>А19-27470/2022</w:t>
      </w:r>
      <w:r w:rsidR="004A7201" w:rsidRPr="0072110C">
        <w:rPr>
          <w:rFonts w:ascii="Times New Roman" w:hAnsi="Times New Roman" w:cs="Times New Roman"/>
        </w:rPr>
        <w:t xml:space="preserve"> в интересах </w:t>
      </w:r>
      <w:r w:rsidR="004A7201" w:rsidRPr="0072110C">
        <w:rPr>
          <w:rFonts w:ascii="Times New Roman" w:hAnsi="Times New Roman" w:cs="Times New Roman"/>
          <w:bCs/>
        </w:rPr>
        <w:t xml:space="preserve">Главы КФХ </w:t>
      </w:r>
      <w:proofErr w:type="spellStart"/>
      <w:r w:rsidR="004A7201" w:rsidRPr="0072110C">
        <w:rPr>
          <w:rFonts w:ascii="Times New Roman" w:hAnsi="Times New Roman" w:cs="Times New Roman"/>
          <w:bCs/>
        </w:rPr>
        <w:t>Далбаевой</w:t>
      </w:r>
      <w:proofErr w:type="spellEnd"/>
      <w:r w:rsidR="004A7201" w:rsidRPr="0072110C">
        <w:rPr>
          <w:rFonts w:ascii="Times New Roman" w:hAnsi="Times New Roman" w:cs="Times New Roman"/>
          <w:bCs/>
        </w:rPr>
        <w:t xml:space="preserve"> Риммы Иннокентьевны (ИНН 850300142803, ОГРНИП 309385008500111, адрес: 669334, Иркутская обл., Боханский р-он, д. </w:t>
      </w:r>
      <w:proofErr w:type="spellStart"/>
      <w:r w:rsidR="004A7201" w:rsidRPr="0072110C">
        <w:rPr>
          <w:rFonts w:ascii="Times New Roman" w:hAnsi="Times New Roman" w:cs="Times New Roman"/>
          <w:bCs/>
        </w:rPr>
        <w:t>Ижилха</w:t>
      </w:r>
      <w:proofErr w:type="spellEnd"/>
      <w:r w:rsidR="004A7201" w:rsidRPr="0072110C">
        <w:rPr>
          <w:rFonts w:ascii="Times New Roman" w:hAnsi="Times New Roman" w:cs="Times New Roman"/>
          <w:bCs/>
        </w:rPr>
        <w:t xml:space="preserve">, ул. </w:t>
      </w:r>
      <w:proofErr w:type="spellStart"/>
      <w:r w:rsidR="004A7201" w:rsidRPr="0072110C">
        <w:rPr>
          <w:rFonts w:ascii="Times New Roman" w:hAnsi="Times New Roman" w:cs="Times New Roman"/>
          <w:bCs/>
        </w:rPr>
        <w:t>Балтахинова</w:t>
      </w:r>
      <w:proofErr w:type="spellEnd"/>
      <w:r w:rsidR="004A7201" w:rsidRPr="0072110C">
        <w:rPr>
          <w:rFonts w:ascii="Times New Roman" w:hAnsi="Times New Roman" w:cs="Times New Roman"/>
          <w:bCs/>
        </w:rPr>
        <w:t>, д. 8</w:t>
      </w:r>
      <w:r w:rsidR="00714D1A" w:rsidRPr="00E06BD2">
        <w:rPr>
          <w:rFonts w:ascii="Times New Roman" w:hAnsi="Times New Roman" w:cs="Times New Roman"/>
        </w:rPr>
        <w:t>, именуемый в дальнейшем “Организатор торгов”, с одной</w:t>
      </w:r>
      <w:r w:rsidR="00300F5D" w:rsidRPr="00E06BD2">
        <w:rPr>
          <w:rFonts w:ascii="Times New Roman" w:hAnsi="Times New Roman" w:cs="Times New Roman"/>
        </w:rPr>
        <w:t xml:space="preserve"> </w:t>
      </w:r>
      <w:r w:rsidR="00714D1A" w:rsidRPr="00E06BD2">
        <w:rPr>
          <w:rFonts w:ascii="Times New Roman" w:hAnsi="Times New Roman" w:cs="Times New Roman"/>
        </w:rPr>
        <w:t xml:space="preserve">стороны, и </w:t>
      </w:r>
    </w:p>
    <w:p w14:paraId="484BD816" w14:textId="77777777" w:rsidR="00CC261A" w:rsidRPr="00D80269" w:rsidRDefault="00714D1A" w:rsidP="00714D1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10131B">
        <w:rPr>
          <w:rFonts w:ascii="Times New Roman" w:hAnsi="Times New Roman" w:cs="Times New Roman"/>
        </w:rPr>
        <w:t>____________________________________________________________________________________</w:t>
      </w:r>
      <w:r w:rsidRPr="00D80269">
        <w:rPr>
          <w:rFonts w:ascii="Times New Roman" w:hAnsi="Times New Roman" w:cs="Times New Roman"/>
        </w:rPr>
        <w:t xml:space="preserve"> в лице_________________________________________________________________________________________ действующего____________________________</w:t>
      </w:r>
      <w:r w:rsidR="00C90623" w:rsidRPr="00D80269">
        <w:rPr>
          <w:rFonts w:ascii="Times New Roman" w:hAnsi="Times New Roman" w:cs="Times New Roman"/>
        </w:rPr>
        <w:t xml:space="preserve">_________________именуем </w:t>
      </w:r>
      <w:r w:rsidRPr="00D80269">
        <w:rPr>
          <w:rFonts w:ascii="Times New Roman" w:hAnsi="Times New Roman" w:cs="Times New Roman"/>
        </w:rPr>
        <w:t>в дальнейшем “Заявитель”,</w:t>
      </w:r>
      <w:r w:rsidR="00C90623" w:rsidRPr="00D80269">
        <w:rPr>
          <w:rFonts w:ascii="Times New Roman" w:hAnsi="Times New Roman" w:cs="Times New Roman"/>
        </w:rPr>
        <w:t xml:space="preserve"> </w:t>
      </w:r>
      <w:r w:rsidRPr="00D80269">
        <w:rPr>
          <w:rFonts w:ascii="Times New Roman" w:hAnsi="Times New Roman" w:cs="Times New Roman"/>
        </w:rPr>
        <w:t>заключили настоящий Договор о нижеследующем:</w:t>
      </w:r>
    </w:p>
    <w:p w14:paraId="20ADA015" w14:textId="77777777" w:rsidR="00227852" w:rsidRPr="00D80269" w:rsidRDefault="00227852" w:rsidP="00C90623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b/>
        </w:rPr>
      </w:pPr>
    </w:p>
    <w:p w14:paraId="3FE3022C" w14:textId="77777777" w:rsidR="00714D1A" w:rsidRPr="00D80269" w:rsidRDefault="00714D1A" w:rsidP="00C90623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b/>
        </w:rPr>
      </w:pPr>
      <w:r w:rsidRPr="00D80269">
        <w:rPr>
          <w:rFonts w:ascii="Times New Roman" w:hAnsi="Times New Roman" w:cs="Times New Roman"/>
          <w:b/>
        </w:rPr>
        <w:t>I. Предмет договора</w:t>
      </w:r>
    </w:p>
    <w:p w14:paraId="02D722D6" w14:textId="4D93BDFF" w:rsidR="00714D1A" w:rsidRPr="00D80269" w:rsidRDefault="00714D1A" w:rsidP="00714D1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D80269">
        <w:rPr>
          <w:rFonts w:ascii="Times New Roman" w:hAnsi="Times New Roman" w:cs="Times New Roman"/>
        </w:rPr>
        <w:t>1.1. В соответствии с условиями настоящего договора Заявитель для участия в торгах по продаже имущества,</w:t>
      </w:r>
      <w:r w:rsidR="00C90623" w:rsidRPr="00D80269">
        <w:rPr>
          <w:rFonts w:ascii="Times New Roman" w:hAnsi="Times New Roman" w:cs="Times New Roman"/>
        </w:rPr>
        <w:t xml:space="preserve"> </w:t>
      </w:r>
      <w:r w:rsidRPr="00D80269">
        <w:rPr>
          <w:rFonts w:ascii="Times New Roman" w:hAnsi="Times New Roman" w:cs="Times New Roman"/>
        </w:rPr>
        <w:t xml:space="preserve">принадлежащего </w:t>
      </w:r>
      <w:r w:rsidR="004A7201" w:rsidRPr="0072110C">
        <w:rPr>
          <w:rFonts w:ascii="Times New Roman" w:hAnsi="Times New Roman" w:cs="Times New Roman"/>
          <w:bCs/>
        </w:rPr>
        <w:t>Глав</w:t>
      </w:r>
      <w:r w:rsidR="004A7201">
        <w:rPr>
          <w:rFonts w:ascii="Times New Roman" w:hAnsi="Times New Roman" w:cs="Times New Roman"/>
          <w:bCs/>
        </w:rPr>
        <w:t>е</w:t>
      </w:r>
      <w:r w:rsidR="004A7201" w:rsidRPr="0072110C">
        <w:rPr>
          <w:rFonts w:ascii="Times New Roman" w:hAnsi="Times New Roman" w:cs="Times New Roman"/>
          <w:bCs/>
        </w:rPr>
        <w:t xml:space="preserve"> КФХ </w:t>
      </w:r>
      <w:proofErr w:type="spellStart"/>
      <w:r w:rsidR="004A7201" w:rsidRPr="0072110C">
        <w:rPr>
          <w:rFonts w:ascii="Times New Roman" w:hAnsi="Times New Roman" w:cs="Times New Roman"/>
          <w:bCs/>
        </w:rPr>
        <w:t>Далбаевой</w:t>
      </w:r>
      <w:proofErr w:type="spellEnd"/>
      <w:r w:rsidR="004A7201" w:rsidRPr="0072110C">
        <w:rPr>
          <w:rFonts w:ascii="Times New Roman" w:hAnsi="Times New Roman" w:cs="Times New Roman"/>
          <w:bCs/>
        </w:rPr>
        <w:t xml:space="preserve"> Римм</w:t>
      </w:r>
      <w:r w:rsidR="004A7201">
        <w:rPr>
          <w:rFonts w:ascii="Times New Roman" w:hAnsi="Times New Roman" w:cs="Times New Roman"/>
          <w:bCs/>
        </w:rPr>
        <w:t>е</w:t>
      </w:r>
      <w:r w:rsidR="004A7201" w:rsidRPr="0072110C">
        <w:rPr>
          <w:rFonts w:ascii="Times New Roman" w:hAnsi="Times New Roman" w:cs="Times New Roman"/>
          <w:bCs/>
        </w:rPr>
        <w:t xml:space="preserve"> Иннокентьевн</w:t>
      </w:r>
      <w:r w:rsidR="004A7201">
        <w:rPr>
          <w:rFonts w:ascii="Times New Roman" w:hAnsi="Times New Roman" w:cs="Times New Roman"/>
          <w:bCs/>
        </w:rPr>
        <w:t>е</w:t>
      </w:r>
      <w:r w:rsidRPr="00D80269">
        <w:rPr>
          <w:rFonts w:ascii="Times New Roman" w:hAnsi="Times New Roman" w:cs="Times New Roman"/>
        </w:rPr>
        <w:t>, проводимых _________ г. на электронной торговой площадке по адресу:____________________ перечисляет денежные средства в размере ______________________________________, на</w:t>
      </w:r>
    </w:p>
    <w:p w14:paraId="12601ED9" w14:textId="77777777" w:rsidR="00714D1A" w:rsidRPr="00D80269" w:rsidRDefault="00714D1A" w:rsidP="00714D1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D80269">
        <w:rPr>
          <w:rFonts w:ascii="Times New Roman" w:hAnsi="Times New Roman" w:cs="Times New Roman"/>
        </w:rPr>
        <w:t>счет, указанный Организатором торгов, с указанием сведений, изложенных в объявлении о торгах.</w:t>
      </w:r>
    </w:p>
    <w:p w14:paraId="0C8C19AB" w14:textId="77777777" w:rsidR="00714D1A" w:rsidRPr="00D80269" w:rsidRDefault="00714D1A" w:rsidP="00714D1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D80269">
        <w:rPr>
          <w:rFonts w:ascii="Times New Roman" w:hAnsi="Times New Roman" w:cs="Times New Roman"/>
        </w:rPr>
        <w:t>1.2. Задаток вносится Заявителем в счет обеспечения исполнения обязательств по оплате продаваемого на торгах</w:t>
      </w:r>
      <w:r w:rsidR="00146E26" w:rsidRPr="00D80269">
        <w:rPr>
          <w:rFonts w:ascii="Times New Roman" w:hAnsi="Times New Roman" w:cs="Times New Roman"/>
        </w:rPr>
        <w:t xml:space="preserve"> </w:t>
      </w:r>
      <w:r w:rsidRPr="00D80269">
        <w:rPr>
          <w:rFonts w:ascii="Times New Roman" w:hAnsi="Times New Roman" w:cs="Times New Roman"/>
        </w:rPr>
        <w:t>имущества.</w:t>
      </w:r>
    </w:p>
    <w:p w14:paraId="75C16D64" w14:textId="5074B9CD" w:rsidR="00714D1A" w:rsidRPr="00D80269" w:rsidRDefault="00714D1A" w:rsidP="004A7201">
      <w:pPr>
        <w:tabs>
          <w:tab w:val="left" w:pos="1080"/>
        </w:tabs>
        <w:ind w:left="57" w:firstLine="0"/>
        <w:jc w:val="both"/>
        <w:rPr>
          <w:rFonts w:ascii="Times New Roman" w:hAnsi="Times New Roman" w:cs="Times New Roman"/>
        </w:rPr>
      </w:pPr>
      <w:r w:rsidRPr="00D80269">
        <w:rPr>
          <w:rFonts w:ascii="Times New Roman" w:hAnsi="Times New Roman" w:cs="Times New Roman"/>
        </w:rPr>
        <w:t xml:space="preserve">1.3. </w:t>
      </w:r>
      <w:r w:rsidR="00BC0C8B" w:rsidRPr="00BC0C8B">
        <w:rPr>
          <w:rFonts w:ascii="Times New Roman" w:hAnsi="Times New Roman" w:cs="Times New Roman"/>
        </w:rPr>
        <w:t>Лот №</w:t>
      </w:r>
      <w:r w:rsidR="00AC6239">
        <w:rPr>
          <w:rFonts w:ascii="Times New Roman" w:hAnsi="Times New Roman" w:cs="Times New Roman"/>
        </w:rPr>
        <w:t xml:space="preserve"> 3:</w:t>
      </w:r>
      <w:r w:rsidR="00BC0C8B" w:rsidRPr="00BC0C8B">
        <w:rPr>
          <w:rFonts w:ascii="Times New Roman" w:hAnsi="Times New Roman" w:cs="Times New Roman"/>
        </w:rPr>
        <w:t xml:space="preserve"> </w:t>
      </w:r>
      <w:bookmarkStart w:id="0" w:name="_Hlk172393751"/>
      <w:r w:rsidR="00AC6239" w:rsidRPr="00AC6239">
        <w:rPr>
          <w:rFonts w:ascii="Times New Roman" w:hAnsi="Times New Roman" w:cs="Times New Roman"/>
        </w:rPr>
        <w:t xml:space="preserve">Земельный участок, Площадь 2070+/-32 </w:t>
      </w:r>
      <w:proofErr w:type="spellStart"/>
      <w:r w:rsidR="00AC6239" w:rsidRPr="00AC6239">
        <w:rPr>
          <w:rFonts w:ascii="Times New Roman" w:hAnsi="Times New Roman" w:cs="Times New Roman"/>
        </w:rPr>
        <w:t>кв.м</w:t>
      </w:r>
      <w:proofErr w:type="spellEnd"/>
      <w:r w:rsidR="00AC6239" w:rsidRPr="00AC6239">
        <w:rPr>
          <w:rFonts w:ascii="Times New Roman" w:hAnsi="Times New Roman" w:cs="Times New Roman"/>
        </w:rPr>
        <w:t xml:space="preserve">., </w:t>
      </w:r>
      <w:proofErr w:type="spellStart"/>
      <w:r w:rsidR="00AC6239" w:rsidRPr="00AC6239">
        <w:rPr>
          <w:rFonts w:ascii="Times New Roman" w:hAnsi="Times New Roman" w:cs="Times New Roman"/>
        </w:rPr>
        <w:t>Кад</w:t>
      </w:r>
      <w:proofErr w:type="spellEnd"/>
      <w:r w:rsidR="00AC6239" w:rsidRPr="00AC6239">
        <w:rPr>
          <w:rFonts w:ascii="Times New Roman" w:hAnsi="Times New Roman" w:cs="Times New Roman"/>
        </w:rPr>
        <w:t>. номер 85:03:050803:136, для размещения производства, по адресу: Иркутская обл., Боханский р-он, заимка Байса</w:t>
      </w:r>
      <w:r w:rsidR="00AC6239" w:rsidRPr="001515E6">
        <w:t>.</w:t>
      </w:r>
    </w:p>
    <w:bookmarkEnd w:id="0"/>
    <w:p w14:paraId="188E7EFB" w14:textId="7524EC5E" w:rsidR="00714D1A" w:rsidRPr="00D80269" w:rsidRDefault="00714D1A" w:rsidP="00714D1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D80269">
        <w:rPr>
          <w:rFonts w:ascii="Times New Roman" w:hAnsi="Times New Roman" w:cs="Times New Roman"/>
        </w:rPr>
        <w:t>1.4. Начальная цена продажи имущества устанавливается в размер</w:t>
      </w:r>
      <w:r w:rsidR="00B7658E">
        <w:rPr>
          <w:rFonts w:ascii="Times New Roman" w:hAnsi="Times New Roman" w:cs="Times New Roman"/>
        </w:rPr>
        <w:t>е 508 205,70 руб.</w:t>
      </w:r>
    </w:p>
    <w:p w14:paraId="2DAA1B28" w14:textId="6F665B09" w:rsidR="00714D1A" w:rsidRPr="00AC6239" w:rsidRDefault="00714D1A" w:rsidP="00714D1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AC6239">
        <w:rPr>
          <w:rFonts w:ascii="Times New Roman" w:hAnsi="Times New Roman" w:cs="Times New Roman"/>
        </w:rPr>
        <w:t xml:space="preserve">Задаток </w:t>
      </w:r>
      <w:bookmarkStart w:id="1" w:name="_Hlk172393799"/>
      <w:r w:rsidRPr="00AC6239">
        <w:rPr>
          <w:rFonts w:ascii="Times New Roman" w:hAnsi="Times New Roman" w:cs="Times New Roman"/>
        </w:rPr>
        <w:t xml:space="preserve">– </w:t>
      </w:r>
      <w:bookmarkEnd w:id="1"/>
      <w:r w:rsidR="00B7658E">
        <w:rPr>
          <w:rFonts w:ascii="Times New Roman" w:hAnsi="Times New Roman" w:cs="Times New Roman"/>
        </w:rPr>
        <w:t>50 820</w:t>
      </w:r>
      <w:r w:rsidR="00AC6239" w:rsidRPr="00AC6239">
        <w:rPr>
          <w:rFonts w:ascii="Times New Roman" w:hAnsi="Times New Roman" w:cs="Times New Roman"/>
          <w:color w:val="000000" w:themeColor="text1"/>
        </w:rPr>
        <w:t xml:space="preserve"> руб. 57 коп</w:t>
      </w:r>
    </w:p>
    <w:p w14:paraId="71E09B4E" w14:textId="77777777" w:rsidR="006747B3" w:rsidRDefault="006747B3" w:rsidP="00714D1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Реквизиты для внесения задатка:</w:t>
      </w:r>
    </w:p>
    <w:p w14:paraId="1E4A9833" w14:textId="77777777" w:rsidR="004A7201" w:rsidRPr="004A7201" w:rsidRDefault="004A7201" w:rsidP="004A7201">
      <w:pPr>
        <w:tabs>
          <w:tab w:val="left" w:pos="1080"/>
        </w:tabs>
        <w:ind w:left="0" w:firstLine="0"/>
        <w:jc w:val="left"/>
        <w:rPr>
          <w:rFonts w:ascii="Times New Roman" w:hAnsi="Times New Roman" w:cs="Times New Roman"/>
        </w:rPr>
      </w:pPr>
      <w:r w:rsidRPr="004A7201">
        <w:rPr>
          <w:rFonts w:ascii="Times New Roman" w:hAnsi="Times New Roman" w:cs="Times New Roman"/>
        </w:rPr>
        <w:t xml:space="preserve">ИП </w:t>
      </w:r>
      <w:proofErr w:type="spellStart"/>
      <w:r w:rsidRPr="004A7201">
        <w:rPr>
          <w:rFonts w:ascii="Times New Roman" w:hAnsi="Times New Roman" w:cs="Times New Roman"/>
        </w:rPr>
        <w:t>Далбаева</w:t>
      </w:r>
      <w:proofErr w:type="spellEnd"/>
      <w:r w:rsidRPr="004A7201">
        <w:rPr>
          <w:rFonts w:ascii="Times New Roman" w:hAnsi="Times New Roman" w:cs="Times New Roman"/>
        </w:rPr>
        <w:t xml:space="preserve"> Р.И.,</w:t>
      </w:r>
    </w:p>
    <w:p w14:paraId="3D88D727" w14:textId="6084D4D8" w:rsidR="004A7201" w:rsidRPr="004A7201" w:rsidRDefault="004A7201" w:rsidP="004A7201">
      <w:pPr>
        <w:tabs>
          <w:tab w:val="left" w:pos="1080"/>
        </w:tabs>
        <w:ind w:left="0" w:firstLine="0"/>
        <w:jc w:val="left"/>
        <w:rPr>
          <w:rFonts w:ascii="Times New Roman" w:hAnsi="Times New Roman" w:cs="Times New Roman"/>
        </w:rPr>
      </w:pPr>
      <w:r w:rsidRPr="004A7201">
        <w:rPr>
          <w:rFonts w:ascii="Times New Roman" w:hAnsi="Times New Roman" w:cs="Times New Roman"/>
        </w:rPr>
        <w:t xml:space="preserve">р/с 40802810718350005188, ПАО «Сбербанк», </w:t>
      </w:r>
    </w:p>
    <w:p w14:paraId="45B2B554" w14:textId="77777777" w:rsidR="004A7201" w:rsidRPr="004A7201" w:rsidRDefault="004A7201" w:rsidP="004A7201">
      <w:pPr>
        <w:tabs>
          <w:tab w:val="left" w:pos="1080"/>
        </w:tabs>
        <w:ind w:left="0" w:firstLine="0"/>
        <w:jc w:val="left"/>
        <w:rPr>
          <w:rFonts w:ascii="Times New Roman" w:hAnsi="Times New Roman" w:cs="Times New Roman"/>
        </w:rPr>
      </w:pPr>
      <w:r w:rsidRPr="004A7201">
        <w:rPr>
          <w:rFonts w:ascii="Times New Roman" w:hAnsi="Times New Roman" w:cs="Times New Roman"/>
        </w:rPr>
        <w:t xml:space="preserve">к/с 30101810900000000607, </w:t>
      </w:r>
    </w:p>
    <w:p w14:paraId="1B3012B6" w14:textId="62E63B8F" w:rsidR="004A7201" w:rsidRDefault="004A7201" w:rsidP="004A7201">
      <w:pPr>
        <w:autoSpaceDE w:val="0"/>
        <w:autoSpaceDN w:val="0"/>
        <w:adjustRightInd w:val="0"/>
        <w:ind w:left="0" w:firstLine="0"/>
        <w:jc w:val="left"/>
        <w:rPr>
          <w:rFonts w:ascii="Times New Roman" w:hAnsi="Times New Roman" w:cs="Times New Roman"/>
        </w:rPr>
      </w:pPr>
      <w:r w:rsidRPr="004A7201">
        <w:rPr>
          <w:rFonts w:ascii="Times New Roman" w:hAnsi="Times New Roman" w:cs="Times New Roman"/>
        </w:rPr>
        <w:t>БИК 042520607</w:t>
      </w:r>
    </w:p>
    <w:p w14:paraId="7F0EBB7B" w14:textId="77777777" w:rsidR="00227852" w:rsidRPr="00D80269" w:rsidRDefault="00227852" w:rsidP="00146E26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b/>
        </w:rPr>
      </w:pPr>
    </w:p>
    <w:p w14:paraId="733B69DF" w14:textId="77777777" w:rsidR="00714D1A" w:rsidRPr="00D80269" w:rsidRDefault="00714D1A" w:rsidP="00146E26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b/>
        </w:rPr>
      </w:pPr>
      <w:r w:rsidRPr="00D80269">
        <w:rPr>
          <w:rFonts w:ascii="Times New Roman" w:hAnsi="Times New Roman" w:cs="Times New Roman"/>
          <w:b/>
        </w:rPr>
        <w:t>II. Порядок внесения задатка</w:t>
      </w:r>
    </w:p>
    <w:p w14:paraId="49598A85" w14:textId="77777777" w:rsidR="00714D1A" w:rsidRPr="00D80269" w:rsidRDefault="00714D1A" w:rsidP="00714D1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D80269">
        <w:rPr>
          <w:rFonts w:ascii="Times New Roman" w:hAnsi="Times New Roman" w:cs="Times New Roman"/>
        </w:rPr>
        <w:t>2.1. Задаток должен быть внесен Заявителем в указанном в п. 1.1 настоящего договора размере не позднее даты,</w:t>
      </w:r>
      <w:r w:rsidR="00146E26" w:rsidRPr="00D80269">
        <w:rPr>
          <w:rFonts w:ascii="Times New Roman" w:hAnsi="Times New Roman" w:cs="Times New Roman"/>
        </w:rPr>
        <w:t xml:space="preserve"> </w:t>
      </w:r>
      <w:r w:rsidRPr="00D80269">
        <w:rPr>
          <w:rFonts w:ascii="Times New Roman" w:hAnsi="Times New Roman" w:cs="Times New Roman"/>
        </w:rPr>
        <w:t>указанной в извещении о проведении торгов и считается внесенным с даты поступления всей суммы задатка Организатору</w:t>
      </w:r>
      <w:r w:rsidR="00146E26" w:rsidRPr="00D80269">
        <w:rPr>
          <w:rFonts w:ascii="Times New Roman" w:hAnsi="Times New Roman" w:cs="Times New Roman"/>
        </w:rPr>
        <w:t xml:space="preserve"> </w:t>
      </w:r>
      <w:r w:rsidRPr="00D80269">
        <w:rPr>
          <w:rFonts w:ascii="Times New Roman" w:hAnsi="Times New Roman" w:cs="Times New Roman"/>
        </w:rPr>
        <w:t>торгов.</w:t>
      </w:r>
    </w:p>
    <w:p w14:paraId="0B23E98F" w14:textId="77777777" w:rsidR="00714D1A" w:rsidRPr="00D80269" w:rsidRDefault="00714D1A" w:rsidP="00714D1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D80269">
        <w:rPr>
          <w:rFonts w:ascii="Times New Roman" w:hAnsi="Times New Roman" w:cs="Times New Roman"/>
        </w:rPr>
        <w:t>В случае не поступления суммы задатка в установленный срок обязательства Заявителя по внесению задатка</w:t>
      </w:r>
      <w:r w:rsidR="00146E26" w:rsidRPr="00D80269">
        <w:rPr>
          <w:rFonts w:ascii="Times New Roman" w:hAnsi="Times New Roman" w:cs="Times New Roman"/>
        </w:rPr>
        <w:t xml:space="preserve"> </w:t>
      </w:r>
      <w:r w:rsidRPr="00D80269">
        <w:rPr>
          <w:rFonts w:ascii="Times New Roman" w:hAnsi="Times New Roman" w:cs="Times New Roman"/>
        </w:rPr>
        <w:t>считаются не выполненными. В этом случае Заявитель к участию в торгах не допускается.</w:t>
      </w:r>
    </w:p>
    <w:p w14:paraId="7BC3D33C" w14:textId="77777777" w:rsidR="00714D1A" w:rsidRPr="00D80269" w:rsidRDefault="00714D1A" w:rsidP="00714D1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D80269">
        <w:rPr>
          <w:rFonts w:ascii="Times New Roman" w:hAnsi="Times New Roman" w:cs="Times New Roman"/>
        </w:rPr>
        <w:t>2.2. На денежные средства, перечисленные в соответствии с настоящим договором, проценты не начисляются.</w:t>
      </w:r>
    </w:p>
    <w:p w14:paraId="228B9F28" w14:textId="77777777" w:rsidR="00227852" w:rsidRPr="00D80269" w:rsidRDefault="00227852" w:rsidP="00146E26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b/>
        </w:rPr>
      </w:pPr>
    </w:p>
    <w:p w14:paraId="61658CD5" w14:textId="77777777" w:rsidR="00714D1A" w:rsidRPr="00D80269" w:rsidRDefault="00714D1A" w:rsidP="00146E26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b/>
        </w:rPr>
      </w:pPr>
      <w:r w:rsidRPr="00D80269">
        <w:rPr>
          <w:rFonts w:ascii="Times New Roman" w:hAnsi="Times New Roman" w:cs="Times New Roman"/>
          <w:b/>
        </w:rPr>
        <w:t>III. Порядок возврата и удержания задатка</w:t>
      </w:r>
    </w:p>
    <w:p w14:paraId="0FD8B647" w14:textId="77777777" w:rsidR="00714D1A" w:rsidRPr="00D80269" w:rsidRDefault="00714D1A" w:rsidP="00714D1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D80269">
        <w:rPr>
          <w:rFonts w:ascii="Times New Roman" w:hAnsi="Times New Roman" w:cs="Times New Roman"/>
        </w:rPr>
        <w:t>3.1. Задаток возвращается в случаях и в сроки, установленные п. 3.2 настоящего договора путем перечисления</w:t>
      </w:r>
      <w:r w:rsidR="00146E26" w:rsidRPr="00D80269">
        <w:rPr>
          <w:rFonts w:ascii="Times New Roman" w:hAnsi="Times New Roman" w:cs="Times New Roman"/>
        </w:rPr>
        <w:t xml:space="preserve"> </w:t>
      </w:r>
      <w:r w:rsidRPr="00D80269">
        <w:rPr>
          <w:rFonts w:ascii="Times New Roman" w:hAnsi="Times New Roman" w:cs="Times New Roman"/>
        </w:rPr>
        <w:t>суммы внесенного задатка на указанный в статье 5 настоящего договора счет заявителя.</w:t>
      </w:r>
      <w:r w:rsidR="00E71949" w:rsidRPr="00E71949">
        <w:t xml:space="preserve"> </w:t>
      </w:r>
      <w:r w:rsidR="00E71949" w:rsidRPr="00E71949">
        <w:rPr>
          <w:rFonts w:ascii="Times New Roman" w:hAnsi="Times New Roman" w:cs="Times New Roman"/>
        </w:rPr>
        <w:t>Задаток физическим лицам, не выигравшим торги, возвращается в объеме за вычетом комиссии банка за перечисление денежных средств</w:t>
      </w:r>
      <w:r w:rsidR="003A150A">
        <w:rPr>
          <w:rFonts w:ascii="Times New Roman" w:hAnsi="Times New Roman" w:cs="Times New Roman"/>
        </w:rPr>
        <w:t xml:space="preserve"> (комиссия банка удерживается из суммы задатка, подлежащего перечислению)</w:t>
      </w:r>
      <w:r w:rsidR="00E71949">
        <w:rPr>
          <w:rFonts w:ascii="Times New Roman" w:hAnsi="Times New Roman" w:cs="Times New Roman"/>
        </w:rPr>
        <w:t>.</w:t>
      </w:r>
    </w:p>
    <w:p w14:paraId="07D56EAE" w14:textId="77777777" w:rsidR="00714D1A" w:rsidRPr="00D80269" w:rsidRDefault="00714D1A" w:rsidP="00714D1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D80269">
        <w:rPr>
          <w:rFonts w:ascii="Times New Roman" w:hAnsi="Times New Roman" w:cs="Times New Roman"/>
        </w:rPr>
        <w:t>Заявитель обязан незамедлительно информировать Организатора торгов об изменении своих банковских реквизитов.</w:t>
      </w:r>
    </w:p>
    <w:p w14:paraId="2203B51F" w14:textId="77777777" w:rsidR="00714D1A" w:rsidRPr="00D80269" w:rsidRDefault="00714D1A" w:rsidP="00714D1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D80269">
        <w:rPr>
          <w:rFonts w:ascii="Times New Roman" w:hAnsi="Times New Roman" w:cs="Times New Roman"/>
        </w:rPr>
        <w:t>Организатор торгов не отвечает за нарушение установленных настоящим договором сроков возврата задатка в случае, если</w:t>
      </w:r>
      <w:r w:rsidR="00146E26" w:rsidRPr="00D80269">
        <w:rPr>
          <w:rFonts w:ascii="Times New Roman" w:hAnsi="Times New Roman" w:cs="Times New Roman"/>
        </w:rPr>
        <w:t xml:space="preserve"> </w:t>
      </w:r>
      <w:r w:rsidRPr="00D80269">
        <w:rPr>
          <w:rFonts w:ascii="Times New Roman" w:hAnsi="Times New Roman" w:cs="Times New Roman"/>
        </w:rPr>
        <w:t>Заявитель своевременно не информировал Организатора торгов об изменении своих банковских реквизитов.</w:t>
      </w:r>
    </w:p>
    <w:p w14:paraId="03482AAD" w14:textId="77777777" w:rsidR="00714D1A" w:rsidRPr="00D80269" w:rsidRDefault="00714D1A" w:rsidP="00714D1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D80269">
        <w:rPr>
          <w:rFonts w:ascii="Times New Roman" w:hAnsi="Times New Roman" w:cs="Times New Roman"/>
        </w:rPr>
        <w:t>3.2. Суммы внесенных заявителями задатков возвращаются всем заявителям, за исключением победителя торгов,</w:t>
      </w:r>
      <w:r w:rsidR="00146E26" w:rsidRPr="00D80269">
        <w:rPr>
          <w:rFonts w:ascii="Times New Roman" w:hAnsi="Times New Roman" w:cs="Times New Roman"/>
        </w:rPr>
        <w:t xml:space="preserve"> </w:t>
      </w:r>
      <w:r w:rsidRPr="00D80269">
        <w:rPr>
          <w:rFonts w:ascii="Times New Roman" w:hAnsi="Times New Roman" w:cs="Times New Roman"/>
        </w:rPr>
        <w:t>в течение пяти рабочих дней со дня подписания протокола о результатах проведения торгов.</w:t>
      </w:r>
    </w:p>
    <w:p w14:paraId="0299DC1C" w14:textId="77777777" w:rsidR="00714D1A" w:rsidRPr="00D80269" w:rsidRDefault="00714D1A" w:rsidP="00714D1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D80269">
        <w:rPr>
          <w:rFonts w:ascii="Times New Roman" w:hAnsi="Times New Roman" w:cs="Times New Roman"/>
        </w:rPr>
        <w:lastRenderedPageBreak/>
        <w:t>3.3. Внесенный задаток не возвращается в случае отказа или уклонения победителя торгов от подписания</w:t>
      </w:r>
      <w:r w:rsidR="00146E26" w:rsidRPr="00D80269">
        <w:rPr>
          <w:rFonts w:ascii="Times New Roman" w:hAnsi="Times New Roman" w:cs="Times New Roman"/>
        </w:rPr>
        <w:t xml:space="preserve"> </w:t>
      </w:r>
      <w:r w:rsidRPr="00D80269">
        <w:rPr>
          <w:rFonts w:ascii="Times New Roman" w:hAnsi="Times New Roman" w:cs="Times New Roman"/>
        </w:rPr>
        <w:t>договора купли-продажи в течение 5 дней с момента его получения.</w:t>
      </w:r>
    </w:p>
    <w:p w14:paraId="639DC68F" w14:textId="77777777" w:rsidR="00714D1A" w:rsidRPr="00D80269" w:rsidRDefault="00714D1A" w:rsidP="00714D1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D80269">
        <w:rPr>
          <w:rFonts w:ascii="Times New Roman" w:hAnsi="Times New Roman" w:cs="Times New Roman"/>
        </w:rPr>
        <w:t>3.4. Внесенный Заявителем Задаток засчитывается в счет оплаты стоимости приобретаемого на торгах</w:t>
      </w:r>
      <w:r w:rsidR="00146E26" w:rsidRPr="00D80269">
        <w:rPr>
          <w:rFonts w:ascii="Times New Roman" w:hAnsi="Times New Roman" w:cs="Times New Roman"/>
        </w:rPr>
        <w:t xml:space="preserve"> </w:t>
      </w:r>
      <w:r w:rsidRPr="00D80269">
        <w:rPr>
          <w:rFonts w:ascii="Times New Roman" w:hAnsi="Times New Roman" w:cs="Times New Roman"/>
        </w:rPr>
        <w:t>имущества.</w:t>
      </w:r>
    </w:p>
    <w:p w14:paraId="36D7491E" w14:textId="77777777" w:rsidR="00227852" w:rsidRPr="00D80269" w:rsidRDefault="00227852" w:rsidP="00146E26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b/>
        </w:rPr>
      </w:pPr>
    </w:p>
    <w:p w14:paraId="7C1CC8AE" w14:textId="77777777" w:rsidR="00714D1A" w:rsidRPr="00D80269" w:rsidRDefault="00714D1A" w:rsidP="00146E26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b/>
        </w:rPr>
      </w:pPr>
      <w:r w:rsidRPr="00D80269">
        <w:rPr>
          <w:rFonts w:ascii="Times New Roman" w:hAnsi="Times New Roman" w:cs="Times New Roman"/>
          <w:b/>
        </w:rPr>
        <w:t>IV. Конфиденциальность</w:t>
      </w:r>
    </w:p>
    <w:p w14:paraId="774BB1AB" w14:textId="77777777" w:rsidR="00714D1A" w:rsidRPr="00D80269" w:rsidRDefault="00714D1A" w:rsidP="00714D1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D80269">
        <w:rPr>
          <w:rFonts w:ascii="Times New Roman" w:hAnsi="Times New Roman" w:cs="Times New Roman"/>
        </w:rPr>
        <w:t>4.1. Стороны обязуются не разглашать никаких сведений конфиденциального характера друг о друге, а также не</w:t>
      </w:r>
      <w:r w:rsidR="00146E26" w:rsidRPr="00D80269">
        <w:rPr>
          <w:rFonts w:ascii="Times New Roman" w:hAnsi="Times New Roman" w:cs="Times New Roman"/>
        </w:rPr>
        <w:t xml:space="preserve"> </w:t>
      </w:r>
      <w:r w:rsidRPr="00D80269">
        <w:rPr>
          <w:rFonts w:ascii="Times New Roman" w:hAnsi="Times New Roman" w:cs="Times New Roman"/>
        </w:rPr>
        <w:t>использовать во вред друг другу информацию, полученную в рамках выполнения настоящего Договора. Каждая из сторон</w:t>
      </w:r>
      <w:r w:rsidR="00146E26" w:rsidRPr="00D80269">
        <w:rPr>
          <w:rFonts w:ascii="Times New Roman" w:hAnsi="Times New Roman" w:cs="Times New Roman"/>
        </w:rPr>
        <w:t xml:space="preserve"> </w:t>
      </w:r>
      <w:r w:rsidRPr="00D80269">
        <w:rPr>
          <w:rFonts w:ascii="Times New Roman" w:hAnsi="Times New Roman" w:cs="Times New Roman"/>
        </w:rPr>
        <w:t>обязана обеспечить защиту от несанкционированного доступа, использования или распространения третьим лицам.</w:t>
      </w:r>
    </w:p>
    <w:p w14:paraId="2DEBF412" w14:textId="77777777" w:rsidR="00714D1A" w:rsidRPr="00D80269" w:rsidRDefault="00714D1A" w:rsidP="00714D1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D80269">
        <w:rPr>
          <w:rFonts w:ascii="Times New Roman" w:hAnsi="Times New Roman" w:cs="Times New Roman"/>
        </w:rPr>
        <w:t>4.2. Информация не будет считаться конфиденциальной и Стороны не будут иметь никаких обязательств в</w:t>
      </w:r>
      <w:r w:rsidR="00146E26" w:rsidRPr="00D80269">
        <w:rPr>
          <w:rFonts w:ascii="Times New Roman" w:hAnsi="Times New Roman" w:cs="Times New Roman"/>
        </w:rPr>
        <w:t xml:space="preserve"> </w:t>
      </w:r>
      <w:r w:rsidRPr="00D80269">
        <w:rPr>
          <w:rFonts w:ascii="Times New Roman" w:hAnsi="Times New Roman" w:cs="Times New Roman"/>
        </w:rPr>
        <w:t>отношении данной информации, если она удовлетворяет одному из следующих требований:</w:t>
      </w:r>
    </w:p>
    <w:p w14:paraId="4FFF0F42" w14:textId="77777777" w:rsidR="00714D1A" w:rsidRPr="00D80269" w:rsidRDefault="00714D1A" w:rsidP="00714D1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D80269">
        <w:rPr>
          <w:rFonts w:ascii="Times New Roman" w:hAnsi="Times New Roman" w:cs="Times New Roman"/>
        </w:rPr>
        <w:t>• является или становится публично известной в результате неосторожного или намеренного действия передающей</w:t>
      </w:r>
      <w:r w:rsidR="00623E98" w:rsidRPr="00D80269">
        <w:rPr>
          <w:rFonts w:ascii="Times New Roman" w:hAnsi="Times New Roman" w:cs="Times New Roman"/>
        </w:rPr>
        <w:t xml:space="preserve"> </w:t>
      </w:r>
      <w:r w:rsidRPr="00D80269">
        <w:rPr>
          <w:rFonts w:ascii="Times New Roman" w:hAnsi="Times New Roman" w:cs="Times New Roman"/>
        </w:rPr>
        <w:t>Стороны;</w:t>
      </w:r>
    </w:p>
    <w:p w14:paraId="06F94413" w14:textId="77777777" w:rsidR="00714D1A" w:rsidRPr="00D80269" w:rsidRDefault="00714D1A" w:rsidP="00714D1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D80269">
        <w:rPr>
          <w:rFonts w:ascii="Times New Roman" w:hAnsi="Times New Roman" w:cs="Times New Roman"/>
        </w:rPr>
        <w:t>• легально получена от третьей стороны без каких-либо ограничений по ее распространению и без нарушения</w:t>
      </w:r>
      <w:r w:rsidR="00623E98" w:rsidRPr="00D80269">
        <w:rPr>
          <w:rFonts w:ascii="Times New Roman" w:hAnsi="Times New Roman" w:cs="Times New Roman"/>
        </w:rPr>
        <w:t xml:space="preserve"> </w:t>
      </w:r>
      <w:r w:rsidRPr="00D80269">
        <w:rPr>
          <w:rFonts w:ascii="Times New Roman" w:hAnsi="Times New Roman" w:cs="Times New Roman"/>
        </w:rPr>
        <w:t>условий настоящего Соглашения;</w:t>
      </w:r>
    </w:p>
    <w:p w14:paraId="23B5525D" w14:textId="77777777" w:rsidR="00714D1A" w:rsidRPr="00D80269" w:rsidRDefault="00714D1A" w:rsidP="00714D1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D80269">
        <w:rPr>
          <w:rFonts w:ascii="Times New Roman" w:hAnsi="Times New Roman" w:cs="Times New Roman"/>
        </w:rPr>
        <w:t>• получена из общеизвестного официального источника;</w:t>
      </w:r>
    </w:p>
    <w:p w14:paraId="7E257BDE" w14:textId="77777777" w:rsidR="00714D1A" w:rsidRPr="00D80269" w:rsidRDefault="00714D1A" w:rsidP="00227852">
      <w:pPr>
        <w:tabs>
          <w:tab w:val="left" w:pos="1418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D80269">
        <w:rPr>
          <w:rFonts w:ascii="Times New Roman" w:hAnsi="Times New Roman" w:cs="Times New Roman"/>
        </w:rPr>
        <w:t>• разрешена к выпуску в свет с письменного разрешения Стороны, обладающей этой информацией.</w:t>
      </w:r>
    </w:p>
    <w:p w14:paraId="7F0DFBCA" w14:textId="77777777" w:rsidR="00714D1A" w:rsidRPr="00D80269" w:rsidRDefault="00714D1A" w:rsidP="00714D1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D80269">
        <w:rPr>
          <w:rFonts w:ascii="Times New Roman" w:hAnsi="Times New Roman" w:cs="Times New Roman"/>
        </w:rPr>
        <w:t>4.3. Стороны несут ответственность в соответствии с настоящим Договором и законодательством Российской</w:t>
      </w:r>
      <w:r w:rsidR="0035722B" w:rsidRPr="00D80269">
        <w:rPr>
          <w:rFonts w:ascii="Times New Roman" w:hAnsi="Times New Roman" w:cs="Times New Roman"/>
        </w:rPr>
        <w:t xml:space="preserve"> </w:t>
      </w:r>
      <w:r w:rsidRPr="00D80269">
        <w:rPr>
          <w:rFonts w:ascii="Times New Roman" w:hAnsi="Times New Roman" w:cs="Times New Roman"/>
        </w:rPr>
        <w:t>Федерации за разглашение конфиденциальной информации в размере причиненного прямого ущерба.</w:t>
      </w:r>
    </w:p>
    <w:p w14:paraId="5681763C" w14:textId="77777777" w:rsidR="00714D1A" w:rsidRPr="00D80269" w:rsidRDefault="00714D1A" w:rsidP="00714D1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D80269">
        <w:rPr>
          <w:rFonts w:ascii="Times New Roman" w:hAnsi="Times New Roman" w:cs="Times New Roman"/>
        </w:rPr>
        <w:t>4.4. Запрет на разглашение конфиденциальной информации действует в течение 5 лет после прекращения</w:t>
      </w:r>
      <w:r w:rsidR="0035722B" w:rsidRPr="00D80269">
        <w:rPr>
          <w:rFonts w:ascii="Times New Roman" w:hAnsi="Times New Roman" w:cs="Times New Roman"/>
        </w:rPr>
        <w:t xml:space="preserve"> </w:t>
      </w:r>
      <w:r w:rsidRPr="00D80269">
        <w:rPr>
          <w:rFonts w:ascii="Times New Roman" w:hAnsi="Times New Roman" w:cs="Times New Roman"/>
        </w:rPr>
        <w:t>настоящего Договора, если Сторонами не определены другие сроки в дополнительных договорах, касающихся конкретных</w:t>
      </w:r>
      <w:r w:rsidR="00623E98" w:rsidRPr="00D80269">
        <w:rPr>
          <w:rFonts w:ascii="Times New Roman" w:hAnsi="Times New Roman" w:cs="Times New Roman"/>
        </w:rPr>
        <w:t xml:space="preserve"> </w:t>
      </w:r>
      <w:r w:rsidRPr="00D80269">
        <w:rPr>
          <w:rFonts w:ascii="Times New Roman" w:hAnsi="Times New Roman" w:cs="Times New Roman"/>
        </w:rPr>
        <w:t>проектов.</w:t>
      </w:r>
    </w:p>
    <w:p w14:paraId="3FA1AD65" w14:textId="77777777" w:rsidR="00227852" w:rsidRPr="00D80269" w:rsidRDefault="00227852" w:rsidP="00623E98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b/>
        </w:rPr>
      </w:pPr>
    </w:p>
    <w:p w14:paraId="3885CE1D" w14:textId="77777777" w:rsidR="00714D1A" w:rsidRPr="00D80269" w:rsidRDefault="00714D1A" w:rsidP="00623E98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b/>
        </w:rPr>
      </w:pPr>
      <w:r w:rsidRPr="00D80269">
        <w:rPr>
          <w:rFonts w:ascii="Times New Roman" w:hAnsi="Times New Roman" w:cs="Times New Roman"/>
          <w:b/>
        </w:rPr>
        <w:t>V. Срок действия настоящего договора</w:t>
      </w:r>
    </w:p>
    <w:p w14:paraId="004100E3" w14:textId="77777777" w:rsidR="00714D1A" w:rsidRPr="00D80269" w:rsidRDefault="00714D1A" w:rsidP="00714D1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D80269">
        <w:rPr>
          <w:rFonts w:ascii="Times New Roman" w:hAnsi="Times New Roman" w:cs="Times New Roman"/>
        </w:rPr>
        <w:t>5.1. Настоящий договор вступает в силу с момента его подписания Сторонами и прекращает свое действие после</w:t>
      </w:r>
      <w:r w:rsidR="00623E98" w:rsidRPr="00D80269">
        <w:rPr>
          <w:rFonts w:ascii="Times New Roman" w:hAnsi="Times New Roman" w:cs="Times New Roman"/>
        </w:rPr>
        <w:t xml:space="preserve"> </w:t>
      </w:r>
      <w:r w:rsidRPr="00D80269">
        <w:rPr>
          <w:rFonts w:ascii="Times New Roman" w:hAnsi="Times New Roman" w:cs="Times New Roman"/>
        </w:rPr>
        <w:t>исполнения Сторонами всех обязательств по нему.</w:t>
      </w:r>
    </w:p>
    <w:p w14:paraId="58CBA97A" w14:textId="77777777" w:rsidR="00714D1A" w:rsidRPr="00D80269" w:rsidRDefault="00714D1A" w:rsidP="00714D1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D80269">
        <w:rPr>
          <w:rFonts w:ascii="Times New Roman" w:hAnsi="Times New Roman" w:cs="Times New Roman"/>
        </w:rPr>
        <w:t>5.2. Все возможные споры и разногласия, связанные с исполнением настоящего договора, будут разрешаться</w:t>
      </w:r>
      <w:r w:rsidR="00623E98" w:rsidRPr="00D80269">
        <w:rPr>
          <w:rFonts w:ascii="Times New Roman" w:hAnsi="Times New Roman" w:cs="Times New Roman"/>
        </w:rPr>
        <w:t xml:space="preserve"> </w:t>
      </w:r>
      <w:r w:rsidRPr="00D80269">
        <w:rPr>
          <w:rFonts w:ascii="Times New Roman" w:hAnsi="Times New Roman" w:cs="Times New Roman"/>
        </w:rPr>
        <w:t>Сторонами путем переговоров. В случае невозможности разрешения споров и разногласий путем переговоров они</w:t>
      </w:r>
      <w:r w:rsidR="00623E98" w:rsidRPr="00D80269">
        <w:rPr>
          <w:rFonts w:ascii="Times New Roman" w:hAnsi="Times New Roman" w:cs="Times New Roman"/>
        </w:rPr>
        <w:t xml:space="preserve"> </w:t>
      </w:r>
      <w:r w:rsidRPr="00D80269">
        <w:rPr>
          <w:rFonts w:ascii="Times New Roman" w:hAnsi="Times New Roman" w:cs="Times New Roman"/>
        </w:rPr>
        <w:t>передаются на разрешение в Арбитражный суд по месту нахождения истца.</w:t>
      </w:r>
    </w:p>
    <w:p w14:paraId="1831A330" w14:textId="77777777" w:rsidR="00714D1A" w:rsidRPr="00D80269" w:rsidRDefault="00714D1A" w:rsidP="00714D1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D80269">
        <w:rPr>
          <w:rFonts w:ascii="Times New Roman" w:hAnsi="Times New Roman" w:cs="Times New Roman"/>
        </w:rPr>
        <w:t>5.3. Настоящий договор составлен в двух экземплярах, имеющих одинаковую юридическую силу, по одному для</w:t>
      </w:r>
      <w:r w:rsidR="00623E98" w:rsidRPr="00D80269">
        <w:rPr>
          <w:rFonts w:ascii="Times New Roman" w:hAnsi="Times New Roman" w:cs="Times New Roman"/>
        </w:rPr>
        <w:t xml:space="preserve"> </w:t>
      </w:r>
      <w:r w:rsidRPr="00D80269">
        <w:rPr>
          <w:rFonts w:ascii="Times New Roman" w:hAnsi="Times New Roman" w:cs="Times New Roman"/>
        </w:rPr>
        <w:t>каждой из Сторон.</w:t>
      </w:r>
    </w:p>
    <w:p w14:paraId="434E1F96" w14:textId="77777777" w:rsidR="00227852" w:rsidRPr="00D80269" w:rsidRDefault="00227852" w:rsidP="00623E98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b/>
        </w:rPr>
      </w:pPr>
    </w:p>
    <w:p w14:paraId="271E8B58" w14:textId="77777777" w:rsidR="00714D1A" w:rsidRPr="00D80269" w:rsidRDefault="00714D1A" w:rsidP="00623E98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b/>
        </w:rPr>
      </w:pPr>
      <w:r w:rsidRPr="00D80269">
        <w:rPr>
          <w:rFonts w:ascii="Times New Roman" w:hAnsi="Times New Roman" w:cs="Times New Roman"/>
          <w:b/>
        </w:rPr>
        <w:t>VI. Место нахождения и банковские реквизиты Сторон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61"/>
        <w:gridCol w:w="4894"/>
      </w:tblGrid>
      <w:tr w:rsidR="002A7B36" w:rsidRPr="00D80269" w14:paraId="32867C20" w14:textId="77777777" w:rsidTr="00FE3E45">
        <w:trPr>
          <w:trHeight w:val="2637"/>
        </w:trPr>
        <w:tc>
          <w:tcPr>
            <w:tcW w:w="46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47E3E" w14:textId="77777777" w:rsidR="00300F5D" w:rsidRPr="00D80269" w:rsidRDefault="00300F5D" w:rsidP="00FE3E45">
            <w:pPr>
              <w:pStyle w:val="a3"/>
              <w:spacing w:after="0" w:afterAutospacing="0"/>
              <w:rPr>
                <w:sz w:val="22"/>
                <w:szCs w:val="22"/>
              </w:rPr>
            </w:pPr>
            <w:r w:rsidRPr="00D80269">
              <w:rPr>
                <w:rStyle w:val="a4"/>
                <w:sz w:val="22"/>
                <w:szCs w:val="22"/>
              </w:rPr>
              <w:t>Организатор торгов:</w:t>
            </w:r>
          </w:p>
          <w:p w14:paraId="47FBF11B" w14:textId="0B21C67C" w:rsidR="00300F5D" w:rsidRPr="00D80269" w:rsidRDefault="00B7658E" w:rsidP="00FE3E45">
            <w:pPr>
              <w:pStyle w:val="a3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Внешний</w:t>
            </w:r>
            <w:r w:rsidR="00300F5D" w:rsidRPr="00D80269">
              <w:rPr>
                <w:b/>
                <w:sz w:val="22"/>
                <w:szCs w:val="22"/>
              </w:rPr>
              <w:t xml:space="preserve"> управляющий</w:t>
            </w:r>
          </w:p>
          <w:p w14:paraId="275D77D2" w14:textId="77777777" w:rsidR="00300F5D" w:rsidRPr="00D80269" w:rsidRDefault="00FE3E45" w:rsidP="00FE3E45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Тугаринова Н.Н</w:t>
            </w:r>
            <w:r w:rsidR="00E06BD2">
              <w:rPr>
                <w:b/>
                <w:sz w:val="22"/>
                <w:szCs w:val="22"/>
              </w:rPr>
              <w:t>.</w:t>
            </w:r>
          </w:p>
          <w:p w14:paraId="47CA730E" w14:textId="77777777" w:rsidR="006747B3" w:rsidRDefault="006747B3" w:rsidP="006747B3">
            <w:pPr>
              <w:tabs>
                <w:tab w:val="left" w:pos="1080"/>
              </w:tabs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Реквизиты:</w:t>
            </w:r>
          </w:p>
          <w:p w14:paraId="5F8D7A49" w14:textId="77777777" w:rsidR="004A7201" w:rsidRPr="004A7201" w:rsidRDefault="004A7201" w:rsidP="004A7201">
            <w:pPr>
              <w:tabs>
                <w:tab w:val="left" w:pos="1080"/>
              </w:tabs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4A7201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4A7201">
              <w:rPr>
                <w:rFonts w:ascii="Times New Roman" w:hAnsi="Times New Roman" w:cs="Times New Roman"/>
              </w:rPr>
              <w:t>Далбаева</w:t>
            </w:r>
            <w:proofErr w:type="spellEnd"/>
            <w:r w:rsidRPr="004A7201">
              <w:rPr>
                <w:rFonts w:ascii="Times New Roman" w:hAnsi="Times New Roman" w:cs="Times New Roman"/>
              </w:rPr>
              <w:t xml:space="preserve"> Р.И.,</w:t>
            </w:r>
          </w:p>
          <w:p w14:paraId="5199298C" w14:textId="77777777" w:rsidR="004A7201" w:rsidRPr="004A7201" w:rsidRDefault="004A7201" w:rsidP="004A7201">
            <w:pPr>
              <w:tabs>
                <w:tab w:val="left" w:pos="1080"/>
              </w:tabs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4A7201">
              <w:rPr>
                <w:rFonts w:ascii="Times New Roman" w:hAnsi="Times New Roman" w:cs="Times New Roman"/>
              </w:rPr>
              <w:t xml:space="preserve">р/с 40802810718350005188, ПАО «Сбербанк», </w:t>
            </w:r>
          </w:p>
          <w:p w14:paraId="7BDBB054" w14:textId="77777777" w:rsidR="004A7201" w:rsidRPr="004A7201" w:rsidRDefault="004A7201" w:rsidP="004A7201">
            <w:pPr>
              <w:tabs>
                <w:tab w:val="left" w:pos="1080"/>
              </w:tabs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4A7201">
              <w:rPr>
                <w:rFonts w:ascii="Times New Roman" w:hAnsi="Times New Roman" w:cs="Times New Roman"/>
              </w:rPr>
              <w:t xml:space="preserve">к/с 30101810900000000607, </w:t>
            </w:r>
          </w:p>
          <w:p w14:paraId="360889DE" w14:textId="77777777" w:rsidR="004A7201" w:rsidRDefault="004A7201" w:rsidP="004A7201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4A7201">
              <w:rPr>
                <w:rFonts w:ascii="Times New Roman" w:hAnsi="Times New Roman" w:cs="Times New Roman"/>
              </w:rPr>
              <w:t>БИК 042520607</w:t>
            </w:r>
          </w:p>
          <w:p w14:paraId="6CB4DC67" w14:textId="77777777" w:rsidR="00300F5D" w:rsidRPr="00D80269" w:rsidRDefault="00300F5D" w:rsidP="00FE3E45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71784A3C" w14:textId="77777777" w:rsidR="00300F5D" w:rsidRPr="00D80269" w:rsidRDefault="00300F5D" w:rsidP="00300F5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D80269">
              <w:rPr>
                <w:b/>
                <w:sz w:val="22"/>
                <w:szCs w:val="22"/>
              </w:rPr>
              <w:t>_________________________/                     /</w:t>
            </w:r>
          </w:p>
        </w:tc>
        <w:tc>
          <w:tcPr>
            <w:tcW w:w="52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4D283" w14:textId="77777777" w:rsidR="00300F5D" w:rsidRPr="00D80269" w:rsidRDefault="00300F5D" w:rsidP="00FE3E45">
            <w:pPr>
              <w:pStyle w:val="a3"/>
              <w:spacing w:after="0" w:afterAutospacing="0"/>
              <w:rPr>
                <w:sz w:val="22"/>
                <w:szCs w:val="22"/>
              </w:rPr>
            </w:pPr>
            <w:r w:rsidRPr="00D80269">
              <w:rPr>
                <w:rStyle w:val="a4"/>
                <w:sz w:val="22"/>
                <w:szCs w:val="22"/>
              </w:rPr>
              <w:t>Заявитель:</w:t>
            </w:r>
          </w:p>
          <w:p w14:paraId="4FCCC906" w14:textId="77777777" w:rsidR="00300F5D" w:rsidRPr="00D80269" w:rsidRDefault="00300F5D" w:rsidP="00FE3E45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14:paraId="7E48D86C" w14:textId="77777777" w:rsidR="00300F5D" w:rsidRPr="00D80269" w:rsidRDefault="00300F5D" w:rsidP="00FE3E45">
            <w:pPr>
              <w:pStyle w:val="a3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</w:p>
          <w:p w14:paraId="4BA3A0FE" w14:textId="77777777" w:rsidR="00300F5D" w:rsidRPr="00D80269" w:rsidRDefault="00300F5D" w:rsidP="00FE3E45">
            <w:pPr>
              <w:pStyle w:val="a3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</w:p>
          <w:p w14:paraId="5F64108E" w14:textId="77777777" w:rsidR="00300F5D" w:rsidRPr="00D80269" w:rsidRDefault="00300F5D" w:rsidP="00FE3E45">
            <w:pPr>
              <w:pStyle w:val="a3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</w:p>
          <w:p w14:paraId="1CDC0116" w14:textId="77777777" w:rsidR="00300F5D" w:rsidRPr="00D80269" w:rsidRDefault="00300F5D" w:rsidP="00FE3E45">
            <w:pPr>
              <w:pStyle w:val="a3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</w:p>
          <w:p w14:paraId="3F22793E" w14:textId="77777777" w:rsidR="00300F5D" w:rsidRDefault="00300F5D" w:rsidP="00FE3E45">
            <w:pPr>
              <w:pStyle w:val="a3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</w:p>
          <w:p w14:paraId="2892079B" w14:textId="77777777" w:rsidR="006747B3" w:rsidRDefault="006747B3" w:rsidP="00FE3E45">
            <w:pPr>
              <w:pStyle w:val="a3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</w:p>
          <w:p w14:paraId="053A951C" w14:textId="77777777" w:rsidR="006747B3" w:rsidRPr="00D80269" w:rsidRDefault="006747B3" w:rsidP="00FE3E45">
            <w:pPr>
              <w:pStyle w:val="a3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</w:p>
          <w:p w14:paraId="337717CF" w14:textId="77777777" w:rsidR="00300F5D" w:rsidRPr="00D80269" w:rsidRDefault="00300F5D" w:rsidP="00FE3E45">
            <w:pPr>
              <w:pStyle w:val="a3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</w:p>
          <w:p w14:paraId="7AD9225C" w14:textId="77777777" w:rsidR="00300F5D" w:rsidRPr="00D80269" w:rsidRDefault="00300F5D" w:rsidP="00FE3E45">
            <w:pPr>
              <w:pStyle w:val="a3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</w:p>
          <w:p w14:paraId="77080C2B" w14:textId="77777777" w:rsidR="00300F5D" w:rsidRDefault="00300F5D" w:rsidP="00300F5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0AC7CB6E" w14:textId="77777777" w:rsidR="006747B3" w:rsidRPr="00D80269" w:rsidRDefault="006747B3" w:rsidP="00300F5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2DD3ED8A" w14:textId="77777777" w:rsidR="00300F5D" w:rsidRPr="00D80269" w:rsidRDefault="00300F5D" w:rsidP="00FE3E45">
            <w:pPr>
              <w:pStyle w:val="a3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</w:p>
          <w:p w14:paraId="364C91EA" w14:textId="77777777" w:rsidR="00300F5D" w:rsidRPr="00D80269" w:rsidRDefault="00300F5D" w:rsidP="00300F5D">
            <w:pPr>
              <w:pStyle w:val="a3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D80269">
              <w:rPr>
                <w:b/>
                <w:sz w:val="22"/>
                <w:szCs w:val="22"/>
              </w:rPr>
              <w:t xml:space="preserve"> _________________/                          /</w:t>
            </w:r>
          </w:p>
        </w:tc>
      </w:tr>
    </w:tbl>
    <w:p w14:paraId="6C54A15A" w14:textId="77777777" w:rsidR="00614135" w:rsidRPr="00D80269" w:rsidRDefault="00614135" w:rsidP="00300F5D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</w:p>
    <w:sectPr w:rsidR="00614135" w:rsidRPr="00D80269" w:rsidSect="0022785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D1A"/>
    <w:rsid w:val="00012195"/>
    <w:rsid w:val="000128EB"/>
    <w:rsid w:val="0006286D"/>
    <w:rsid w:val="0010131B"/>
    <w:rsid w:val="0011570E"/>
    <w:rsid w:val="00146E26"/>
    <w:rsid w:val="00227852"/>
    <w:rsid w:val="00251FE7"/>
    <w:rsid w:val="002A12DB"/>
    <w:rsid w:val="002A7B36"/>
    <w:rsid w:val="00300F5D"/>
    <w:rsid w:val="0035722B"/>
    <w:rsid w:val="0036304E"/>
    <w:rsid w:val="003A150A"/>
    <w:rsid w:val="003A4569"/>
    <w:rsid w:val="0045298B"/>
    <w:rsid w:val="004A7201"/>
    <w:rsid w:val="004D6C75"/>
    <w:rsid w:val="005D2B26"/>
    <w:rsid w:val="006053D3"/>
    <w:rsid w:val="006078BD"/>
    <w:rsid w:val="00614135"/>
    <w:rsid w:val="00623E98"/>
    <w:rsid w:val="006747B3"/>
    <w:rsid w:val="00714D1A"/>
    <w:rsid w:val="00742846"/>
    <w:rsid w:val="00780CF5"/>
    <w:rsid w:val="00797977"/>
    <w:rsid w:val="007B1522"/>
    <w:rsid w:val="007C3BD4"/>
    <w:rsid w:val="008168DB"/>
    <w:rsid w:val="0082193C"/>
    <w:rsid w:val="00842DB2"/>
    <w:rsid w:val="008F71F3"/>
    <w:rsid w:val="0092109C"/>
    <w:rsid w:val="00963125"/>
    <w:rsid w:val="00995096"/>
    <w:rsid w:val="00A57D16"/>
    <w:rsid w:val="00A63789"/>
    <w:rsid w:val="00AA6467"/>
    <w:rsid w:val="00AC5E28"/>
    <w:rsid w:val="00AC6239"/>
    <w:rsid w:val="00B7658E"/>
    <w:rsid w:val="00BC0C8B"/>
    <w:rsid w:val="00C03810"/>
    <w:rsid w:val="00C3368E"/>
    <w:rsid w:val="00C90623"/>
    <w:rsid w:val="00CA6C5E"/>
    <w:rsid w:val="00CC261A"/>
    <w:rsid w:val="00CF1162"/>
    <w:rsid w:val="00D04997"/>
    <w:rsid w:val="00D80269"/>
    <w:rsid w:val="00DF398A"/>
    <w:rsid w:val="00E06BD2"/>
    <w:rsid w:val="00E315B8"/>
    <w:rsid w:val="00E658FE"/>
    <w:rsid w:val="00E71949"/>
    <w:rsid w:val="00E9124B"/>
    <w:rsid w:val="00FE3E45"/>
    <w:rsid w:val="00FE6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A2F34"/>
  <w15:docId w15:val="{60115457-0E95-4F7A-B22B-9F11C29F7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414" w:hanging="357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30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00F5D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300F5D"/>
    <w:rPr>
      <w:b/>
      <w:bCs/>
    </w:rPr>
  </w:style>
  <w:style w:type="character" w:customStyle="1" w:styleId="highlight3">
    <w:name w:val="highlight3"/>
    <w:basedOn w:val="a0"/>
    <w:rsid w:val="00742846"/>
    <w:rPr>
      <w:rFonts w:ascii="Times New Roman" w:hAnsi="Times New Roman" w:cs="Times New Roman" w:hint="default"/>
      <w:vanish w:val="0"/>
      <w:webHidden w:val="0"/>
      <w:color w:val="0000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908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3</cp:revision>
  <dcterms:created xsi:type="dcterms:W3CDTF">2024-07-20T10:53:00Z</dcterms:created>
  <dcterms:modified xsi:type="dcterms:W3CDTF">2024-09-23T08:27:00Z</dcterms:modified>
</cp:coreProperties>
</file>