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B93" w:rsidRDefault="00972E6C">
      <w:pPr>
        <w:pStyle w:val="1"/>
        <w:spacing w:before="0" w:after="0" w:line="276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ДОГОВОР</w:t>
      </w:r>
    </w:p>
    <w:p w:rsidR="000A4B93" w:rsidRDefault="00972E6C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купли-продажи имущества</w:t>
      </w:r>
    </w:p>
    <w:p w:rsidR="000A4B93" w:rsidRDefault="000A4B93">
      <w:pPr>
        <w:ind w:firstLine="720"/>
        <w:jc w:val="both"/>
        <w:rPr>
          <w:rFonts w:ascii="Times New Roman" w:hAnsi="Times New Roman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996"/>
        <w:gridCol w:w="4251"/>
      </w:tblGrid>
      <w:tr w:rsidR="000A4B93">
        <w:tc>
          <w:tcPr>
            <w:tcW w:w="53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4B93" w:rsidRDefault="00972E6C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г. Саратов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4B93" w:rsidRDefault="00972E6C">
            <w:pPr>
              <w:pStyle w:val="a7"/>
              <w:spacing w:line="276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«  »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года</w:t>
            </w:r>
          </w:p>
        </w:tc>
      </w:tr>
    </w:tbl>
    <w:p w:rsidR="000A4B93" w:rsidRDefault="000A4B93">
      <w:pPr>
        <w:jc w:val="both"/>
        <w:rPr>
          <w:rFonts w:ascii="Times New Roman" w:hAnsi="Times New Roman"/>
        </w:rPr>
      </w:pPr>
    </w:p>
    <w:p w:rsidR="000A4B93" w:rsidRDefault="000A4B93">
      <w:pPr>
        <w:ind w:firstLine="720"/>
        <w:jc w:val="both"/>
        <w:rPr>
          <w:rFonts w:ascii="Times New Roman" w:hAnsi="Times New Roman"/>
        </w:rPr>
      </w:pPr>
    </w:p>
    <w:p w:rsidR="000A4B93" w:rsidRDefault="00227D3D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Аришина Валентина Ивановна</w:t>
      </w:r>
      <w:r w:rsidR="00972E6C">
        <w:rPr>
          <w:rFonts w:ascii="Times New Roman" w:hAnsi="Times New Roman"/>
        </w:rPr>
        <w:t xml:space="preserve">, именуемая в дальнейшем «Продавец» в лице финансового управляющего Павловой Виктории Вадимовны, действующего на основании Решения Арбитражного суда </w:t>
      </w:r>
      <w:r>
        <w:rPr>
          <w:rFonts w:ascii="Times New Roman" w:hAnsi="Times New Roman"/>
        </w:rPr>
        <w:t>Саратовской области от 28</w:t>
      </w:r>
      <w:r w:rsidR="00972E6C">
        <w:rPr>
          <w:rFonts w:ascii="Times New Roman" w:hAnsi="Times New Roman"/>
        </w:rPr>
        <w:t>.0</w:t>
      </w:r>
      <w:r>
        <w:rPr>
          <w:rFonts w:ascii="Times New Roman" w:hAnsi="Times New Roman"/>
        </w:rPr>
        <w:t>3.2023 г. по делу № А57-3359</w:t>
      </w:r>
      <w:r w:rsidR="00972E6C">
        <w:rPr>
          <w:rFonts w:ascii="Times New Roman" w:hAnsi="Times New Roman"/>
        </w:rPr>
        <w:t>/</w:t>
      </w:r>
      <w:r>
        <w:rPr>
          <w:rFonts w:ascii="Times New Roman" w:hAnsi="Times New Roman"/>
        </w:rPr>
        <w:t>2023</w:t>
      </w:r>
      <w:r w:rsidR="00972E6C">
        <w:rPr>
          <w:rFonts w:ascii="Times New Roman" w:hAnsi="Times New Roman"/>
        </w:rPr>
        <w:t>, с одной стороны и,</w:t>
      </w:r>
      <w:r w:rsidR="00972E6C">
        <w:rPr>
          <w:rFonts w:ascii="Times New Roman" w:hAnsi="Times New Roman"/>
          <w:iCs/>
        </w:rPr>
        <w:t xml:space="preserve"> _________________, именуемое (-</w:t>
      </w:r>
      <w:proofErr w:type="spellStart"/>
      <w:r w:rsidR="00972E6C">
        <w:rPr>
          <w:rFonts w:ascii="Times New Roman" w:hAnsi="Times New Roman"/>
          <w:iCs/>
        </w:rPr>
        <w:t>ый</w:t>
      </w:r>
      <w:proofErr w:type="spellEnd"/>
      <w:r w:rsidR="00972E6C">
        <w:rPr>
          <w:rFonts w:ascii="Times New Roman" w:hAnsi="Times New Roman"/>
          <w:iCs/>
        </w:rPr>
        <w:t>, -</w:t>
      </w:r>
      <w:proofErr w:type="spellStart"/>
      <w:r w:rsidR="00972E6C">
        <w:rPr>
          <w:rFonts w:ascii="Times New Roman" w:hAnsi="Times New Roman"/>
          <w:iCs/>
        </w:rPr>
        <w:t>ая</w:t>
      </w:r>
      <w:proofErr w:type="spellEnd"/>
      <w:r w:rsidR="00972E6C">
        <w:rPr>
          <w:rFonts w:ascii="Times New Roman" w:hAnsi="Times New Roman"/>
          <w:iCs/>
        </w:rPr>
        <w:t>) в дальнейшем «Покупатель», в лице __________, действующего на основании __________, с дру</w:t>
      </w:r>
      <w:r w:rsidR="00972E6C">
        <w:rPr>
          <w:rFonts w:ascii="Times New Roman" w:hAnsi="Times New Roman"/>
          <w:iCs/>
        </w:rPr>
        <w:t>гой стороны, вместе именуемые «Стороны», заключили настоящий договор о нижеследующем:</w:t>
      </w:r>
    </w:p>
    <w:p w:rsidR="000A4B93" w:rsidRDefault="000A4B93">
      <w:pPr>
        <w:ind w:firstLine="567"/>
        <w:jc w:val="both"/>
        <w:rPr>
          <w:rFonts w:ascii="Times New Roman" w:hAnsi="Times New Roman"/>
        </w:rPr>
      </w:pPr>
    </w:p>
    <w:p w:rsidR="000A4B93" w:rsidRDefault="00972E6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ПРЕДМЕТ ДОГОВОРА</w:t>
      </w:r>
    </w:p>
    <w:p w:rsidR="000A4B93" w:rsidRDefault="00972E6C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1.1. Продавец обязуется передать в собственность Покупателю, а Покупатель обязуется принять и оплатить на условиях, установленных настоящим Договором, с</w:t>
      </w:r>
      <w:r>
        <w:rPr>
          <w:rFonts w:ascii="Times New Roman" w:hAnsi="Times New Roman"/>
        </w:rPr>
        <w:t>ледующий объект имущества (далее – «Объект»):</w:t>
      </w:r>
    </w:p>
    <w:p w:rsidR="000A4B93" w:rsidRDefault="00972E6C">
      <w:pPr>
        <w:ind w:firstLine="567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Объект 1: </w:t>
      </w:r>
    </w:p>
    <w:p w:rsidR="00227D3D" w:rsidRPr="00227D3D" w:rsidRDefault="00227D3D" w:rsidP="00227D3D">
      <w:pPr>
        <w:ind w:firstLine="567"/>
        <w:jc w:val="both"/>
        <w:rPr>
          <w:rFonts w:ascii="Times New Roman" w:hAnsi="Times New Roman"/>
        </w:rPr>
      </w:pPr>
      <w:r w:rsidRPr="00227D3D">
        <w:rPr>
          <w:rFonts w:ascii="Times New Roman" w:hAnsi="Times New Roman"/>
          <w:bCs/>
        </w:rPr>
        <w:t xml:space="preserve">Земельный участок, площадь 1267+/-24,24 </w:t>
      </w:r>
      <w:proofErr w:type="spellStart"/>
      <w:r w:rsidRPr="00227D3D">
        <w:rPr>
          <w:rFonts w:ascii="Times New Roman" w:hAnsi="Times New Roman"/>
          <w:bCs/>
        </w:rPr>
        <w:t>кв.м</w:t>
      </w:r>
      <w:proofErr w:type="spellEnd"/>
      <w:r w:rsidRPr="00227D3D">
        <w:rPr>
          <w:rFonts w:ascii="Times New Roman" w:hAnsi="Times New Roman"/>
          <w:bCs/>
        </w:rPr>
        <w:t xml:space="preserve">., адрес (местонахождение): Россия, обл. Саратовская р-н Воскресенский, с </w:t>
      </w:r>
      <w:proofErr w:type="spellStart"/>
      <w:r w:rsidRPr="00227D3D">
        <w:rPr>
          <w:rFonts w:ascii="Times New Roman" w:hAnsi="Times New Roman"/>
          <w:bCs/>
        </w:rPr>
        <w:t>Чардым</w:t>
      </w:r>
      <w:proofErr w:type="spellEnd"/>
      <w:r w:rsidRPr="00227D3D">
        <w:rPr>
          <w:rFonts w:ascii="Times New Roman" w:hAnsi="Times New Roman"/>
          <w:bCs/>
        </w:rPr>
        <w:t xml:space="preserve">, </w:t>
      </w:r>
      <w:proofErr w:type="spellStart"/>
      <w:r w:rsidRPr="00227D3D">
        <w:rPr>
          <w:rFonts w:ascii="Times New Roman" w:hAnsi="Times New Roman"/>
          <w:bCs/>
        </w:rPr>
        <w:t>ул</w:t>
      </w:r>
      <w:proofErr w:type="spellEnd"/>
      <w:r w:rsidRPr="00227D3D">
        <w:rPr>
          <w:rFonts w:ascii="Times New Roman" w:hAnsi="Times New Roman"/>
          <w:bCs/>
        </w:rPr>
        <w:t xml:space="preserve"> Вишневая, дом 25, кадастровый (условный) номер: 64:09:010301:663. Вид разрешенного использования: для строительства индивидуального жилого дома. Вид собственности: индивидуальная. </w:t>
      </w:r>
    </w:p>
    <w:p w:rsidR="000A4B93" w:rsidRDefault="00972E6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ЦЕНА И ПОРЯДОК ОПЛАТЫ</w:t>
      </w:r>
    </w:p>
    <w:p w:rsidR="000A4B93" w:rsidRDefault="00972E6C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Общая стоимость Имущества составляет ________ (______________) руб. __ коп.</w:t>
      </w:r>
      <w:r>
        <w:rPr>
          <w:rFonts w:ascii="Times New Roman" w:hAnsi="Times New Roman"/>
        </w:rPr>
        <w:tab/>
        <w:t xml:space="preserve">3.2. Задаток в сумме ________________ (_____________) руб. ___ </w:t>
      </w:r>
      <w:proofErr w:type="gramStart"/>
      <w:r>
        <w:rPr>
          <w:rFonts w:ascii="Times New Roman" w:hAnsi="Times New Roman"/>
        </w:rPr>
        <w:t>коп.,</w:t>
      </w:r>
      <w:proofErr w:type="gramEnd"/>
      <w:r>
        <w:rPr>
          <w:rFonts w:ascii="Times New Roman" w:hAnsi="Times New Roman"/>
        </w:rPr>
        <w:t xml:space="preserve"> внесенный П</w:t>
      </w:r>
      <w:r>
        <w:rPr>
          <w:rFonts w:ascii="Times New Roman" w:hAnsi="Times New Roman"/>
        </w:rPr>
        <w:t>окупателем в обеспечение исполнения обязательств как участника торгов, засчитывается в счет оплаты Имущества.</w:t>
      </w:r>
    </w:p>
    <w:p w:rsidR="000A4B93" w:rsidRDefault="00972E6C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 вычетом суммы задатка Покупатель должен уплатить _____________ (______) руб. ___ </w:t>
      </w:r>
      <w:proofErr w:type="gramStart"/>
      <w:r>
        <w:rPr>
          <w:rFonts w:ascii="Times New Roman" w:hAnsi="Times New Roman"/>
        </w:rPr>
        <w:t>коп.,</w:t>
      </w:r>
      <w:proofErr w:type="gramEnd"/>
      <w:r>
        <w:rPr>
          <w:rFonts w:ascii="Times New Roman" w:hAnsi="Times New Roman"/>
        </w:rPr>
        <w:t xml:space="preserve"> в течение 30 дней со дня подписания настоящего договора.</w:t>
      </w:r>
      <w:r>
        <w:rPr>
          <w:rFonts w:ascii="Times New Roman" w:hAnsi="Times New Roman"/>
        </w:rPr>
        <w:t xml:space="preserve"> Оплата производится на расчетный счет Продавца, указанный в разделе 8 настоящего договора.</w:t>
      </w:r>
    </w:p>
    <w:p w:rsidR="000A4B93" w:rsidRDefault="000A4B93">
      <w:pPr>
        <w:widowControl w:val="0"/>
        <w:autoSpaceDE w:val="0"/>
        <w:autoSpaceDN w:val="0"/>
        <w:adjustRightInd w:val="0"/>
        <w:spacing w:after="0"/>
        <w:ind w:left="360"/>
        <w:rPr>
          <w:rFonts w:ascii="Times New Roman" w:hAnsi="Times New Roman"/>
        </w:rPr>
      </w:pPr>
    </w:p>
    <w:p w:rsidR="000A4B93" w:rsidRDefault="00972E6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ПОРЯДОК ИСПОЛНЕНИЯ ОБЯЗАННОСТИ ПО ПЕРЕДАЧЕ ОБЪЕКТОВ</w:t>
      </w:r>
    </w:p>
    <w:p w:rsidR="000A4B93" w:rsidRDefault="00972E6C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Продавец обязуется передать, а Покупатель обязуется принять Объект по Акту приема-передачи в течение 5 (рабочи</w:t>
      </w:r>
      <w:r>
        <w:rPr>
          <w:rFonts w:ascii="Times New Roman" w:hAnsi="Times New Roman"/>
        </w:rPr>
        <w:t>х) дней со дня полной оплаты по Договору.</w:t>
      </w:r>
    </w:p>
    <w:p w:rsidR="000A4B93" w:rsidRDefault="00972E6C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Переход права собственности на Объект от Продавца к Покупателю подлежит обязательной государственной регистрации после подписания Акта приема-передачи.</w:t>
      </w:r>
    </w:p>
    <w:p w:rsidR="000A4B93" w:rsidRDefault="00972E6C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iCs/>
        </w:rPr>
        <w:t xml:space="preserve">Расходы, связанные с куплей-продажей, постановкой на учет и </w:t>
      </w:r>
      <w:r>
        <w:rPr>
          <w:rFonts w:ascii="Times New Roman" w:hAnsi="Times New Roman"/>
          <w:iCs/>
        </w:rPr>
        <w:t>эксплуатацией Имущества, оплачиваются Покупателем</w:t>
      </w:r>
      <w:r>
        <w:rPr>
          <w:rFonts w:ascii="Times New Roman" w:hAnsi="Times New Roman"/>
          <w:bCs/>
        </w:rPr>
        <w:t>.</w:t>
      </w:r>
    </w:p>
    <w:p w:rsidR="000A4B93" w:rsidRDefault="00972E6C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В случае уклонения одной из Сторон от подписания Акта приема-передачи Объекта другая Сторона вправе в судебном порядке понудить уклоняющуюся Сторону к подписанию акта согласно настоящему Договору. </w:t>
      </w:r>
    </w:p>
    <w:p w:rsidR="000A4B93" w:rsidRDefault="000A4B93">
      <w:pPr>
        <w:ind w:firstLine="567"/>
        <w:jc w:val="both"/>
        <w:rPr>
          <w:rFonts w:ascii="Times New Roman" w:hAnsi="Times New Roman"/>
        </w:rPr>
      </w:pPr>
    </w:p>
    <w:p w:rsidR="000A4B93" w:rsidRDefault="00972E6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ПРАВА</w:t>
      </w:r>
      <w:r>
        <w:rPr>
          <w:rFonts w:ascii="Times New Roman" w:hAnsi="Times New Roman"/>
        </w:rPr>
        <w:t xml:space="preserve"> И ОБЯЗАННОСТИ СТОРОН</w:t>
      </w:r>
    </w:p>
    <w:p w:rsidR="000A4B93" w:rsidRDefault="00972E6C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lastRenderedPageBreak/>
        <w:t>Продавец обязуется:</w:t>
      </w:r>
    </w:p>
    <w:p w:rsidR="000A4B93" w:rsidRDefault="00972E6C">
      <w:pPr>
        <w:widowControl w:val="0"/>
        <w:numPr>
          <w:ilvl w:val="2"/>
          <w:numId w:val="4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Передать Покупателю Объект.</w:t>
      </w:r>
    </w:p>
    <w:p w:rsidR="000A4B93" w:rsidRDefault="00972E6C">
      <w:pPr>
        <w:widowControl w:val="0"/>
        <w:numPr>
          <w:ilvl w:val="2"/>
          <w:numId w:val="4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Одновременно с передачей Объекта передать Покупателю имеющиеся документы, необходимые для владения, пользования и распоряжения Объектом.</w:t>
      </w:r>
    </w:p>
    <w:p w:rsidR="000A4B93" w:rsidRDefault="00972E6C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t>Покупатель обязуется:</w:t>
      </w:r>
    </w:p>
    <w:p w:rsidR="000A4B93" w:rsidRDefault="00972E6C">
      <w:pPr>
        <w:widowControl w:val="0"/>
        <w:numPr>
          <w:ilvl w:val="2"/>
          <w:numId w:val="4"/>
        </w:numPr>
        <w:tabs>
          <w:tab w:val="left" w:pos="709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Принять Объект согласно </w:t>
      </w:r>
      <w:r>
        <w:rPr>
          <w:rFonts w:ascii="Times New Roman" w:hAnsi="Times New Roman"/>
        </w:rPr>
        <w:t>настоящему Договору.</w:t>
      </w:r>
    </w:p>
    <w:p w:rsidR="000A4B93" w:rsidRDefault="00972E6C">
      <w:pPr>
        <w:widowControl w:val="0"/>
        <w:numPr>
          <w:ilvl w:val="2"/>
          <w:numId w:val="4"/>
        </w:numPr>
        <w:tabs>
          <w:tab w:val="left" w:pos="709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Оплатить Объект в полном объеме в порядке, установленном настоящим Договором.</w:t>
      </w:r>
    </w:p>
    <w:p w:rsidR="000A4B93" w:rsidRDefault="000A4B93">
      <w:pPr>
        <w:tabs>
          <w:tab w:val="left" w:pos="709"/>
        </w:tabs>
        <w:ind w:firstLine="567"/>
        <w:jc w:val="both"/>
        <w:rPr>
          <w:rFonts w:ascii="Times New Roman" w:hAnsi="Times New Roman"/>
        </w:rPr>
      </w:pPr>
    </w:p>
    <w:p w:rsidR="000A4B93" w:rsidRDefault="00972E6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ОТВЕТСТВЕННОСТЬ СТОРОН И РАЗРЕШЕНИЕ СПОРОВ</w:t>
      </w:r>
    </w:p>
    <w:p w:rsidR="000A4B93" w:rsidRDefault="00972E6C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Вопросы ответственности Сторон в случае неисполнения или ненадлежащего исполнения настоящего Договора регулируютс</w:t>
      </w:r>
      <w:r>
        <w:rPr>
          <w:rFonts w:ascii="Times New Roman" w:hAnsi="Times New Roman"/>
        </w:rPr>
        <w:t>я Положением о порядке, сроках и условиях продажи автомобиля.</w:t>
      </w:r>
    </w:p>
    <w:p w:rsidR="000A4B93" w:rsidRDefault="00972E6C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Претензионный порядок обязателен. Срок рассмотрения и ответа на претензию – 3 (три) календарных дня с момента получения.</w:t>
      </w:r>
    </w:p>
    <w:p w:rsidR="000A4B93" w:rsidRDefault="000A4B93">
      <w:pPr>
        <w:tabs>
          <w:tab w:val="left" w:pos="709"/>
        </w:tabs>
        <w:ind w:firstLine="567"/>
        <w:jc w:val="both"/>
        <w:rPr>
          <w:rFonts w:ascii="Times New Roman" w:hAnsi="Times New Roman"/>
        </w:rPr>
      </w:pPr>
    </w:p>
    <w:p w:rsidR="000A4B93" w:rsidRDefault="00972E6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ДЕЙСТВИЕ, ИЗМЕНЕНИЕ И ПРЕКРАЩЕНИЕ ДОГОВОРА</w:t>
      </w:r>
    </w:p>
    <w:p w:rsidR="000A4B93" w:rsidRDefault="00972E6C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Настоящий Договор вступает в </w:t>
      </w:r>
      <w:r>
        <w:rPr>
          <w:rFonts w:ascii="Times New Roman" w:hAnsi="Times New Roman"/>
        </w:rPr>
        <w:t xml:space="preserve">силу с момента его заключения и действует до момента полного </w:t>
      </w:r>
      <w:proofErr w:type="gramStart"/>
      <w:r>
        <w:rPr>
          <w:rFonts w:ascii="Times New Roman" w:hAnsi="Times New Roman"/>
        </w:rPr>
        <w:t>исполнения Сторонами</w:t>
      </w:r>
      <w:proofErr w:type="gramEnd"/>
      <w:r>
        <w:rPr>
          <w:rFonts w:ascii="Times New Roman" w:hAnsi="Times New Roman"/>
        </w:rPr>
        <w:t xml:space="preserve"> принятых на себя обязательств.</w:t>
      </w:r>
    </w:p>
    <w:p w:rsidR="000A4B93" w:rsidRDefault="00972E6C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Изменение условий настоящего Договора, расторжение и прекращение настоящего Договора допускается только по соглашению Сторон.</w:t>
      </w:r>
    </w:p>
    <w:p w:rsidR="000A4B93" w:rsidRDefault="00972E6C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Все изменения и д</w:t>
      </w:r>
      <w:r>
        <w:rPr>
          <w:rFonts w:ascii="Times New Roman" w:hAnsi="Times New Roman"/>
        </w:rPr>
        <w:t>ополнения к настоящему Договору считаются действительными, если они совершены в письменной форме и подписаны Сторонами или уполномоченными ими представителями.</w:t>
      </w:r>
    </w:p>
    <w:p w:rsidR="000A4B93" w:rsidRDefault="000A4B93">
      <w:pPr>
        <w:tabs>
          <w:tab w:val="left" w:pos="709"/>
        </w:tabs>
        <w:ind w:firstLine="567"/>
        <w:jc w:val="both"/>
        <w:rPr>
          <w:rFonts w:ascii="Times New Roman" w:hAnsi="Times New Roman"/>
        </w:rPr>
      </w:pPr>
    </w:p>
    <w:p w:rsidR="000A4B93" w:rsidRDefault="00972E6C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ЗАКЛЮЧИТЕЛЬНЫЕ ПОЛОЖЕНИЯ</w:t>
      </w:r>
    </w:p>
    <w:p w:rsidR="000A4B93" w:rsidRDefault="00972E6C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Риск случайной гибели и (или) случайного повреждения Объекта переходит</w:t>
      </w:r>
      <w:r>
        <w:rPr>
          <w:rFonts w:ascii="Times New Roman" w:hAnsi="Times New Roman"/>
        </w:rPr>
        <w:t xml:space="preserve"> к Покупателю с момента подписания Сторонами Акта приема-передачи Объекта.</w:t>
      </w:r>
    </w:p>
    <w:p w:rsidR="000A4B93" w:rsidRDefault="00972E6C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Вся корреспонденция во исполнение настоящего Договора направляется Сторонами друг другу заказными письмами с уведомлением о вручении или вручается нарочным способом под расписку.</w:t>
      </w:r>
    </w:p>
    <w:p w:rsidR="000A4B93" w:rsidRDefault="00972E6C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</w:t>
      </w:r>
      <w:r>
        <w:rPr>
          <w:rFonts w:ascii="Times New Roman" w:hAnsi="Times New Roman"/>
        </w:rPr>
        <w:t>случае изменения у Стороны почтового адреса для получения корреспонденции по настоящему Договору она обязана письменно уведомить об этом другую Сторону в течение 2 (двух) календарных дней с момента изменения адреса.</w:t>
      </w:r>
      <w:bookmarkStart w:id="0" w:name="OLE_LINK2"/>
      <w:bookmarkStart w:id="1" w:name="OLE_LINK1"/>
    </w:p>
    <w:bookmarkEnd w:id="0"/>
    <w:bookmarkEnd w:id="1"/>
    <w:p w:rsidR="000A4B93" w:rsidRDefault="00972E6C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Настоящий Договор составлен в 4 (четырех</w:t>
      </w:r>
      <w:r>
        <w:rPr>
          <w:rFonts w:ascii="Times New Roman" w:hAnsi="Times New Roman"/>
        </w:rPr>
        <w:t>) идентичных экземплярах, имеющих равную юридическую силу, по одному экземпляру у каждой из Сторон, один экземпляр передается в уполномоченный орган по государственной регистрации и один экземпляр передается в Арбитражный суд Саратовской области.</w:t>
      </w:r>
    </w:p>
    <w:p w:rsidR="000A4B93" w:rsidRDefault="000A4B93">
      <w:pPr>
        <w:tabs>
          <w:tab w:val="left" w:pos="567"/>
        </w:tabs>
        <w:ind w:left="567" w:hanging="567"/>
        <w:jc w:val="both"/>
        <w:rPr>
          <w:rFonts w:ascii="Times New Roman" w:hAnsi="Times New Roman"/>
          <w:b/>
        </w:rPr>
      </w:pPr>
    </w:p>
    <w:p w:rsidR="000A4B93" w:rsidRDefault="00972E6C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АДРЕСА И</w:t>
      </w:r>
      <w:r>
        <w:rPr>
          <w:rFonts w:ascii="Times New Roman" w:hAnsi="Times New Roman"/>
        </w:rPr>
        <w:t xml:space="preserve"> ПЛАТЕЖНЫЕ РЕКВИЗИТЫ СТОРОН</w:t>
      </w:r>
    </w:p>
    <w:p w:rsidR="000A4B93" w:rsidRDefault="000A4B93">
      <w:pPr>
        <w:ind w:firstLine="851"/>
        <w:jc w:val="both"/>
        <w:rPr>
          <w:rFonts w:ascii="Times New Roman" w:hAnsi="Times New Roman"/>
          <w:iCs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961"/>
      </w:tblGrid>
      <w:tr w:rsidR="000A4B93">
        <w:trPr>
          <w:trHeight w:val="450"/>
        </w:trPr>
        <w:tc>
          <w:tcPr>
            <w:tcW w:w="5070" w:type="dxa"/>
          </w:tcPr>
          <w:p w:rsidR="000A4B93" w:rsidRDefault="00972E6C">
            <w:pPr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Продавец</w:t>
            </w:r>
          </w:p>
        </w:tc>
        <w:tc>
          <w:tcPr>
            <w:tcW w:w="4961" w:type="dxa"/>
          </w:tcPr>
          <w:p w:rsidR="000A4B93" w:rsidRDefault="00972E6C">
            <w:pPr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Покупатель</w:t>
            </w:r>
          </w:p>
        </w:tc>
      </w:tr>
      <w:tr w:rsidR="000A4B93">
        <w:trPr>
          <w:trHeight w:val="2117"/>
        </w:trPr>
        <w:tc>
          <w:tcPr>
            <w:tcW w:w="5070" w:type="dxa"/>
          </w:tcPr>
          <w:p w:rsidR="000A4B93" w:rsidRDefault="00227D3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Аришина Валентина Ивановна</w:t>
            </w:r>
            <w:r w:rsidR="00972E6C">
              <w:rPr>
                <w:rFonts w:ascii="Times New Roman" w:hAnsi="Times New Roman"/>
              </w:rPr>
              <w:t xml:space="preserve"> </w:t>
            </w:r>
          </w:p>
          <w:p w:rsidR="000A4B93" w:rsidRDefault="00972E6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Банковские реквизиты:</w:t>
            </w:r>
          </w:p>
          <w:p w:rsidR="000A4B93" w:rsidRDefault="00972E6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Банк получателя: ПОВОЛЖСКИЙ БАНК ПАО СБЕРБАНК</w:t>
            </w:r>
          </w:p>
          <w:p w:rsidR="000A4B93" w:rsidRDefault="00972E6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БИК: 043601607</w:t>
            </w:r>
          </w:p>
          <w:p w:rsidR="000A4B93" w:rsidRDefault="00972E6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Получат</w:t>
            </w:r>
            <w:r w:rsidR="00227D3D">
              <w:rPr>
                <w:rFonts w:ascii="Times New Roman" w:hAnsi="Times New Roman"/>
              </w:rPr>
              <w:t>ель: Аришина Валентина Ивановна</w:t>
            </w:r>
          </w:p>
          <w:p w:rsidR="000A4B93" w:rsidRDefault="00972E6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р/с: </w:t>
            </w:r>
            <w:r w:rsidR="00227D3D" w:rsidRPr="00227D3D">
              <w:rPr>
                <w:rFonts w:ascii="Times New Roman" w:hAnsi="Times New Roman"/>
              </w:rPr>
              <w:t>40817810056006451898</w:t>
            </w:r>
            <w:bookmarkStart w:id="2" w:name="_GoBack"/>
            <w:bookmarkEnd w:id="2"/>
          </w:p>
          <w:p w:rsidR="000A4B93" w:rsidRDefault="00972E6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лице финансового управляющего </w:t>
            </w:r>
          </w:p>
          <w:p w:rsidR="000A4B93" w:rsidRDefault="000A4B93">
            <w:pPr>
              <w:jc w:val="both"/>
              <w:rPr>
                <w:rFonts w:ascii="Times New Roman" w:hAnsi="Times New Roman"/>
              </w:rPr>
            </w:pPr>
          </w:p>
          <w:p w:rsidR="000A4B93" w:rsidRDefault="00972E6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Павловой Виктори</w:t>
            </w:r>
            <w:r>
              <w:rPr>
                <w:rFonts w:ascii="Times New Roman" w:hAnsi="Times New Roman"/>
              </w:rPr>
              <w:t>и Вадимовны (ИНН 645210324556), действующего на основании Решения Арбитражно</w:t>
            </w:r>
            <w:r w:rsidR="00227D3D">
              <w:rPr>
                <w:rFonts w:ascii="Times New Roman" w:hAnsi="Times New Roman"/>
              </w:rPr>
              <w:t>го суда Саратовской области от 28.03.2023 г. по делу № А57-3359</w:t>
            </w:r>
            <w:r>
              <w:rPr>
                <w:rFonts w:ascii="Times New Roman" w:hAnsi="Times New Roman"/>
              </w:rPr>
              <w:t>/2023</w:t>
            </w:r>
          </w:p>
          <w:p w:rsidR="000A4B93" w:rsidRDefault="000A4B93">
            <w:pPr>
              <w:jc w:val="both"/>
              <w:rPr>
                <w:rFonts w:ascii="Times New Roman" w:hAnsi="Times New Roman"/>
                <w:b/>
                <w:lang w:eastAsia="en-GB"/>
              </w:rPr>
            </w:pPr>
          </w:p>
          <w:p w:rsidR="000A4B93" w:rsidRDefault="00972E6C">
            <w:pPr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b/>
                <w:lang w:eastAsia="en-GB"/>
              </w:rPr>
              <w:t>____________________/В.В. Павлова/</w:t>
            </w:r>
          </w:p>
        </w:tc>
        <w:tc>
          <w:tcPr>
            <w:tcW w:w="4961" w:type="dxa"/>
          </w:tcPr>
          <w:p w:rsidR="000A4B93" w:rsidRDefault="000A4B93">
            <w:pPr>
              <w:jc w:val="both"/>
              <w:rPr>
                <w:rFonts w:ascii="Times New Roman" w:hAnsi="Times New Roman"/>
                <w:iCs/>
              </w:rPr>
            </w:pPr>
          </w:p>
          <w:p w:rsidR="000A4B93" w:rsidRDefault="000A4B93">
            <w:pPr>
              <w:jc w:val="both"/>
              <w:rPr>
                <w:rFonts w:ascii="Times New Roman" w:hAnsi="Times New Roman"/>
                <w:iCs/>
              </w:rPr>
            </w:pPr>
          </w:p>
          <w:p w:rsidR="000A4B93" w:rsidRDefault="000A4B93">
            <w:pPr>
              <w:jc w:val="both"/>
              <w:rPr>
                <w:rFonts w:ascii="Times New Roman" w:hAnsi="Times New Roman"/>
                <w:iCs/>
              </w:rPr>
            </w:pPr>
          </w:p>
          <w:p w:rsidR="000A4B93" w:rsidRDefault="000A4B93">
            <w:pPr>
              <w:jc w:val="both"/>
              <w:rPr>
                <w:rFonts w:ascii="Times New Roman" w:hAnsi="Times New Roman"/>
                <w:iCs/>
              </w:rPr>
            </w:pPr>
          </w:p>
          <w:p w:rsidR="000A4B93" w:rsidRDefault="000A4B93">
            <w:pPr>
              <w:jc w:val="both"/>
              <w:rPr>
                <w:rFonts w:ascii="Times New Roman" w:hAnsi="Times New Roman"/>
                <w:iCs/>
              </w:rPr>
            </w:pPr>
          </w:p>
          <w:p w:rsidR="000A4B93" w:rsidRDefault="000A4B93">
            <w:pPr>
              <w:jc w:val="both"/>
              <w:rPr>
                <w:rFonts w:ascii="Times New Roman" w:hAnsi="Times New Roman"/>
                <w:iCs/>
              </w:rPr>
            </w:pPr>
          </w:p>
          <w:p w:rsidR="000A4B93" w:rsidRDefault="000A4B93">
            <w:pPr>
              <w:jc w:val="both"/>
              <w:rPr>
                <w:rFonts w:ascii="Times New Roman" w:hAnsi="Times New Roman"/>
                <w:iCs/>
              </w:rPr>
            </w:pPr>
          </w:p>
          <w:p w:rsidR="000A4B93" w:rsidRDefault="000A4B93">
            <w:pPr>
              <w:jc w:val="both"/>
              <w:rPr>
                <w:rFonts w:ascii="Times New Roman" w:hAnsi="Times New Roman"/>
                <w:iCs/>
              </w:rPr>
            </w:pPr>
          </w:p>
          <w:p w:rsidR="000A4B93" w:rsidRDefault="000A4B93">
            <w:pPr>
              <w:jc w:val="both"/>
              <w:rPr>
                <w:rFonts w:ascii="Times New Roman" w:hAnsi="Times New Roman"/>
                <w:iCs/>
              </w:rPr>
            </w:pPr>
          </w:p>
          <w:p w:rsidR="000A4B93" w:rsidRDefault="00972E6C">
            <w:pPr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____________________/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</w:rPr>
              <w:t>_________</w:t>
            </w:r>
            <w:r>
              <w:rPr>
                <w:rFonts w:ascii="Times New Roman" w:hAnsi="Times New Roman"/>
              </w:rPr>
              <w:t>/</w:t>
            </w:r>
          </w:p>
        </w:tc>
      </w:tr>
    </w:tbl>
    <w:p w:rsidR="000A4B93" w:rsidRDefault="000A4B93">
      <w:pPr>
        <w:rPr>
          <w:rFonts w:ascii="Times New Roman" w:hAnsi="Times New Roman"/>
          <w:iCs/>
        </w:rPr>
      </w:pPr>
    </w:p>
    <w:p w:rsidR="000A4B93" w:rsidRDefault="000A4B93"/>
    <w:sectPr w:rsidR="000A4B93">
      <w:headerReference w:type="default" r:id="rId7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2E6C" w:rsidRDefault="00972E6C">
      <w:pPr>
        <w:spacing w:line="240" w:lineRule="auto"/>
      </w:pPr>
      <w:r>
        <w:separator/>
      </w:r>
    </w:p>
  </w:endnote>
  <w:endnote w:type="continuationSeparator" w:id="0">
    <w:p w:rsidR="00972E6C" w:rsidRDefault="00972E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2E6C" w:rsidRDefault="00972E6C">
      <w:pPr>
        <w:spacing w:after="0"/>
      </w:pPr>
      <w:r>
        <w:separator/>
      </w:r>
    </w:p>
  </w:footnote>
  <w:footnote w:type="continuationSeparator" w:id="0">
    <w:p w:rsidR="00972E6C" w:rsidRDefault="00972E6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B93" w:rsidRDefault="00972E6C">
    <w:pPr>
      <w:pStyle w:val="a4"/>
    </w:pPr>
    <w:r>
      <w:ptab w:relativeTo="margin" w:alignment="right" w:leader="none"/>
    </w: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9B338A"/>
    <w:multiLevelType w:val="multilevel"/>
    <w:tmpl w:val="149B33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5649EA"/>
    <w:multiLevelType w:val="multilevel"/>
    <w:tmpl w:val="1C5649EA"/>
    <w:lvl w:ilvl="0">
      <w:start w:val="6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6.%2."/>
      <w:lvlJc w:val="left"/>
      <w:pPr>
        <w:tabs>
          <w:tab w:val="left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left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left" w:pos="1800"/>
        </w:tabs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680" w:hanging="1800"/>
      </w:pPr>
      <w:rPr>
        <w:rFonts w:hint="default"/>
        <w:b w:val="0"/>
      </w:rPr>
    </w:lvl>
  </w:abstractNum>
  <w:abstractNum w:abstractNumId="2">
    <w:nsid w:val="267A450F"/>
    <w:multiLevelType w:val="multilevel"/>
    <w:tmpl w:val="267A450F"/>
    <w:lvl w:ilvl="0">
      <w:start w:val="4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left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left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left" w:pos="1800"/>
        </w:tabs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680" w:hanging="1800"/>
      </w:pPr>
      <w:rPr>
        <w:rFonts w:hint="default"/>
        <w:b w:val="0"/>
      </w:rPr>
    </w:lvl>
  </w:abstractNum>
  <w:abstractNum w:abstractNumId="3">
    <w:nsid w:val="61913E6E"/>
    <w:multiLevelType w:val="multilevel"/>
    <w:tmpl w:val="61913E6E"/>
    <w:lvl w:ilvl="0">
      <w:start w:val="3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left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left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left" w:pos="1800"/>
        </w:tabs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680" w:hanging="1800"/>
      </w:pPr>
      <w:rPr>
        <w:rFonts w:hint="default"/>
        <w:b w:val="0"/>
      </w:rPr>
    </w:lvl>
  </w:abstractNum>
  <w:abstractNum w:abstractNumId="4">
    <w:nsid w:val="6BE756B0"/>
    <w:multiLevelType w:val="multilevel"/>
    <w:tmpl w:val="6BE756B0"/>
    <w:lvl w:ilvl="0">
      <w:start w:val="2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left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left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left" w:pos="1800"/>
        </w:tabs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680" w:hanging="1800"/>
      </w:pPr>
      <w:rPr>
        <w:rFonts w:hint="default"/>
        <w:b w:val="0"/>
      </w:rPr>
    </w:lvl>
  </w:abstractNum>
  <w:abstractNum w:abstractNumId="5">
    <w:nsid w:val="750B08B6"/>
    <w:multiLevelType w:val="multilevel"/>
    <w:tmpl w:val="750B08B6"/>
    <w:lvl w:ilvl="0">
      <w:start w:val="5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5.%2."/>
      <w:lvlJc w:val="left"/>
      <w:pPr>
        <w:tabs>
          <w:tab w:val="left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left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left" w:pos="1800"/>
        </w:tabs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680" w:hanging="1800"/>
      </w:pPr>
      <w:rPr>
        <w:rFonts w:hint="default"/>
        <w:b w:val="0"/>
      </w:rPr>
    </w:lvl>
  </w:abstractNum>
  <w:abstractNum w:abstractNumId="6">
    <w:nsid w:val="7C3019AD"/>
    <w:multiLevelType w:val="multilevel"/>
    <w:tmpl w:val="7C3019AD"/>
    <w:lvl w:ilvl="0">
      <w:start w:val="7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7.%2."/>
      <w:lvlJc w:val="left"/>
      <w:pPr>
        <w:tabs>
          <w:tab w:val="left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left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left" w:pos="1800"/>
        </w:tabs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680" w:hanging="1800"/>
      </w:pPr>
      <w:rPr>
        <w:rFonts w:hint="default"/>
        <w:b w:val="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F17"/>
    <w:rsid w:val="000A4B93"/>
    <w:rsid w:val="00227D3D"/>
    <w:rsid w:val="002A62AD"/>
    <w:rsid w:val="004D3D2E"/>
    <w:rsid w:val="004F4AE3"/>
    <w:rsid w:val="00972E6C"/>
    <w:rsid w:val="00A070BD"/>
    <w:rsid w:val="00A20290"/>
    <w:rsid w:val="00AE5F17"/>
    <w:rsid w:val="3BA74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088F82-867A-43BB-B3F7-A504033CF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character" w:customStyle="1" w:styleId="a5">
    <w:name w:val="Верхний колонтитул Знак"/>
    <w:basedOn w:val="a0"/>
    <w:link w:val="a4"/>
    <w:uiPriority w:val="99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autoRedefine/>
    <w:uiPriority w:val="99"/>
    <w:qFormat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customStyle="1" w:styleId="a7">
    <w:name w:val="Нормальный (таблица)"/>
    <w:basedOn w:val="a"/>
    <w:next w:val="a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8">
    <w:name w:val="Прижатый влево"/>
    <w:basedOn w:val="a"/>
    <w:next w:val="a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720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Мельникова</dc:creator>
  <cp:lastModifiedBy>Пользователь Windows</cp:lastModifiedBy>
  <cp:revision>3</cp:revision>
  <dcterms:created xsi:type="dcterms:W3CDTF">2024-04-16T09:19:00Z</dcterms:created>
  <dcterms:modified xsi:type="dcterms:W3CDTF">2024-04-16T09:22:00Z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6C113E062A9248C2B6E56C2BE926EB20_13</vt:lpwstr>
  </property>
</Properties>
</file>