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1E29" w14:textId="5E3C44A7" w:rsidR="00F728D8" w:rsidRDefault="00F728D8" w:rsidP="00F728D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14:paraId="0362D75A" w14:textId="77777777" w:rsidR="00F728D8" w:rsidRDefault="00F728D8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9B74D9" w14:textId="1EECF43F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4F040CC2" w14:textId="14AAC6A4" w:rsidR="00F728D8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</w:p>
    <w:p w14:paraId="5B8D7858" w14:textId="723FAC9B" w:rsidR="00F728D8" w:rsidRDefault="00F728D8" w:rsidP="00F728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Pr="00F728D8">
        <w:rPr>
          <w:rFonts w:ascii="Times New Roman" w:hAnsi="Times New Roman" w:cs="Times New Roman"/>
        </w:rPr>
        <w:t>Синельникова В.М.</w:t>
      </w:r>
      <w:r>
        <w:rPr>
          <w:rFonts w:ascii="Times New Roman" w:hAnsi="Times New Roman" w:cs="Times New Roman"/>
        </w:rPr>
        <w:t xml:space="preserve"> Жарких В.В. (</w:t>
      </w:r>
      <w:r w:rsidRPr="00F728D8">
        <w:rPr>
          <w:rFonts w:ascii="Times New Roman" w:hAnsi="Times New Roman" w:cs="Times New Roman"/>
        </w:rPr>
        <w:t>СНИЛС 035-228-766 51, ИНН 366303590211, почтовый адрес: 394014, г. Воронеж, ул. Небольсина, д.1, кв.1; член ААУ «ЦФОП АПК», 107996, РФ, г. Москва, ул. Б. Дмитровка, д. 32, стр. 1, ОГРН: 1107799002057, ИНН: 7707030411)</w:t>
      </w:r>
      <w:r>
        <w:rPr>
          <w:rFonts w:ascii="Times New Roman" w:hAnsi="Times New Roman" w:cs="Times New Roman"/>
        </w:rPr>
        <w:t xml:space="preserve">,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 другой стороны,</w:t>
      </w:r>
    </w:p>
    <w:p w14:paraId="6C259DEB" w14:textId="5DF73E57" w:rsidR="00972D1A" w:rsidRDefault="00C0656C" w:rsidP="00F728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также </w:t>
      </w:r>
      <w:r w:rsidRPr="0069465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972D1A"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6699E951" w14:textId="77777777" w:rsidR="00B3745E" w:rsidRDefault="00B3745E" w:rsidP="00A01969">
            <w:pPr>
              <w:pStyle w:val="Default"/>
              <w:rPr>
                <w:sz w:val="22"/>
                <w:szCs w:val="22"/>
              </w:rPr>
            </w:pPr>
            <w:r w:rsidRPr="00B3745E">
              <w:rPr>
                <w:b/>
                <w:bCs/>
                <w:sz w:val="22"/>
                <w:szCs w:val="22"/>
              </w:rPr>
              <w:t>Финансовый управляющий Синельникова В.М. Жарких В.В.</w:t>
            </w:r>
            <w:r w:rsidRPr="00B3745E">
              <w:rPr>
                <w:sz w:val="22"/>
                <w:szCs w:val="22"/>
              </w:rPr>
              <w:t xml:space="preserve"> </w:t>
            </w:r>
          </w:p>
          <w:p w14:paraId="156FEC08" w14:textId="77777777" w:rsidR="00A01969" w:rsidRDefault="00B3745E" w:rsidP="00A01969">
            <w:pPr>
              <w:pStyle w:val="Default"/>
              <w:rPr>
                <w:sz w:val="22"/>
                <w:szCs w:val="22"/>
              </w:rPr>
            </w:pPr>
            <w:r w:rsidRPr="00B3745E">
              <w:rPr>
                <w:sz w:val="22"/>
                <w:szCs w:val="22"/>
              </w:rPr>
              <w:t xml:space="preserve">СНИЛС 035-228-766 51, ИНН 366303590211, </w:t>
            </w:r>
            <w:r>
              <w:rPr>
                <w:sz w:val="22"/>
                <w:szCs w:val="22"/>
              </w:rPr>
              <w:t>П</w:t>
            </w:r>
            <w:r w:rsidRPr="00B3745E">
              <w:rPr>
                <w:sz w:val="22"/>
                <w:szCs w:val="22"/>
              </w:rPr>
              <w:t>очтовый адрес: 394014, г. Воронеж, ул. Небольсина, д.1, кв.1</w:t>
            </w:r>
            <w:r>
              <w:rPr>
                <w:sz w:val="22"/>
                <w:szCs w:val="22"/>
              </w:rPr>
              <w:t>.</w:t>
            </w:r>
          </w:p>
          <w:p w14:paraId="01BEBA37" w14:textId="77777777" w:rsidR="00B3745E" w:rsidRPr="00B3745E" w:rsidRDefault="00B3745E" w:rsidP="00B3745E">
            <w:pPr>
              <w:pStyle w:val="Default"/>
              <w:rPr>
                <w:rFonts w:eastAsiaTheme="minorEastAsia"/>
                <w:color w:val="auto"/>
                <w:sz w:val="22"/>
                <w:szCs w:val="22"/>
                <w:lang w:val="en-US"/>
              </w:rPr>
            </w:pPr>
            <w:r w:rsidRPr="002352F5">
              <w:rPr>
                <w:rFonts w:eastAsiaTheme="minorEastAsia"/>
                <w:color w:val="auto"/>
                <w:sz w:val="22"/>
                <w:szCs w:val="22"/>
              </w:rPr>
              <w:t>Тел</w:t>
            </w:r>
            <w:r w:rsidRPr="00B3745E">
              <w:rPr>
                <w:rFonts w:eastAsiaTheme="minorEastAsia"/>
                <w:color w:val="auto"/>
                <w:sz w:val="22"/>
                <w:szCs w:val="22"/>
                <w:lang w:val="en-US"/>
              </w:rPr>
              <w:t>.89611851848</w:t>
            </w:r>
          </w:p>
          <w:p w14:paraId="0CFA7227" w14:textId="3CC73C4C" w:rsidR="00B3745E" w:rsidRDefault="00B3745E" w:rsidP="00B3745E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  <w:r w:rsidRPr="002352F5">
              <w:rPr>
                <w:rFonts w:eastAsiaTheme="minorEastAsia"/>
                <w:color w:val="auto"/>
                <w:sz w:val="22"/>
                <w:szCs w:val="22"/>
                <w:lang w:val="en-US"/>
              </w:rPr>
              <w:t>E</w:t>
            </w:r>
            <w:r w:rsidRPr="00B3745E">
              <w:rPr>
                <w:rFonts w:eastAsiaTheme="minorEastAsia"/>
                <w:color w:val="auto"/>
                <w:sz w:val="22"/>
                <w:szCs w:val="22"/>
                <w:lang w:val="en-US"/>
              </w:rPr>
              <w:t>-</w:t>
            </w:r>
            <w:r w:rsidRPr="002352F5">
              <w:rPr>
                <w:rFonts w:eastAsiaTheme="minorEastAsia"/>
                <w:color w:val="auto"/>
                <w:sz w:val="22"/>
                <w:szCs w:val="22"/>
                <w:lang w:val="en-US"/>
              </w:rPr>
              <w:t>mail</w:t>
            </w:r>
            <w:r w:rsidRPr="00B3745E">
              <w:rPr>
                <w:rFonts w:eastAsiaTheme="minorEastAsia"/>
                <w:color w:val="auto"/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647D16">
                <w:rPr>
                  <w:rStyle w:val="a7"/>
                  <w:rFonts w:eastAsiaTheme="minorEastAsia"/>
                  <w:sz w:val="22"/>
                  <w:szCs w:val="22"/>
                  <w:lang w:val="en-US"/>
                </w:rPr>
                <w:t>airjora@mail.ru</w:t>
              </w:r>
            </w:hyperlink>
          </w:p>
          <w:p w14:paraId="2CC9F268" w14:textId="77777777" w:rsidR="00B3745E" w:rsidRDefault="00B3745E" w:rsidP="00B3745E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</w:p>
          <w:p w14:paraId="1F2778CA" w14:textId="77777777" w:rsidR="00B3745E" w:rsidRDefault="00B3745E" w:rsidP="00B3745E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</w:p>
          <w:p w14:paraId="7DA1E8E8" w14:textId="77777777" w:rsidR="00B3745E" w:rsidRDefault="00B3745E" w:rsidP="00B3745E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</w:p>
          <w:p w14:paraId="57B95A34" w14:textId="77777777" w:rsidR="00B3745E" w:rsidRDefault="00B3745E" w:rsidP="00B3745E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</w:p>
          <w:p w14:paraId="60DD2B63" w14:textId="77777777" w:rsidR="00B3745E" w:rsidRDefault="00B3745E" w:rsidP="00B3745E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</w:p>
          <w:p w14:paraId="7E7FA523" w14:textId="0E6775DA" w:rsidR="00B3745E" w:rsidRPr="00B3745E" w:rsidRDefault="00B3745E" w:rsidP="00B3745E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Финансовый управляющий</w:t>
            </w:r>
          </w:p>
          <w:p w14:paraId="31CA1FD0" w14:textId="77777777" w:rsidR="00B3745E" w:rsidRPr="002352F5" w:rsidRDefault="00B3745E" w:rsidP="00B3745E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Жарких В.В</w:t>
            </w:r>
            <w:r w:rsidRPr="002352F5">
              <w:rPr>
                <w:sz w:val="22"/>
                <w:szCs w:val="22"/>
              </w:rPr>
              <w:t>.</w:t>
            </w:r>
            <w:r w:rsidRPr="002352F5">
              <w:rPr>
                <w:i/>
                <w:sz w:val="22"/>
                <w:szCs w:val="22"/>
              </w:rPr>
              <w:t>_________________________</w:t>
            </w:r>
          </w:p>
          <w:p w14:paraId="1D897C9A" w14:textId="7C9537D2" w:rsidR="00B3745E" w:rsidRPr="00B3745E" w:rsidRDefault="00B3745E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B3745E">
            <w:pPr>
              <w:pStyle w:val="Default"/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1545604635">
    <w:abstractNumId w:val="0"/>
  </w:num>
  <w:num w:numId="2" w16cid:durableId="202960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20C3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3745E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728D8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7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rjo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1284</Words>
  <Characters>7322</Characters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2017-11-03T08:47:00Z</cp:lastPrinted>
  <dcterms:created xsi:type="dcterms:W3CDTF">2023-08-09T12:54:00Z</dcterms:created>
  <dcterms:modified xsi:type="dcterms:W3CDTF">2024-08-29T14:18:00Z</dcterms:modified>
</cp:coreProperties>
</file>