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DBA7F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14:paraId="2EF877B9" w14:textId="77777777" w:rsidR="00AA6EBA" w:rsidRPr="00FD63C8" w:rsidRDefault="00AA6EBA" w:rsidP="00AA6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 xml:space="preserve">г. _________ </w:t>
      </w:r>
      <w:r w:rsidRPr="00FD63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FD63C8">
        <w:rPr>
          <w:rFonts w:ascii="Times New Roman" w:hAnsi="Times New Roman" w:cs="Times New Roman"/>
          <w:sz w:val="24"/>
          <w:szCs w:val="24"/>
        </w:rPr>
        <w:t xml:space="preserve">   </w:t>
      </w:r>
      <w:r w:rsidRPr="00AA6EB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A6EBA">
        <w:rPr>
          <w:rFonts w:ascii="Times New Roman" w:hAnsi="Times New Roman" w:cs="Times New Roman"/>
          <w:sz w:val="24"/>
          <w:szCs w:val="24"/>
        </w:rPr>
        <w:t>_____» _____________</w:t>
      </w:r>
    </w:p>
    <w:p w14:paraId="0D15C907" w14:textId="77777777" w:rsidR="00AA6EBA" w:rsidRPr="00FD63C8" w:rsidRDefault="00AA6EBA" w:rsidP="00AA6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CDDCB3" w14:textId="0F096EB2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3C8"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r w:rsidR="00A471A3" w:rsidRPr="00A471A3">
        <w:rPr>
          <w:rFonts w:ascii="Times New Roman" w:hAnsi="Times New Roman" w:cs="Times New Roman"/>
          <w:sz w:val="24"/>
          <w:szCs w:val="24"/>
        </w:rPr>
        <w:t>Петров</w:t>
      </w:r>
      <w:r w:rsidR="00A471A3">
        <w:rPr>
          <w:rFonts w:ascii="Times New Roman" w:hAnsi="Times New Roman" w:cs="Times New Roman"/>
          <w:sz w:val="24"/>
          <w:szCs w:val="24"/>
        </w:rPr>
        <w:t>а</w:t>
      </w:r>
      <w:r w:rsidR="00A471A3" w:rsidRPr="00A471A3">
        <w:rPr>
          <w:rFonts w:ascii="Times New Roman" w:hAnsi="Times New Roman" w:cs="Times New Roman"/>
          <w:sz w:val="24"/>
          <w:szCs w:val="24"/>
        </w:rPr>
        <w:t xml:space="preserve"> Юри</w:t>
      </w:r>
      <w:r w:rsidR="00A471A3">
        <w:rPr>
          <w:rFonts w:ascii="Times New Roman" w:hAnsi="Times New Roman" w:cs="Times New Roman"/>
          <w:sz w:val="24"/>
          <w:szCs w:val="24"/>
        </w:rPr>
        <w:t>я</w:t>
      </w:r>
      <w:r w:rsidR="00A471A3" w:rsidRPr="00A471A3">
        <w:rPr>
          <w:rFonts w:ascii="Times New Roman" w:hAnsi="Times New Roman" w:cs="Times New Roman"/>
          <w:sz w:val="24"/>
          <w:szCs w:val="24"/>
        </w:rPr>
        <w:t xml:space="preserve"> Александрович</w:t>
      </w:r>
      <w:r w:rsidR="00A471A3">
        <w:rPr>
          <w:rFonts w:ascii="Times New Roman" w:hAnsi="Times New Roman" w:cs="Times New Roman"/>
          <w:sz w:val="24"/>
          <w:szCs w:val="24"/>
        </w:rPr>
        <w:t>а</w:t>
      </w:r>
      <w:r w:rsidR="00A471A3" w:rsidRPr="00A471A3">
        <w:rPr>
          <w:rFonts w:ascii="Times New Roman" w:hAnsi="Times New Roman" w:cs="Times New Roman"/>
          <w:sz w:val="24"/>
          <w:szCs w:val="24"/>
        </w:rPr>
        <w:t xml:space="preserve"> (дата рождения: 22.07.1974 г., место рождения: Д/о Сосны, Одинцовского района, Московской области, СНИЛС 012-429-890 33, ИНН 503213160223, регистрация по месту жительства: 143030, Московская область, пос. С</w:t>
      </w:r>
      <w:r w:rsidR="00A471A3">
        <w:rPr>
          <w:rFonts w:ascii="Times New Roman" w:hAnsi="Times New Roman" w:cs="Times New Roman"/>
          <w:sz w:val="24"/>
          <w:szCs w:val="24"/>
        </w:rPr>
        <w:t>осны</w:t>
      </w:r>
      <w:r w:rsidR="00A471A3" w:rsidRPr="00A471A3">
        <w:rPr>
          <w:rFonts w:ascii="Times New Roman" w:hAnsi="Times New Roman" w:cs="Times New Roman"/>
          <w:sz w:val="24"/>
          <w:szCs w:val="24"/>
        </w:rPr>
        <w:t>, д. 4, кв. 20)</w:t>
      </w:r>
      <w:r w:rsidR="00A471A3">
        <w:rPr>
          <w:rFonts w:ascii="Times New Roman" w:hAnsi="Times New Roman" w:cs="Times New Roman"/>
          <w:sz w:val="24"/>
          <w:szCs w:val="24"/>
        </w:rPr>
        <w:t xml:space="preserve"> </w:t>
      </w:r>
      <w:r w:rsidR="00A471A3" w:rsidRPr="00AA6EBA">
        <w:rPr>
          <w:rFonts w:ascii="Times New Roman" w:hAnsi="Times New Roman" w:cs="Times New Roman"/>
          <w:sz w:val="24"/>
          <w:szCs w:val="24"/>
        </w:rPr>
        <w:t xml:space="preserve">Косицын Станислав Юрьевич, </w:t>
      </w:r>
      <w:r w:rsidR="008313ED" w:rsidRPr="00AA6EBA">
        <w:rPr>
          <w:rFonts w:ascii="Times New Roman" w:hAnsi="Times New Roman" w:cs="Times New Roman"/>
          <w:sz w:val="24"/>
          <w:szCs w:val="24"/>
        </w:rPr>
        <w:t>именуемый в</w:t>
      </w:r>
      <w:r w:rsidR="008313ED">
        <w:rPr>
          <w:rFonts w:ascii="Times New Roman" w:hAnsi="Times New Roman" w:cs="Times New Roman"/>
          <w:sz w:val="24"/>
          <w:szCs w:val="24"/>
        </w:rPr>
        <w:t xml:space="preserve"> </w:t>
      </w:r>
      <w:r w:rsidR="008313ED" w:rsidRPr="00AA6EBA">
        <w:rPr>
          <w:rFonts w:ascii="Times New Roman" w:hAnsi="Times New Roman" w:cs="Times New Roman"/>
          <w:sz w:val="24"/>
          <w:szCs w:val="24"/>
        </w:rPr>
        <w:t>дальнейшем «Организатор торгов»</w:t>
      </w:r>
      <w:r w:rsidR="00CE4DFA" w:rsidRPr="00CE4DFA">
        <w:rPr>
          <w:rFonts w:ascii="Times New Roman" w:hAnsi="Times New Roman" w:cs="Times New Roman"/>
          <w:sz w:val="24"/>
          <w:szCs w:val="24"/>
        </w:rPr>
        <w:t>, действующ</w:t>
      </w:r>
      <w:r w:rsidR="00A471A3">
        <w:rPr>
          <w:rFonts w:ascii="Times New Roman" w:hAnsi="Times New Roman" w:cs="Times New Roman"/>
          <w:sz w:val="24"/>
          <w:szCs w:val="24"/>
        </w:rPr>
        <w:t>ий</w:t>
      </w:r>
      <w:r w:rsidR="00CE4DFA" w:rsidRPr="00CE4DFA">
        <w:rPr>
          <w:rFonts w:ascii="Times New Roman" w:hAnsi="Times New Roman" w:cs="Times New Roman"/>
          <w:sz w:val="24"/>
          <w:szCs w:val="24"/>
        </w:rPr>
        <w:t xml:space="preserve"> на основании решения </w:t>
      </w:r>
      <w:r w:rsidR="00A471A3" w:rsidRPr="00A471A3">
        <w:rPr>
          <w:rFonts w:ascii="Times New Roman" w:hAnsi="Times New Roman" w:cs="Times New Roman"/>
          <w:sz w:val="24"/>
          <w:szCs w:val="24"/>
        </w:rPr>
        <w:t>Арбитражного суда Московской области от 02.11.2023 г. по делу № А41-65680/23</w:t>
      </w:r>
      <w:r w:rsidRPr="00AA6EBA">
        <w:rPr>
          <w:rFonts w:ascii="Times New Roman" w:hAnsi="Times New Roman" w:cs="Times New Roman"/>
          <w:sz w:val="24"/>
          <w:szCs w:val="24"/>
        </w:rPr>
        <w:t>,</w:t>
      </w:r>
      <w:r w:rsidR="005525AF"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с одной стороны,</w:t>
      </w:r>
      <w:r w:rsidR="005525AF"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__________________________________, именуемое (-</w:t>
      </w:r>
      <w:proofErr w:type="spellStart"/>
      <w:r w:rsidRPr="00AA6EBA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A6EB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AA6EB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A6EBA">
        <w:rPr>
          <w:rFonts w:ascii="Times New Roman" w:hAnsi="Times New Roman" w:cs="Times New Roman"/>
          <w:sz w:val="24"/>
          <w:szCs w:val="24"/>
        </w:rPr>
        <w:t>)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«Заявитель», с другой стороны, заключили настоящий договор о нижеследующем:</w:t>
      </w:r>
    </w:p>
    <w:p w14:paraId="4F98799F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EA440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4FECA0CA" w14:textId="09EE287F" w:rsidR="00A471A3" w:rsidRDefault="00AA6EBA" w:rsidP="00A471A3">
      <w:pPr>
        <w:pStyle w:val="a4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6EBA"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EBA">
        <w:rPr>
          <w:rFonts w:ascii="Times New Roman" w:hAnsi="Times New Roman"/>
          <w:sz w:val="24"/>
          <w:szCs w:val="24"/>
        </w:rPr>
        <w:t>торгах по продаже имущества</w:t>
      </w:r>
      <w:r w:rsidR="00A471A3">
        <w:rPr>
          <w:rFonts w:ascii="Times New Roman" w:hAnsi="Times New Roman"/>
          <w:sz w:val="24"/>
          <w:szCs w:val="24"/>
        </w:rPr>
        <w:t xml:space="preserve"> </w:t>
      </w:r>
      <w:r w:rsidR="00A471A3" w:rsidRPr="00A471A3">
        <w:rPr>
          <w:rFonts w:ascii="Times New Roman" w:hAnsi="Times New Roman"/>
          <w:sz w:val="24"/>
          <w:szCs w:val="24"/>
        </w:rPr>
        <w:t>Петров</w:t>
      </w:r>
      <w:r w:rsidR="00A471A3">
        <w:rPr>
          <w:rFonts w:ascii="Times New Roman" w:hAnsi="Times New Roman"/>
          <w:sz w:val="24"/>
          <w:szCs w:val="24"/>
        </w:rPr>
        <w:t>а</w:t>
      </w:r>
      <w:r w:rsidR="00A471A3" w:rsidRPr="00A471A3">
        <w:rPr>
          <w:rFonts w:ascii="Times New Roman" w:hAnsi="Times New Roman"/>
          <w:sz w:val="24"/>
          <w:szCs w:val="24"/>
        </w:rPr>
        <w:t xml:space="preserve"> Юри</w:t>
      </w:r>
      <w:r w:rsidR="00A471A3">
        <w:rPr>
          <w:rFonts w:ascii="Times New Roman" w:hAnsi="Times New Roman"/>
          <w:sz w:val="24"/>
          <w:szCs w:val="24"/>
        </w:rPr>
        <w:t>я</w:t>
      </w:r>
      <w:r w:rsidR="00A471A3" w:rsidRPr="00A471A3">
        <w:rPr>
          <w:rFonts w:ascii="Times New Roman" w:hAnsi="Times New Roman"/>
          <w:sz w:val="24"/>
          <w:szCs w:val="24"/>
        </w:rPr>
        <w:t xml:space="preserve"> Александрович</w:t>
      </w:r>
      <w:r w:rsidR="00A471A3">
        <w:rPr>
          <w:rFonts w:ascii="Times New Roman" w:hAnsi="Times New Roman"/>
          <w:sz w:val="24"/>
          <w:szCs w:val="24"/>
        </w:rPr>
        <w:t>а</w:t>
      </w:r>
      <w:r w:rsidR="00A471A3">
        <w:rPr>
          <w:rFonts w:ascii="Times New Roman" w:hAnsi="Times New Roman"/>
          <w:sz w:val="24"/>
          <w:szCs w:val="24"/>
        </w:rPr>
        <w:t xml:space="preserve"> – Автомобиль </w:t>
      </w:r>
      <w:r w:rsidR="00A471A3" w:rsidRPr="00A471A3">
        <w:rPr>
          <w:rFonts w:ascii="Times New Roman" w:hAnsi="Times New Roman"/>
          <w:sz w:val="24"/>
          <w:szCs w:val="24"/>
        </w:rPr>
        <w:t>Шевроле Клан 2012 года выпуска, с гос. рег. знаком О799ХА190, идентификационный номер (VIN) XUUNF356JC0029019.</w:t>
      </w:r>
    </w:p>
    <w:p w14:paraId="23410362" w14:textId="3FBB5984" w:rsidR="00AA6EBA" w:rsidRPr="00AA6EBA" w:rsidRDefault="004F6378" w:rsidP="00A471A3">
      <w:pPr>
        <w:pStyle w:val="a4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F6378">
        <w:rPr>
          <w:rFonts w:ascii="Times New Roman" w:hAnsi="Times New Roman"/>
          <w:sz w:val="24"/>
          <w:szCs w:val="24"/>
        </w:rPr>
        <w:t xml:space="preserve">Начальная цена продажи имущества определена и составляет </w:t>
      </w:r>
      <w:r w:rsidR="00A471A3">
        <w:rPr>
          <w:rFonts w:ascii="Times New Roman" w:hAnsi="Times New Roman"/>
          <w:sz w:val="24"/>
          <w:szCs w:val="24"/>
        </w:rPr>
        <w:t xml:space="preserve">                            25</w:t>
      </w:r>
      <w:r w:rsidR="007C32ED">
        <w:rPr>
          <w:rFonts w:ascii="Times New Roman" w:hAnsi="Times New Roman"/>
          <w:sz w:val="24"/>
          <w:szCs w:val="24"/>
        </w:rPr>
        <w:t xml:space="preserve">0 </w:t>
      </w:r>
      <w:r w:rsidR="005525AF">
        <w:rPr>
          <w:rFonts w:ascii="Times New Roman" w:hAnsi="Times New Roman"/>
          <w:sz w:val="24"/>
          <w:szCs w:val="24"/>
        </w:rPr>
        <w:t>000</w:t>
      </w:r>
      <w:r w:rsidRPr="004F6378">
        <w:rPr>
          <w:rFonts w:ascii="Times New Roman" w:hAnsi="Times New Roman"/>
          <w:sz w:val="24"/>
          <w:szCs w:val="24"/>
        </w:rPr>
        <w:t>,00 ру</w:t>
      </w:r>
      <w:r>
        <w:rPr>
          <w:rFonts w:ascii="Times New Roman" w:hAnsi="Times New Roman"/>
          <w:sz w:val="24"/>
          <w:szCs w:val="24"/>
        </w:rPr>
        <w:t>блей</w:t>
      </w:r>
      <w:r w:rsidR="00AA6EBA">
        <w:rPr>
          <w:rFonts w:ascii="Times New Roman" w:hAnsi="Times New Roman"/>
          <w:sz w:val="24"/>
          <w:szCs w:val="24"/>
        </w:rPr>
        <w:t xml:space="preserve"> </w:t>
      </w:r>
      <w:r w:rsidR="00AA6EBA" w:rsidRPr="00AA6EBA">
        <w:rPr>
          <w:rFonts w:ascii="Times New Roman" w:hAnsi="Times New Roman"/>
          <w:sz w:val="24"/>
          <w:szCs w:val="24"/>
        </w:rPr>
        <w:t>(далее по тексту – Предмет торгов), проводимых «__» ______ ___ г. на</w:t>
      </w:r>
      <w:r w:rsidR="00AA6EBA">
        <w:rPr>
          <w:rFonts w:ascii="Times New Roman" w:hAnsi="Times New Roman"/>
          <w:sz w:val="24"/>
          <w:szCs w:val="24"/>
        </w:rPr>
        <w:t xml:space="preserve"> </w:t>
      </w:r>
      <w:r w:rsidR="00AA6EBA" w:rsidRPr="00AA6EBA">
        <w:rPr>
          <w:rFonts w:ascii="Times New Roman" w:hAnsi="Times New Roman"/>
          <w:sz w:val="24"/>
          <w:szCs w:val="24"/>
        </w:rPr>
        <w:t xml:space="preserve">электронной торговой площадке «Россия онлайн», размещенной на сайте </w:t>
      </w:r>
      <w:hyperlink r:id="rId5" w:history="1">
        <w:r w:rsidR="00AA6EBA" w:rsidRPr="005E1399">
          <w:rPr>
            <w:rStyle w:val="a3"/>
            <w:rFonts w:ascii="Times New Roman" w:hAnsi="Times New Roman"/>
            <w:sz w:val="24"/>
            <w:szCs w:val="24"/>
          </w:rPr>
          <w:t>https://rus-on.ru/</w:t>
        </w:r>
      </w:hyperlink>
      <w:r w:rsidR="00AA6EBA">
        <w:rPr>
          <w:rFonts w:ascii="Times New Roman" w:hAnsi="Times New Roman"/>
          <w:sz w:val="24"/>
          <w:szCs w:val="24"/>
        </w:rPr>
        <w:t xml:space="preserve"> </w:t>
      </w:r>
      <w:r w:rsidR="00AA6EBA" w:rsidRPr="00AA6EBA">
        <w:rPr>
          <w:rFonts w:ascii="Times New Roman" w:hAnsi="Times New Roman"/>
          <w:sz w:val="24"/>
          <w:szCs w:val="24"/>
        </w:rPr>
        <w:t>в сети Интернет, перечисляет задаток в сумме _______ руб. в порядке, установленном</w:t>
      </w:r>
      <w:r w:rsidR="00AA6EBA">
        <w:rPr>
          <w:rFonts w:ascii="Times New Roman" w:hAnsi="Times New Roman"/>
          <w:sz w:val="24"/>
          <w:szCs w:val="24"/>
        </w:rPr>
        <w:t xml:space="preserve"> </w:t>
      </w:r>
      <w:r w:rsidR="00AA6EBA" w:rsidRPr="00AA6EBA">
        <w:rPr>
          <w:rFonts w:ascii="Times New Roman" w:hAnsi="Times New Roman"/>
          <w:sz w:val="24"/>
          <w:szCs w:val="24"/>
        </w:rPr>
        <w:t>настоящим Договором.</w:t>
      </w:r>
    </w:p>
    <w:p w14:paraId="102B9D12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1.2. Задаток вносится в обеспечение исполнения обязательств Заявителя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участника торгов: по заключению договора купли-продажи имущества, являющегося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Предметом торгов, в случае признания Заявителя победителем торгов; по оплате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указанного имущества, в случае признания Заявителя победителем торгов,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исполнения иных обязательств Заявителя по договору купли-продажи, заключенного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результатам торгов.</w:t>
      </w:r>
    </w:p>
    <w:p w14:paraId="7435868A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1.3. В случае признания Заявителя победителем торгов задаток Заявителю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возвращается и засчитывается в счет оплаты приобретенного на торгах имущества.</w:t>
      </w:r>
    </w:p>
    <w:p w14:paraId="44775584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1.4. Задаток также не возвращается в случае отказа (уклонения) Заявителя,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признанного победителем торгов, от заключения договора купли-продажи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являющегося Предметом торгов; в случае не перечисления Заявителем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по заключенному по результатам торгов договору купли-продажи; в случае неисполнения</w:t>
      </w:r>
    </w:p>
    <w:p w14:paraId="31188CAF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>иных обязательств Заявителя по договору купли-продажи, заключенного 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торгов.</w:t>
      </w:r>
    </w:p>
    <w:p w14:paraId="15D9E65A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1.5. Во всех остальных случаях задаток возвращается Заявителю в течение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(пяти) рабочих дней со дня подписания протокола о результатах проведения торгов.</w:t>
      </w:r>
    </w:p>
    <w:p w14:paraId="6366B6D4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14:paraId="7680BC54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2.1. Задаток должен быть внесен Заявителем на расчетный счет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торгов, указанный в разделе 4 настоящего договора, в срок не позднее дня и 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окончания приема заявок.</w:t>
      </w:r>
    </w:p>
    <w:p w14:paraId="43C5D023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2.2. Обязанность Заявителя по перечислению задатка считается исполненной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момент зачисления денежных средств на расчетный счет Организатора торгов в полной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сумме, указанной в п. 2.1. настоящего договора.</w:t>
      </w:r>
    </w:p>
    <w:p w14:paraId="16CE9EAB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2.3. В случае не перечисления либо перечисления не в полном объеме суммы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задатка в указанную в п. 2.1. настоящего договора дату, Организатор торгов не допускает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Заявителя к участию в торгах, а все перечисленные денежные средства Заявителем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исполнение настоящего договора возвращаются ему в общем порядке, установленном в п.</w:t>
      </w:r>
    </w:p>
    <w:p w14:paraId="0FA9B255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>1.5. настоящего договора.</w:t>
      </w:r>
    </w:p>
    <w:p w14:paraId="7C2B20CC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2.4. На денежные средства, перечисленные в соответствии с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договором, проценты не начисляются.</w:t>
      </w:r>
    </w:p>
    <w:p w14:paraId="1D961B9C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lastRenderedPageBreak/>
        <w:t>3. Заключительные положения</w:t>
      </w:r>
    </w:p>
    <w:p w14:paraId="22ADFFEC" w14:textId="040BE87B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3.1. Споры и разногласия, возникающие из настоящего договора или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ним, будут решаться сторонами путем переговоров. При </w:t>
      </w:r>
      <w:proofErr w:type="gramStart"/>
      <w:r w:rsidRPr="00AA6EBA">
        <w:rPr>
          <w:rFonts w:ascii="Times New Roman" w:hAnsi="Times New Roman" w:cs="Times New Roman"/>
          <w:sz w:val="24"/>
          <w:szCs w:val="24"/>
        </w:rPr>
        <w:t>не достижении</w:t>
      </w:r>
      <w:proofErr w:type="gramEnd"/>
      <w:r w:rsidRPr="00AA6EBA">
        <w:rPr>
          <w:rFonts w:ascii="Times New Roman" w:hAnsi="Times New Roman" w:cs="Times New Roman"/>
          <w:sz w:val="24"/>
          <w:szCs w:val="24"/>
        </w:rPr>
        <w:t xml:space="preserve"> согласия споры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разногласия подлежат рассмотрению Арбитражным судом</w:t>
      </w:r>
      <w:r w:rsidR="00A471A3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AA6EBA">
        <w:rPr>
          <w:rFonts w:ascii="Times New Roman" w:hAnsi="Times New Roman" w:cs="Times New Roman"/>
          <w:sz w:val="24"/>
          <w:szCs w:val="24"/>
        </w:rPr>
        <w:t>.</w:t>
      </w:r>
    </w:p>
    <w:p w14:paraId="083FC8D2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3.2. Во всем ином, не предусмотренном настоящим Договором,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руководствуются действующим законодательством Российской Федерации.</w:t>
      </w:r>
    </w:p>
    <w:p w14:paraId="1207C9BA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4. Реквизиты сторон</w:t>
      </w:r>
    </w:p>
    <w:p w14:paraId="4FD2A934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</w:p>
    <w:p w14:paraId="46252930" w14:textId="77777777" w:rsidR="007C32ED" w:rsidRPr="007C32ED" w:rsidRDefault="007C32ED" w:rsidP="007C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2ED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</w:p>
    <w:p w14:paraId="474725F7" w14:textId="0F182CA6" w:rsidR="007C32ED" w:rsidRDefault="00A471A3" w:rsidP="007C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 Ю.А.</w:t>
      </w:r>
    </w:p>
    <w:p w14:paraId="064F81F3" w14:textId="77777777" w:rsidR="00A471A3" w:rsidRPr="00A471A3" w:rsidRDefault="00A471A3" w:rsidP="00A47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1A3">
        <w:rPr>
          <w:rFonts w:ascii="Times New Roman" w:hAnsi="Times New Roman" w:cs="Times New Roman"/>
          <w:sz w:val="24"/>
          <w:szCs w:val="24"/>
        </w:rPr>
        <w:t>Публичное акционерное общество "Совкомбанк"</w:t>
      </w:r>
    </w:p>
    <w:p w14:paraId="3338E9F8" w14:textId="77777777" w:rsidR="00A471A3" w:rsidRPr="00A471A3" w:rsidRDefault="00A471A3" w:rsidP="00A47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1A3">
        <w:rPr>
          <w:rFonts w:ascii="Times New Roman" w:hAnsi="Times New Roman" w:cs="Times New Roman"/>
          <w:sz w:val="24"/>
          <w:szCs w:val="24"/>
        </w:rPr>
        <w:t>Филиал "Центральный" ПАО "Совкомбанк"</w:t>
      </w:r>
    </w:p>
    <w:p w14:paraId="2974ACC1" w14:textId="77777777" w:rsidR="00A471A3" w:rsidRPr="00A471A3" w:rsidRDefault="00A471A3" w:rsidP="00A47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1A3">
        <w:rPr>
          <w:rFonts w:ascii="Times New Roman" w:hAnsi="Times New Roman" w:cs="Times New Roman"/>
          <w:sz w:val="24"/>
          <w:szCs w:val="24"/>
        </w:rPr>
        <w:t>633011, Российская Федерация, Новосибирская область,</w:t>
      </w:r>
    </w:p>
    <w:p w14:paraId="7C1443E6" w14:textId="77777777" w:rsidR="00A471A3" w:rsidRPr="00A471A3" w:rsidRDefault="00A471A3" w:rsidP="00A47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1A3">
        <w:rPr>
          <w:rFonts w:ascii="Times New Roman" w:hAnsi="Times New Roman" w:cs="Times New Roman"/>
          <w:sz w:val="24"/>
          <w:szCs w:val="24"/>
        </w:rPr>
        <w:t>г. Бердск, ул. Попова, 11</w:t>
      </w:r>
    </w:p>
    <w:p w14:paraId="307DBBF4" w14:textId="77777777" w:rsidR="00A471A3" w:rsidRPr="00A471A3" w:rsidRDefault="00A471A3" w:rsidP="00A47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1A3">
        <w:rPr>
          <w:rFonts w:ascii="Times New Roman" w:hAnsi="Times New Roman" w:cs="Times New Roman"/>
          <w:sz w:val="24"/>
          <w:szCs w:val="24"/>
        </w:rPr>
        <w:t>Телефон: 8-800-100-00-06</w:t>
      </w:r>
    </w:p>
    <w:p w14:paraId="62A03A9B" w14:textId="77777777" w:rsidR="00A471A3" w:rsidRPr="00A471A3" w:rsidRDefault="00A471A3" w:rsidP="00A47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1A3">
        <w:rPr>
          <w:rFonts w:ascii="Times New Roman" w:hAnsi="Times New Roman" w:cs="Times New Roman"/>
          <w:sz w:val="24"/>
          <w:szCs w:val="24"/>
        </w:rPr>
        <w:t>БИК 045004763</w:t>
      </w:r>
    </w:p>
    <w:p w14:paraId="37F54AA3" w14:textId="77777777" w:rsidR="00A471A3" w:rsidRPr="00A471A3" w:rsidRDefault="00A471A3" w:rsidP="00A47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1A3">
        <w:rPr>
          <w:rFonts w:ascii="Times New Roman" w:hAnsi="Times New Roman" w:cs="Times New Roman"/>
          <w:sz w:val="24"/>
          <w:szCs w:val="24"/>
        </w:rPr>
        <w:t>ИНН 4401116480</w:t>
      </w:r>
    </w:p>
    <w:p w14:paraId="583D327E" w14:textId="77777777" w:rsidR="00A471A3" w:rsidRPr="00A471A3" w:rsidRDefault="00A471A3" w:rsidP="00A47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1A3">
        <w:rPr>
          <w:rFonts w:ascii="Times New Roman" w:hAnsi="Times New Roman" w:cs="Times New Roman"/>
          <w:sz w:val="24"/>
          <w:szCs w:val="24"/>
        </w:rPr>
        <w:t>ОГРН 1144400000425</w:t>
      </w:r>
    </w:p>
    <w:p w14:paraId="3EC6FF77" w14:textId="77777777" w:rsidR="00A471A3" w:rsidRPr="00A471A3" w:rsidRDefault="00A471A3" w:rsidP="00A47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1A3">
        <w:rPr>
          <w:rFonts w:ascii="Times New Roman" w:hAnsi="Times New Roman" w:cs="Times New Roman"/>
          <w:sz w:val="24"/>
          <w:szCs w:val="24"/>
        </w:rPr>
        <w:t>Корр</w:t>
      </w:r>
      <w:proofErr w:type="spellEnd"/>
      <w:r w:rsidRPr="00A471A3">
        <w:rPr>
          <w:rFonts w:ascii="Times New Roman" w:hAnsi="Times New Roman" w:cs="Times New Roman"/>
          <w:sz w:val="24"/>
          <w:szCs w:val="24"/>
        </w:rPr>
        <w:t>/счет 30101810150040000763</w:t>
      </w:r>
    </w:p>
    <w:p w14:paraId="73433D16" w14:textId="77777777" w:rsidR="00A471A3" w:rsidRPr="00A471A3" w:rsidRDefault="00A471A3" w:rsidP="00A47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1A3">
        <w:rPr>
          <w:rFonts w:ascii="Times New Roman" w:hAnsi="Times New Roman" w:cs="Times New Roman"/>
          <w:sz w:val="24"/>
          <w:szCs w:val="24"/>
        </w:rPr>
        <w:t>КПП 544543001</w:t>
      </w:r>
    </w:p>
    <w:p w14:paraId="758B726B" w14:textId="77777777" w:rsidR="00A471A3" w:rsidRPr="00A471A3" w:rsidRDefault="00A471A3" w:rsidP="00A47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1A3">
        <w:rPr>
          <w:rFonts w:ascii="Times New Roman" w:hAnsi="Times New Roman" w:cs="Times New Roman"/>
          <w:sz w:val="24"/>
          <w:szCs w:val="24"/>
        </w:rPr>
        <w:t>счет: 40817810650173274853.</w:t>
      </w:r>
    </w:p>
    <w:p w14:paraId="01B175C6" w14:textId="77777777" w:rsidR="00A471A3" w:rsidRPr="00A471A3" w:rsidRDefault="00A471A3" w:rsidP="00A47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1A3">
        <w:rPr>
          <w:rFonts w:ascii="Times New Roman" w:hAnsi="Times New Roman" w:cs="Times New Roman"/>
          <w:sz w:val="24"/>
          <w:szCs w:val="24"/>
        </w:rPr>
        <w:t>В назначении платежа указать следующие сведения:</w:t>
      </w:r>
    </w:p>
    <w:p w14:paraId="10BCF7FF" w14:textId="77777777" w:rsidR="00A471A3" w:rsidRDefault="00A471A3" w:rsidP="00A47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1A3">
        <w:rPr>
          <w:rFonts w:ascii="Times New Roman" w:hAnsi="Times New Roman" w:cs="Times New Roman"/>
          <w:sz w:val="24"/>
          <w:szCs w:val="24"/>
        </w:rPr>
        <w:t xml:space="preserve">«Задаток для участия в торгах по продаже автомобиля должника </w:t>
      </w:r>
    </w:p>
    <w:p w14:paraId="154738BB" w14:textId="7C5B2BD0" w:rsidR="00A471A3" w:rsidRDefault="00A471A3" w:rsidP="00A47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1A3">
        <w:rPr>
          <w:rFonts w:ascii="Times New Roman" w:hAnsi="Times New Roman" w:cs="Times New Roman"/>
          <w:sz w:val="24"/>
          <w:szCs w:val="24"/>
        </w:rPr>
        <w:t>Петрова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1A3">
        <w:rPr>
          <w:rFonts w:ascii="Times New Roman" w:hAnsi="Times New Roman" w:cs="Times New Roman"/>
          <w:sz w:val="24"/>
          <w:szCs w:val="24"/>
        </w:rPr>
        <w:t>Ю.А.»</w:t>
      </w:r>
    </w:p>
    <w:p w14:paraId="1901F3E4" w14:textId="77777777" w:rsidR="00A471A3" w:rsidRDefault="00A471A3" w:rsidP="007C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4E7AF" w14:textId="77777777" w:rsidR="00A471A3" w:rsidRPr="00AA6EBA" w:rsidRDefault="00A471A3" w:rsidP="007C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EE6EB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>______________________ С.Ю. Косицын</w:t>
      </w:r>
    </w:p>
    <w:p w14:paraId="788DBC0E" w14:textId="77777777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cr/>
      </w:r>
    </w:p>
    <w:p w14:paraId="70746609" w14:textId="77777777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B5856" w14:textId="77777777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2431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BA"/>
    <w:rsid w:val="001809FD"/>
    <w:rsid w:val="004F6378"/>
    <w:rsid w:val="005525AF"/>
    <w:rsid w:val="006C7C5F"/>
    <w:rsid w:val="007B7181"/>
    <w:rsid w:val="007C32ED"/>
    <w:rsid w:val="008313ED"/>
    <w:rsid w:val="00A471A3"/>
    <w:rsid w:val="00AA6EBA"/>
    <w:rsid w:val="00C13739"/>
    <w:rsid w:val="00CE4DFA"/>
    <w:rsid w:val="00E77973"/>
    <w:rsid w:val="00FD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E9E5"/>
  <w15:docId w15:val="{B0440058-FA7F-40FD-8AF6-84E12B02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E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313E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3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-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я кто то</cp:lastModifiedBy>
  <cp:revision>2</cp:revision>
  <cp:lastPrinted>2023-09-25T15:40:00Z</cp:lastPrinted>
  <dcterms:created xsi:type="dcterms:W3CDTF">2024-07-26T10:59:00Z</dcterms:created>
  <dcterms:modified xsi:type="dcterms:W3CDTF">2024-07-26T10:59:00Z</dcterms:modified>
</cp:coreProperties>
</file>