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B5CB3D" w14:textId="77777777" w:rsidR="004A2413" w:rsidRPr="00537F22" w:rsidRDefault="00291B8C" w:rsidP="00F76EF4">
      <w:pPr>
        <w:autoSpaceDE w:val="0"/>
        <w:spacing w:after="0" w:line="240" w:lineRule="auto"/>
        <w:jc w:val="center"/>
        <w:rPr>
          <w:rFonts w:asciiTheme="majorHAnsi" w:hAnsiTheme="majorHAnsi"/>
          <w:sz w:val="20"/>
          <w:szCs w:val="20"/>
        </w:rPr>
      </w:pPr>
      <w:r w:rsidRPr="00537F22">
        <w:rPr>
          <w:rFonts w:asciiTheme="majorHAnsi" w:hAnsiTheme="majorHAnsi" w:cs="Times New Roman CYR"/>
          <w:b/>
          <w:bCs/>
          <w:sz w:val="20"/>
          <w:szCs w:val="20"/>
        </w:rPr>
        <w:t>ДОГОВОР</w:t>
      </w:r>
    </w:p>
    <w:p w14:paraId="2942AFE3" w14:textId="20BCC775" w:rsidR="004A2413" w:rsidRPr="00537F22" w:rsidRDefault="00291B8C" w:rsidP="00F76EF4">
      <w:pPr>
        <w:autoSpaceDE w:val="0"/>
        <w:spacing w:after="0" w:line="240" w:lineRule="auto"/>
        <w:jc w:val="center"/>
        <w:rPr>
          <w:rFonts w:asciiTheme="majorHAnsi" w:hAnsiTheme="majorHAnsi"/>
          <w:sz w:val="20"/>
          <w:szCs w:val="20"/>
        </w:rPr>
      </w:pPr>
      <w:r w:rsidRPr="00537F22">
        <w:rPr>
          <w:rFonts w:asciiTheme="majorHAnsi" w:hAnsiTheme="majorHAnsi" w:cs="Times New Roman CYR"/>
          <w:b/>
          <w:bCs/>
          <w:sz w:val="20"/>
          <w:szCs w:val="20"/>
        </w:rPr>
        <w:t>купли-продажи имущества</w:t>
      </w:r>
    </w:p>
    <w:p w14:paraId="7E62714D" w14:textId="77777777" w:rsidR="004A2413" w:rsidRPr="00537F22" w:rsidRDefault="004A2413" w:rsidP="00F76EF4">
      <w:pPr>
        <w:autoSpaceDE w:val="0"/>
        <w:spacing w:after="0" w:line="240" w:lineRule="auto"/>
        <w:jc w:val="center"/>
        <w:rPr>
          <w:rFonts w:asciiTheme="majorHAnsi" w:hAnsiTheme="majorHAnsi"/>
          <w:b/>
          <w:bCs/>
          <w:sz w:val="20"/>
          <w:szCs w:val="20"/>
        </w:rPr>
      </w:pPr>
    </w:p>
    <w:p w14:paraId="21A18F03" w14:textId="765192E1" w:rsidR="004A2413" w:rsidRPr="00537F22" w:rsidRDefault="00291B8C" w:rsidP="00F76EF4">
      <w:pPr>
        <w:autoSpaceDE w:val="0"/>
        <w:spacing w:after="0" w:line="240" w:lineRule="auto"/>
        <w:jc w:val="center"/>
        <w:rPr>
          <w:rFonts w:asciiTheme="majorHAnsi" w:hAnsiTheme="majorHAnsi"/>
          <w:sz w:val="20"/>
          <w:szCs w:val="20"/>
        </w:rPr>
      </w:pPr>
      <w:r w:rsidRPr="00537F22">
        <w:rPr>
          <w:rFonts w:asciiTheme="majorHAnsi" w:hAnsiTheme="majorHAnsi"/>
          <w:sz w:val="20"/>
          <w:szCs w:val="20"/>
        </w:rPr>
        <w:t xml:space="preserve">г. </w:t>
      </w:r>
      <w:r w:rsidR="00B17545" w:rsidRPr="00537F22">
        <w:rPr>
          <w:rFonts w:asciiTheme="majorHAnsi" w:hAnsiTheme="majorHAnsi"/>
          <w:sz w:val="20"/>
          <w:szCs w:val="20"/>
        </w:rPr>
        <w:t>__________</w:t>
      </w:r>
      <w:r w:rsidR="00693FD7" w:rsidRPr="00537F22">
        <w:rPr>
          <w:rFonts w:asciiTheme="majorHAnsi" w:hAnsiTheme="majorHAnsi"/>
          <w:sz w:val="20"/>
          <w:szCs w:val="20"/>
        </w:rPr>
        <w:t xml:space="preserve"> </w:t>
      </w:r>
      <w:r w:rsidR="00B17545" w:rsidRPr="00537F22">
        <w:rPr>
          <w:rFonts w:asciiTheme="majorHAnsi" w:hAnsiTheme="majorHAnsi"/>
          <w:sz w:val="20"/>
          <w:szCs w:val="20"/>
        </w:rPr>
        <w:tab/>
      </w:r>
      <w:r w:rsidR="00B17545" w:rsidRPr="00537F22">
        <w:rPr>
          <w:rFonts w:asciiTheme="majorHAnsi" w:hAnsiTheme="majorHAnsi"/>
          <w:sz w:val="20"/>
          <w:szCs w:val="20"/>
        </w:rPr>
        <w:tab/>
      </w:r>
      <w:r w:rsidR="00B17545" w:rsidRPr="00537F22">
        <w:rPr>
          <w:rFonts w:asciiTheme="majorHAnsi" w:hAnsiTheme="majorHAnsi"/>
          <w:sz w:val="20"/>
          <w:szCs w:val="20"/>
        </w:rPr>
        <w:tab/>
      </w:r>
      <w:r w:rsidR="00B17545" w:rsidRPr="00537F22">
        <w:rPr>
          <w:rFonts w:asciiTheme="majorHAnsi" w:hAnsiTheme="majorHAnsi"/>
          <w:sz w:val="20"/>
          <w:szCs w:val="20"/>
        </w:rPr>
        <w:tab/>
      </w:r>
      <w:r w:rsidR="00B17545" w:rsidRPr="00537F22">
        <w:rPr>
          <w:rFonts w:asciiTheme="majorHAnsi" w:hAnsiTheme="majorHAnsi"/>
          <w:sz w:val="20"/>
          <w:szCs w:val="20"/>
        </w:rPr>
        <w:tab/>
      </w:r>
      <w:r w:rsidR="00B17545" w:rsidRPr="00537F22">
        <w:rPr>
          <w:rFonts w:asciiTheme="majorHAnsi" w:hAnsiTheme="majorHAnsi"/>
          <w:sz w:val="20"/>
          <w:szCs w:val="20"/>
        </w:rPr>
        <w:tab/>
      </w:r>
      <w:r w:rsidR="00B17545" w:rsidRPr="00537F22">
        <w:rPr>
          <w:rFonts w:asciiTheme="majorHAnsi" w:hAnsiTheme="majorHAnsi"/>
          <w:sz w:val="20"/>
          <w:szCs w:val="20"/>
        </w:rPr>
        <w:tab/>
      </w:r>
      <w:r w:rsidR="00B17545" w:rsidRPr="00537F22">
        <w:rPr>
          <w:rFonts w:asciiTheme="majorHAnsi" w:hAnsiTheme="majorHAnsi"/>
          <w:sz w:val="20"/>
          <w:szCs w:val="20"/>
        </w:rPr>
        <w:tab/>
      </w:r>
      <w:r w:rsidR="00693FD7" w:rsidRPr="00537F22">
        <w:rPr>
          <w:rFonts w:asciiTheme="majorHAnsi" w:hAnsiTheme="majorHAnsi"/>
          <w:sz w:val="20"/>
          <w:szCs w:val="20"/>
        </w:rPr>
        <w:t xml:space="preserve">   </w:t>
      </w:r>
      <w:proofErr w:type="gramStart"/>
      <w:r w:rsidR="00693FD7" w:rsidRPr="00537F22">
        <w:rPr>
          <w:rFonts w:asciiTheme="majorHAnsi" w:hAnsiTheme="majorHAnsi"/>
          <w:sz w:val="20"/>
          <w:szCs w:val="20"/>
        </w:rPr>
        <w:t xml:space="preserve">   </w:t>
      </w:r>
      <w:r w:rsidRPr="00537F22">
        <w:rPr>
          <w:rFonts w:asciiTheme="majorHAnsi" w:hAnsiTheme="majorHAnsi"/>
          <w:sz w:val="20"/>
          <w:szCs w:val="20"/>
        </w:rPr>
        <w:t>«</w:t>
      </w:r>
      <w:proofErr w:type="gramEnd"/>
      <w:r w:rsidRPr="00537F22">
        <w:rPr>
          <w:rFonts w:asciiTheme="majorHAnsi" w:hAnsiTheme="majorHAnsi"/>
          <w:sz w:val="20"/>
          <w:szCs w:val="20"/>
        </w:rPr>
        <w:t>____» ________</w:t>
      </w:r>
      <w:r w:rsidR="00B17545" w:rsidRPr="00537F22">
        <w:rPr>
          <w:rFonts w:asciiTheme="majorHAnsi" w:hAnsiTheme="majorHAnsi"/>
          <w:sz w:val="20"/>
          <w:szCs w:val="20"/>
        </w:rPr>
        <w:t>___</w:t>
      </w:r>
      <w:r w:rsidRPr="00537F22">
        <w:rPr>
          <w:rFonts w:asciiTheme="majorHAnsi" w:hAnsiTheme="majorHAnsi"/>
          <w:sz w:val="20"/>
          <w:szCs w:val="20"/>
        </w:rPr>
        <w:t xml:space="preserve"> 20</w:t>
      </w:r>
      <w:r w:rsidR="00B17545" w:rsidRPr="00537F22">
        <w:rPr>
          <w:rFonts w:asciiTheme="majorHAnsi" w:hAnsiTheme="majorHAnsi"/>
          <w:sz w:val="20"/>
          <w:szCs w:val="20"/>
        </w:rPr>
        <w:t>_____</w:t>
      </w:r>
      <w:r w:rsidRPr="00537F22">
        <w:rPr>
          <w:rFonts w:asciiTheme="majorHAnsi" w:hAnsiTheme="majorHAnsi"/>
          <w:sz w:val="20"/>
          <w:szCs w:val="20"/>
        </w:rPr>
        <w:t xml:space="preserve"> г.</w:t>
      </w:r>
    </w:p>
    <w:p w14:paraId="0473B72C" w14:textId="6DCE0746" w:rsidR="006B44A9" w:rsidRPr="00537F22" w:rsidRDefault="00B17545" w:rsidP="00F76EF4">
      <w:pPr>
        <w:autoSpaceDE w:val="0"/>
        <w:spacing w:after="0" w:line="240" w:lineRule="auto"/>
        <w:ind w:firstLine="708"/>
        <w:jc w:val="both"/>
        <w:rPr>
          <w:rFonts w:asciiTheme="majorHAnsi" w:hAnsiTheme="majorHAnsi"/>
          <w:sz w:val="20"/>
          <w:szCs w:val="20"/>
        </w:rPr>
      </w:pPr>
      <w:r w:rsidRPr="00537F22">
        <w:rPr>
          <w:rFonts w:asciiTheme="majorHAnsi" w:hAnsiTheme="majorHAnsi"/>
          <w:sz w:val="20"/>
          <w:szCs w:val="20"/>
        </w:rPr>
        <w:t xml:space="preserve"> </w:t>
      </w:r>
    </w:p>
    <w:p w14:paraId="67960528" w14:textId="1BAF227D" w:rsidR="004A2413" w:rsidRPr="00537F22" w:rsidRDefault="00E86F28" w:rsidP="00537F22">
      <w:pPr>
        <w:spacing w:after="0"/>
        <w:ind w:firstLine="567"/>
        <w:jc w:val="both"/>
        <w:rPr>
          <w:rFonts w:asciiTheme="majorHAnsi" w:hAnsiTheme="majorHAnsi"/>
          <w:sz w:val="20"/>
          <w:szCs w:val="20"/>
        </w:rPr>
      </w:pPr>
      <w:r w:rsidRPr="00E86F28">
        <w:rPr>
          <w:rFonts w:asciiTheme="majorHAnsi" w:hAnsiTheme="majorHAnsi"/>
          <w:b/>
          <w:sz w:val="20"/>
          <w:szCs w:val="20"/>
        </w:rPr>
        <w:t xml:space="preserve">ООО «Аксайская управляющая компания» </w:t>
      </w:r>
      <w:r w:rsidRPr="00E86F28">
        <w:rPr>
          <w:rFonts w:asciiTheme="majorHAnsi" w:hAnsiTheme="majorHAnsi"/>
          <w:bCs/>
          <w:sz w:val="20"/>
          <w:szCs w:val="20"/>
        </w:rPr>
        <w:t>(346720, Ростовская об., Аксайский р-н, г. Аксай, ул. Чапаева, д. 175, лит. АН, пом. 6, ОГРН:1106189001676, ИНН:6102032524)</w:t>
      </w:r>
      <w:r w:rsidR="00537F22" w:rsidRPr="00537F22">
        <w:rPr>
          <w:rFonts w:asciiTheme="majorHAnsi" w:hAnsiTheme="majorHAnsi"/>
          <w:sz w:val="20"/>
          <w:szCs w:val="20"/>
        </w:rPr>
        <w:t xml:space="preserve"> </w:t>
      </w:r>
      <w:r w:rsidR="00E5245D" w:rsidRPr="00537F22">
        <w:rPr>
          <w:rFonts w:asciiTheme="majorHAnsi" w:hAnsiTheme="majorHAnsi"/>
          <w:sz w:val="20"/>
          <w:szCs w:val="20"/>
        </w:rPr>
        <w:t xml:space="preserve">в лице </w:t>
      </w:r>
      <w:r>
        <w:rPr>
          <w:rFonts w:asciiTheme="majorHAnsi" w:hAnsiTheme="majorHAnsi"/>
          <w:sz w:val="20"/>
          <w:szCs w:val="20"/>
        </w:rPr>
        <w:t>к</w:t>
      </w:r>
      <w:r w:rsidR="00E5245D" w:rsidRPr="00537F22">
        <w:rPr>
          <w:rFonts w:asciiTheme="majorHAnsi" w:hAnsiTheme="majorHAnsi"/>
          <w:sz w:val="20"/>
          <w:szCs w:val="20"/>
        </w:rPr>
        <w:t>онкурсного управляющего</w:t>
      </w:r>
      <w:r>
        <w:rPr>
          <w:rFonts w:asciiTheme="majorHAnsi" w:hAnsiTheme="majorHAnsi"/>
          <w:sz w:val="20"/>
          <w:szCs w:val="20"/>
        </w:rPr>
        <w:t xml:space="preserve"> Петровой Натальи Ивановны</w:t>
      </w:r>
      <w:r w:rsidR="00537F22" w:rsidRPr="00537F22">
        <w:rPr>
          <w:rFonts w:asciiTheme="majorHAnsi" w:hAnsiTheme="majorHAnsi"/>
          <w:sz w:val="20"/>
          <w:szCs w:val="20"/>
        </w:rPr>
        <w:t xml:space="preserve">, </w:t>
      </w:r>
      <w:r>
        <w:rPr>
          <w:rFonts w:asciiTheme="majorHAnsi" w:hAnsiTheme="majorHAnsi"/>
          <w:sz w:val="20"/>
          <w:szCs w:val="20"/>
        </w:rPr>
        <w:t xml:space="preserve">действующая </w:t>
      </w:r>
      <w:r w:rsidRPr="00E86F28">
        <w:rPr>
          <w:rFonts w:asciiTheme="majorHAnsi" w:hAnsiTheme="majorHAnsi"/>
          <w:sz w:val="20"/>
          <w:szCs w:val="20"/>
        </w:rPr>
        <w:t>на основании Решения Арбитражного суда Ростовской области от 22.03.2021 г. по делу № А53-39351/202</w:t>
      </w:r>
      <w:r>
        <w:rPr>
          <w:rFonts w:asciiTheme="majorHAnsi" w:hAnsiTheme="majorHAnsi"/>
          <w:sz w:val="20"/>
          <w:szCs w:val="20"/>
        </w:rPr>
        <w:t>0</w:t>
      </w:r>
      <w:r w:rsidR="00537F22" w:rsidRPr="00537F22">
        <w:rPr>
          <w:rFonts w:asciiTheme="majorHAnsi" w:hAnsiTheme="majorHAnsi"/>
          <w:sz w:val="20"/>
          <w:szCs w:val="20"/>
        </w:rPr>
        <w:t xml:space="preserve">, </w:t>
      </w:r>
      <w:r w:rsidR="00272269" w:rsidRPr="00537F22">
        <w:rPr>
          <w:rFonts w:asciiTheme="majorHAnsi" w:hAnsiTheme="majorHAnsi"/>
          <w:sz w:val="20"/>
          <w:szCs w:val="20"/>
        </w:rPr>
        <w:t>именуем</w:t>
      </w:r>
      <w:r>
        <w:rPr>
          <w:rFonts w:asciiTheme="majorHAnsi" w:hAnsiTheme="majorHAnsi"/>
          <w:sz w:val="20"/>
          <w:szCs w:val="20"/>
        </w:rPr>
        <w:t>ое</w:t>
      </w:r>
      <w:r w:rsidR="00272269" w:rsidRPr="00537F22">
        <w:rPr>
          <w:rFonts w:asciiTheme="majorHAnsi" w:hAnsiTheme="majorHAnsi"/>
          <w:sz w:val="20"/>
          <w:szCs w:val="20"/>
        </w:rPr>
        <w:t xml:space="preserve"> в дальнейшем </w:t>
      </w:r>
      <w:r w:rsidR="00272269" w:rsidRPr="00537F22">
        <w:rPr>
          <w:rFonts w:asciiTheme="majorHAnsi" w:hAnsiTheme="majorHAnsi"/>
          <w:b/>
          <w:bCs/>
          <w:sz w:val="20"/>
          <w:szCs w:val="20"/>
        </w:rPr>
        <w:t>«</w:t>
      </w:r>
      <w:r w:rsidR="00B151A2" w:rsidRPr="00537F22">
        <w:rPr>
          <w:rFonts w:asciiTheme="majorHAnsi" w:hAnsiTheme="majorHAnsi"/>
          <w:b/>
          <w:bCs/>
          <w:sz w:val="20"/>
          <w:szCs w:val="20"/>
        </w:rPr>
        <w:t>Продавец</w:t>
      </w:r>
      <w:r w:rsidR="00272269" w:rsidRPr="00537F22">
        <w:rPr>
          <w:rFonts w:asciiTheme="majorHAnsi" w:hAnsiTheme="majorHAnsi"/>
          <w:b/>
          <w:bCs/>
          <w:sz w:val="20"/>
          <w:szCs w:val="20"/>
        </w:rPr>
        <w:t>»</w:t>
      </w:r>
      <w:r w:rsidR="00272269" w:rsidRPr="00537F22">
        <w:rPr>
          <w:rFonts w:asciiTheme="majorHAnsi" w:hAnsiTheme="majorHAnsi"/>
          <w:sz w:val="20"/>
          <w:szCs w:val="20"/>
        </w:rPr>
        <w:t xml:space="preserve">, </w:t>
      </w:r>
      <w:r w:rsidR="00B17545" w:rsidRPr="00537F22">
        <w:rPr>
          <w:rFonts w:asciiTheme="majorHAnsi" w:hAnsiTheme="majorHAnsi"/>
          <w:sz w:val="20"/>
          <w:szCs w:val="20"/>
        </w:rPr>
        <w:t xml:space="preserve">и </w:t>
      </w:r>
      <w:r w:rsidR="00B71085" w:rsidRPr="00537F22">
        <w:rPr>
          <w:rFonts w:asciiTheme="majorHAnsi" w:hAnsiTheme="majorHAnsi"/>
          <w:b/>
          <w:bCs/>
          <w:sz w:val="20"/>
          <w:szCs w:val="20"/>
        </w:rPr>
        <w:t xml:space="preserve">____________________, </w:t>
      </w:r>
      <w:r w:rsidR="00291B8C" w:rsidRPr="00537F22">
        <w:rPr>
          <w:rFonts w:asciiTheme="majorHAnsi" w:hAnsiTheme="majorHAnsi"/>
          <w:sz w:val="20"/>
          <w:szCs w:val="20"/>
        </w:rPr>
        <w:t>в лице ___________________</w:t>
      </w:r>
      <w:r w:rsidR="00291B8C" w:rsidRPr="00537F22">
        <w:rPr>
          <w:rFonts w:asciiTheme="majorHAnsi" w:hAnsiTheme="majorHAnsi"/>
          <w:b/>
          <w:bCs/>
          <w:sz w:val="20"/>
          <w:szCs w:val="20"/>
        </w:rPr>
        <w:t>,</w:t>
      </w:r>
      <w:r w:rsidR="00291B8C" w:rsidRPr="00537F22">
        <w:rPr>
          <w:rFonts w:asciiTheme="majorHAnsi" w:hAnsiTheme="majorHAnsi"/>
          <w:sz w:val="20"/>
          <w:szCs w:val="20"/>
        </w:rPr>
        <w:t xml:space="preserve"> действующего на основании ______________, </w:t>
      </w:r>
      <w:r w:rsidR="00B17545" w:rsidRPr="00537F22">
        <w:rPr>
          <w:rFonts w:asciiTheme="majorHAnsi" w:hAnsiTheme="majorHAnsi"/>
          <w:sz w:val="20"/>
          <w:szCs w:val="20"/>
        </w:rPr>
        <w:t>именуемый в дальнейшем «</w:t>
      </w:r>
      <w:r w:rsidR="00B17545" w:rsidRPr="00537F22">
        <w:rPr>
          <w:rFonts w:asciiTheme="majorHAnsi" w:hAnsiTheme="majorHAnsi"/>
          <w:b/>
          <w:bCs/>
          <w:sz w:val="20"/>
          <w:szCs w:val="20"/>
        </w:rPr>
        <w:t>Покупатель</w:t>
      </w:r>
      <w:r w:rsidR="00B17545" w:rsidRPr="00537F22">
        <w:rPr>
          <w:rFonts w:asciiTheme="majorHAnsi" w:hAnsiTheme="majorHAnsi"/>
          <w:sz w:val="20"/>
          <w:szCs w:val="20"/>
        </w:rPr>
        <w:t>», с другой стороны, вместе именуемые «</w:t>
      </w:r>
      <w:r w:rsidR="00B17545" w:rsidRPr="00537F22">
        <w:rPr>
          <w:rFonts w:asciiTheme="majorHAnsi" w:hAnsiTheme="majorHAnsi"/>
          <w:b/>
          <w:bCs/>
          <w:sz w:val="20"/>
          <w:szCs w:val="20"/>
        </w:rPr>
        <w:t>Стороны</w:t>
      </w:r>
      <w:r w:rsidR="00B17545" w:rsidRPr="00537F22">
        <w:rPr>
          <w:rFonts w:asciiTheme="majorHAnsi" w:hAnsiTheme="majorHAnsi"/>
          <w:sz w:val="20"/>
          <w:szCs w:val="20"/>
        </w:rPr>
        <w:t>», заключили настоящий договор о нижеследующем:</w:t>
      </w:r>
    </w:p>
    <w:p w14:paraId="0150C2A0" w14:textId="77777777" w:rsidR="004A2413" w:rsidRPr="00537F22" w:rsidRDefault="004A2413" w:rsidP="00F76EF4">
      <w:pPr>
        <w:autoSpaceDE w:val="0"/>
        <w:spacing w:after="0" w:line="240" w:lineRule="auto"/>
        <w:jc w:val="both"/>
        <w:rPr>
          <w:rFonts w:asciiTheme="majorHAnsi" w:hAnsiTheme="majorHAnsi"/>
          <w:sz w:val="20"/>
          <w:szCs w:val="20"/>
        </w:rPr>
      </w:pPr>
    </w:p>
    <w:p w14:paraId="552F305B" w14:textId="20C90F3E" w:rsidR="00EB51BA" w:rsidRPr="00537F22" w:rsidRDefault="00663CD7" w:rsidP="00F76EF4">
      <w:pPr>
        <w:pStyle w:val="a9"/>
        <w:autoSpaceDE w:val="0"/>
        <w:spacing w:after="0" w:line="240" w:lineRule="auto"/>
        <w:ind w:left="1080"/>
        <w:jc w:val="center"/>
        <w:rPr>
          <w:rFonts w:asciiTheme="majorHAnsi" w:hAnsiTheme="majorHAnsi"/>
          <w:b/>
          <w:bCs/>
          <w:sz w:val="20"/>
          <w:szCs w:val="20"/>
        </w:rPr>
      </w:pPr>
      <w:r w:rsidRPr="00537F22">
        <w:rPr>
          <w:rFonts w:asciiTheme="majorHAnsi" w:hAnsiTheme="majorHAnsi" w:cs="Times New Roman CYR"/>
          <w:b/>
          <w:bCs/>
          <w:sz w:val="20"/>
          <w:szCs w:val="20"/>
        </w:rPr>
        <w:t>1.</w:t>
      </w:r>
      <w:r w:rsidR="00EB51BA" w:rsidRPr="00537F22">
        <w:rPr>
          <w:rFonts w:asciiTheme="majorHAnsi" w:hAnsiTheme="majorHAnsi" w:cs="Times New Roman CYR"/>
          <w:b/>
          <w:bCs/>
          <w:sz w:val="20"/>
          <w:szCs w:val="20"/>
        </w:rPr>
        <w:t>ОСНОВАНИЕ ЗАКЛЮЧЕНИЯ ДОГОВОРА</w:t>
      </w:r>
    </w:p>
    <w:p w14:paraId="3E50901D" w14:textId="351FA4D0" w:rsidR="00EB51BA" w:rsidRPr="00537F22" w:rsidRDefault="00EB51BA" w:rsidP="00EB5A3C">
      <w:pPr>
        <w:autoSpaceDE w:val="0"/>
        <w:spacing w:after="0" w:line="240" w:lineRule="auto"/>
        <w:ind w:firstLine="540"/>
        <w:jc w:val="both"/>
        <w:rPr>
          <w:rFonts w:asciiTheme="majorHAnsi" w:hAnsiTheme="majorHAnsi"/>
          <w:sz w:val="20"/>
          <w:szCs w:val="20"/>
        </w:rPr>
      </w:pPr>
      <w:r w:rsidRPr="00537F22">
        <w:rPr>
          <w:rFonts w:asciiTheme="majorHAnsi" w:hAnsiTheme="majorHAnsi"/>
          <w:sz w:val="20"/>
          <w:szCs w:val="20"/>
        </w:rPr>
        <w:t>1.1. Основанием заключения настоящего Договора является определение _______________ победителем торгов по</w:t>
      </w:r>
      <w:r w:rsidR="00537F22" w:rsidRPr="00537F22">
        <w:rPr>
          <w:rFonts w:asciiTheme="majorHAnsi" w:hAnsiTheme="majorHAnsi"/>
          <w:sz w:val="20"/>
          <w:szCs w:val="20"/>
        </w:rPr>
        <w:t xml:space="preserve"> продаже имущества должника (</w:t>
      </w:r>
      <w:r w:rsidR="00E86F28">
        <w:rPr>
          <w:rFonts w:asciiTheme="majorHAnsi" w:hAnsiTheme="majorHAnsi"/>
          <w:sz w:val="20"/>
          <w:szCs w:val="20"/>
        </w:rPr>
        <w:t>ООО «Аксайская управляющая компания»</w:t>
      </w:r>
      <w:r w:rsidRPr="00537F22">
        <w:rPr>
          <w:rFonts w:asciiTheme="majorHAnsi" w:hAnsiTheme="majorHAnsi"/>
          <w:sz w:val="20"/>
          <w:szCs w:val="20"/>
        </w:rPr>
        <w:t xml:space="preserve">), проводимых в форме электронного аукциона с открытой формой представления предложений о цене имущества на электронной площадке </w:t>
      </w:r>
      <w:r w:rsidR="00E86F28" w:rsidRPr="00E86F28">
        <w:rPr>
          <w:rFonts w:asciiTheme="majorHAnsi" w:hAnsiTheme="majorHAnsi"/>
          <w:sz w:val="20"/>
          <w:szCs w:val="20"/>
        </w:rPr>
        <w:t xml:space="preserve">ООО «РУССИА </w:t>
      </w:r>
      <w:proofErr w:type="spellStart"/>
      <w:r w:rsidR="00E86F28" w:rsidRPr="00E86F28">
        <w:rPr>
          <w:rFonts w:asciiTheme="majorHAnsi" w:hAnsiTheme="majorHAnsi"/>
          <w:sz w:val="20"/>
          <w:szCs w:val="20"/>
        </w:rPr>
        <w:t>ОнЛайн</w:t>
      </w:r>
      <w:proofErr w:type="spellEnd"/>
      <w:r w:rsidR="00E86F28" w:rsidRPr="00E86F28">
        <w:rPr>
          <w:rFonts w:asciiTheme="majorHAnsi" w:hAnsiTheme="majorHAnsi"/>
          <w:sz w:val="20"/>
          <w:szCs w:val="20"/>
        </w:rPr>
        <w:t xml:space="preserve">» </w:t>
      </w:r>
      <w:r w:rsidR="00E86F28">
        <w:rPr>
          <w:rFonts w:asciiTheme="majorHAnsi" w:hAnsiTheme="majorHAnsi"/>
          <w:sz w:val="20"/>
          <w:szCs w:val="20"/>
        </w:rPr>
        <w:t xml:space="preserve">(сайт </w:t>
      </w:r>
      <w:r w:rsidR="00E86F28" w:rsidRPr="00E86F28">
        <w:rPr>
          <w:rFonts w:asciiTheme="majorHAnsi" w:hAnsiTheme="majorHAnsi"/>
          <w:sz w:val="20"/>
          <w:szCs w:val="20"/>
        </w:rPr>
        <w:t>https://rus-on.ru/</w:t>
      </w:r>
      <w:r w:rsidR="00E5245D" w:rsidRPr="00537F22">
        <w:rPr>
          <w:rFonts w:asciiTheme="majorHAnsi" w:hAnsiTheme="majorHAnsi"/>
          <w:sz w:val="20"/>
          <w:szCs w:val="20"/>
        </w:rPr>
        <w:t>)</w:t>
      </w:r>
      <w:r w:rsidRPr="00537F22">
        <w:rPr>
          <w:rFonts w:asciiTheme="majorHAnsi" w:hAnsiTheme="majorHAnsi"/>
          <w:sz w:val="20"/>
          <w:szCs w:val="20"/>
        </w:rPr>
        <w:t>.</w:t>
      </w:r>
      <w:r w:rsidR="00EB5A3C">
        <w:rPr>
          <w:rFonts w:asciiTheme="majorHAnsi" w:hAnsiTheme="majorHAnsi"/>
          <w:sz w:val="20"/>
          <w:szCs w:val="20"/>
        </w:rPr>
        <w:t xml:space="preserve"> </w:t>
      </w:r>
      <w:r w:rsidRPr="00537F22">
        <w:rPr>
          <w:rFonts w:asciiTheme="majorHAnsi" w:hAnsiTheme="majorHAnsi"/>
          <w:sz w:val="20"/>
          <w:szCs w:val="20"/>
        </w:rPr>
        <w:t>Протокол торгов № ________ от _________г.</w:t>
      </w:r>
    </w:p>
    <w:p w14:paraId="33B58154" w14:textId="77777777" w:rsidR="00EB51BA" w:rsidRPr="00537F22" w:rsidRDefault="00EB51BA" w:rsidP="00F76EF4">
      <w:pPr>
        <w:autoSpaceDE w:val="0"/>
        <w:spacing w:after="0" w:line="240" w:lineRule="auto"/>
        <w:jc w:val="center"/>
        <w:rPr>
          <w:rFonts w:asciiTheme="majorHAnsi" w:hAnsiTheme="majorHAnsi"/>
          <w:b/>
          <w:bCs/>
          <w:sz w:val="20"/>
          <w:szCs w:val="20"/>
        </w:rPr>
      </w:pPr>
    </w:p>
    <w:p w14:paraId="1247279B" w14:textId="3E035462" w:rsidR="004A2413" w:rsidRPr="00537F22" w:rsidRDefault="00663CD7" w:rsidP="00F76EF4">
      <w:pPr>
        <w:autoSpaceDE w:val="0"/>
        <w:spacing w:after="0" w:line="240" w:lineRule="auto"/>
        <w:jc w:val="center"/>
        <w:rPr>
          <w:rFonts w:asciiTheme="majorHAnsi" w:hAnsiTheme="majorHAnsi"/>
          <w:b/>
          <w:bCs/>
          <w:sz w:val="20"/>
          <w:szCs w:val="20"/>
        </w:rPr>
      </w:pPr>
      <w:r w:rsidRPr="00537F22">
        <w:rPr>
          <w:rFonts w:asciiTheme="majorHAnsi" w:hAnsiTheme="majorHAnsi"/>
          <w:b/>
          <w:bCs/>
          <w:sz w:val="20"/>
          <w:szCs w:val="20"/>
        </w:rPr>
        <w:t>2</w:t>
      </w:r>
      <w:r w:rsidR="00291B8C" w:rsidRPr="00537F22">
        <w:rPr>
          <w:rFonts w:asciiTheme="majorHAnsi" w:hAnsiTheme="majorHAnsi"/>
          <w:b/>
          <w:bCs/>
          <w:sz w:val="20"/>
          <w:szCs w:val="20"/>
        </w:rPr>
        <w:t>. ПРЕДМЕТ ДОГОВОРА</w:t>
      </w:r>
    </w:p>
    <w:p w14:paraId="4EC7109E" w14:textId="7D0F0937" w:rsidR="004A2413" w:rsidRPr="00537F22" w:rsidRDefault="00663CD7" w:rsidP="00F76EF4">
      <w:pPr>
        <w:autoSpaceDE w:val="0"/>
        <w:spacing w:after="0" w:line="240" w:lineRule="auto"/>
        <w:ind w:firstLine="540"/>
        <w:jc w:val="both"/>
        <w:rPr>
          <w:rFonts w:asciiTheme="majorHAnsi" w:hAnsiTheme="majorHAnsi"/>
          <w:sz w:val="20"/>
          <w:szCs w:val="20"/>
        </w:rPr>
      </w:pPr>
      <w:r w:rsidRPr="00537F22">
        <w:rPr>
          <w:rFonts w:asciiTheme="majorHAnsi" w:hAnsiTheme="majorHAnsi"/>
          <w:sz w:val="20"/>
          <w:szCs w:val="20"/>
        </w:rPr>
        <w:t>2</w:t>
      </w:r>
      <w:r w:rsidR="00291B8C" w:rsidRPr="00537F22">
        <w:rPr>
          <w:rFonts w:asciiTheme="majorHAnsi" w:hAnsiTheme="majorHAnsi"/>
          <w:sz w:val="20"/>
          <w:szCs w:val="20"/>
        </w:rPr>
        <w:t>.1. По настоящему договору Продавец обязуется передать в собственность Покупа</w:t>
      </w:r>
      <w:r w:rsidR="00A3716F" w:rsidRPr="00537F22">
        <w:rPr>
          <w:rFonts w:asciiTheme="majorHAnsi" w:hAnsiTheme="majorHAnsi"/>
          <w:sz w:val="20"/>
          <w:szCs w:val="20"/>
        </w:rPr>
        <w:t>теля имущество, указанное в п. 2</w:t>
      </w:r>
      <w:r w:rsidR="00291B8C" w:rsidRPr="00537F22">
        <w:rPr>
          <w:rFonts w:asciiTheme="majorHAnsi" w:hAnsiTheme="majorHAnsi"/>
          <w:sz w:val="20"/>
          <w:szCs w:val="20"/>
        </w:rPr>
        <w:t>.2. настоящего договора</w:t>
      </w:r>
      <w:r w:rsidR="00291B8C" w:rsidRPr="00537F22">
        <w:rPr>
          <w:rFonts w:asciiTheme="majorHAnsi" w:hAnsiTheme="majorHAnsi" w:cs="Times New Roman CYR"/>
          <w:sz w:val="20"/>
          <w:szCs w:val="20"/>
        </w:rPr>
        <w:t>, а Покупатель обязуется принять и оплатить данное имущество.</w:t>
      </w:r>
    </w:p>
    <w:p w14:paraId="5A6993AF" w14:textId="2DAEDAE3" w:rsidR="001F411F" w:rsidRDefault="00663CD7" w:rsidP="00F76EF4">
      <w:pPr>
        <w:autoSpaceDE w:val="0"/>
        <w:spacing w:after="0" w:line="240" w:lineRule="auto"/>
        <w:ind w:firstLine="540"/>
        <w:jc w:val="both"/>
        <w:rPr>
          <w:rFonts w:asciiTheme="majorHAnsi" w:hAnsiTheme="majorHAnsi"/>
          <w:sz w:val="20"/>
          <w:szCs w:val="20"/>
        </w:rPr>
      </w:pPr>
      <w:r w:rsidRPr="00537F22">
        <w:rPr>
          <w:rFonts w:asciiTheme="majorHAnsi" w:hAnsiTheme="majorHAnsi"/>
          <w:sz w:val="20"/>
          <w:szCs w:val="20"/>
        </w:rPr>
        <w:t>2.2.</w:t>
      </w:r>
      <w:r w:rsidR="002A34A9">
        <w:rPr>
          <w:rFonts w:asciiTheme="majorHAnsi" w:hAnsiTheme="majorHAnsi"/>
          <w:sz w:val="20"/>
          <w:szCs w:val="20"/>
        </w:rPr>
        <w:t xml:space="preserve"> </w:t>
      </w:r>
      <w:r w:rsidR="00291B8C" w:rsidRPr="00537F22">
        <w:rPr>
          <w:rFonts w:asciiTheme="majorHAnsi" w:hAnsiTheme="majorHAnsi"/>
          <w:sz w:val="20"/>
          <w:szCs w:val="20"/>
        </w:rPr>
        <w:t xml:space="preserve">По настоящему договору в собственность Покупателя передается следующее </w:t>
      </w:r>
      <w:r w:rsidR="00CA12D2" w:rsidRPr="00537F22">
        <w:rPr>
          <w:rFonts w:asciiTheme="majorHAnsi" w:hAnsiTheme="majorHAnsi"/>
          <w:sz w:val="20"/>
          <w:szCs w:val="20"/>
        </w:rPr>
        <w:t>имущество:</w:t>
      </w:r>
    </w:p>
    <w:p w14:paraId="1B6F5471" w14:textId="77777777" w:rsidR="001F411F" w:rsidRDefault="001F411F" w:rsidP="00F76EF4">
      <w:pPr>
        <w:autoSpaceDE w:val="0"/>
        <w:spacing w:after="0" w:line="240" w:lineRule="auto"/>
        <w:ind w:firstLine="540"/>
        <w:jc w:val="both"/>
        <w:rPr>
          <w:rFonts w:asciiTheme="majorHAnsi" w:hAnsiTheme="majorHAnsi"/>
          <w:sz w:val="20"/>
          <w:szCs w:val="20"/>
        </w:rPr>
      </w:pPr>
    </w:p>
    <w:tbl>
      <w:tblPr>
        <w:tblStyle w:val="af"/>
        <w:tblW w:w="0" w:type="auto"/>
        <w:tblInd w:w="513" w:type="dxa"/>
        <w:tblLook w:val="04A0" w:firstRow="1" w:lastRow="0" w:firstColumn="1" w:lastColumn="0" w:noHBand="0" w:noVBand="1"/>
      </w:tblPr>
      <w:tblGrid>
        <w:gridCol w:w="900"/>
        <w:gridCol w:w="7932"/>
      </w:tblGrid>
      <w:tr w:rsidR="001F411F" w14:paraId="7ED18917" w14:textId="77777777" w:rsidTr="001F411F">
        <w:tc>
          <w:tcPr>
            <w:tcW w:w="900" w:type="dxa"/>
          </w:tcPr>
          <w:p w14:paraId="69D48A4B" w14:textId="505A4A86" w:rsidR="001F411F" w:rsidRDefault="001F411F" w:rsidP="001F411F">
            <w:pPr>
              <w:autoSpaceDE w:val="0"/>
              <w:spacing w:after="0" w:line="240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№п/п</w:t>
            </w:r>
          </w:p>
        </w:tc>
        <w:tc>
          <w:tcPr>
            <w:tcW w:w="7932" w:type="dxa"/>
          </w:tcPr>
          <w:p w14:paraId="19CA3EA2" w14:textId="44F0B968" w:rsidR="001F411F" w:rsidRDefault="001F411F" w:rsidP="001F411F">
            <w:pPr>
              <w:autoSpaceDE w:val="0"/>
              <w:spacing w:after="0" w:line="240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Наименование имущества</w:t>
            </w:r>
          </w:p>
        </w:tc>
      </w:tr>
      <w:tr w:rsidR="001F411F" w14:paraId="33A5E4D6" w14:textId="77777777" w:rsidTr="001F411F">
        <w:tc>
          <w:tcPr>
            <w:tcW w:w="900" w:type="dxa"/>
          </w:tcPr>
          <w:p w14:paraId="4785390E" w14:textId="62059808" w:rsidR="001F411F" w:rsidRDefault="001F411F" w:rsidP="001F411F">
            <w:pPr>
              <w:autoSpaceDE w:val="0"/>
              <w:spacing w:after="0" w:line="240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7932" w:type="dxa"/>
          </w:tcPr>
          <w:p w14:paraId="5CEAB81C" w14:textId="77777777" w:rsidR="001F411F" w:rsidRDefault="001F411F" w:rsidP="001F411F">
            <w:pPr>
              <w:autoSpaceDE w:val="0"/>
              <w:spacing w:after="0" w:line="240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</w:tr>
    </w:tbl>
    <w:p w14:paraId="45D5624A" w14:textId="61AB793F" w:rsidR="004A2413" w:rsidRPr="00537F22" w:rsidRDefault="004A2413" w:rsidP="00F76EF4">
      <w:pPr>
        <w:autoSpaceDE w:val="0"/>
        <w:spacing w:after="0" w:line="240" w:lineRule="auto"/>
        <w:ind w:firstLine="540"/>
        <w:jc w:val="both"/>
        <w:rPr>
          <w:rFonts w:asciiTheme="majorHAnsi" w:hAnsiTheme="majorHAnsi"/>
          <w:sz w:val="20"/>
          <w:szCs w:val="20"/>
        </w:rPr>
      </w:pPr>
    </w:p>
    <w:p w14:paraId="7CD48793" w14:textId="3E88C315" w:rsidR="004A2413" w:rsidRPr="00537F22" w:rsidRDefault="00291B8C" w:rsidP="00F76EF4">
      <w:pPr>
        <w:autoSpaceDE w:val="0"/>
        <w:spacing w:after="0" w:line="240" w:lineRule="auto"/>
        <w:ind w:firstLine="540"/>
        <w:jc w:val="both"/>
        <w:rPr>
          <w:rFonts w:asciiTheme="majorHAnsi" w:hAnsiTheme="majorHAnsi"/>
          <w:sz w:val="20"/>
          <w:szCs w:val="20"/>
        </w:rPr>
      </w:pPr>
      <w:r w:rsidRPr="00537F22">
        <w:rPr>
          <w:rFonts w:asciiTheme="majorHAnsi" w:hAnsiTheme="majorHAnsi"/>
          <w:sz w:val="20"/>
          <w:szCs w:val="20"/>
        </w:rPr>
        <w:t>Далее по тексту дого</w:t>
      </w:r>
      <w:r w:rsidR="00663CD7" w:rsidRPr="00537F22">
        <w:rPr>
          <w:rFonts w:asciiTheme="majorHAnsi" w:hAnsiTheme="majorHAnsi"/>
          <w:sz w:val="20"/>
          <w:szCs w:val="20"/>
        </w:rPr>
        <w:t>вора имущество, указанное в п. 2</w:t>
      </w:r>
      <w:r w:rsidRPr="00537F22">
        <w:rPr>
          <w:rFonts w:asciiTheme="majorHAnsi" w:hAnsiTheme="majorHAnsi"/>
          <w:sz w:val="20"/>
          <w:szCs w:val="20"/>
        </w:rPr>
        <w:t>.2. настоящего договора именуется «имущество».</w:t>
      </w:r>
    </w:p>
    <w:p w14:paraId="006202A6" w14:textId="0E279BDC" w:rsidR="004A2413" w:rsidRPr="00537F22" w:rsidRDefault="00663CD7" w:rsidP="00F76EF4">
      <w:pPr>
        <w:autoSpaceDE w:val="0"/>
        <w:spacing w:after="0" w:line="240" w:lineRule="auto"/>
        <w:ind w:firstLine="540"/>
        <w:jc w:val="both"/>
        <w:rPr>
          <w:rFonts w:asciiTheme="majorHAnsi" w:hAnsiTheme="majorHAnsi" w:cs="Times New Roman CYR"/>
          <w:sz w:val="20"/>
          <w:szCs w:val="20"/>
        </w:rPr>
      </w:pPr>
      <w:r w:rsidRPr="00537F22">
        <w:rPr>
          <w:rFonts w:asciiTheme="majorHAnsi" w:hAnsiTheme="majorHAnsi"/>
          <w:sz w:val="20"/>
          <w:szCs w:val="20"/>
        </w:rPr>
        <w:t>2.3</w:t>
      </w:r>
      <w:r w:rsidR="00291B8C" w:rsidRPr="00537F22">
        <w:rPr>
          <w:rFonts w:asciiTheme="majorHAnsi" w:hAnsiTheme="majorHAnsi"/>
          <w:sz w:val="20"/>
          <w:szCs w:val="20"/>
        </w:rPr>
        <w:t xml:space="preserve">. </w:t>
      </w:r>
      <w:r w:rsidR="00291B8C" w:rsidRPr="00537F22">
        <w:rPr>
          <w:rFonts w:asciiTheme="majorHAnsi" w:hAnsiTheme="majorHAnsi" w:cs="Times New Roman CYR"/>
          <w:sz w:val="20"/>
          <w:szCs w:val="20"/>
        </w:rPr>
        <w:t xml:space="preserve">Имущество принадлежит Продавцу на праве собственности. </w:t>
      </w:r>
    </w:p>
    <w:p w14:paraId="06B083D8" w14:textId="0D073BE0" w:rsidR="00DA6786" w:rsidRPr="00537F22" w:rsidRDefault="00DA6786" w:rsidP="00F76EF4">
      <w:pPr>
        <w:autoSpaceDE w:val="0"/>
        <w:spacing w:after="0" w:line="240" w:lineRule="auto"/>
        <w:ind w:firstLine="540"/>
        <w:jc w:val="both"/>
        <w:rPr>
          <w:rFonts w:asciiTheme="majorHAnsi" w:hAnsiTheme="majorHAnsi"/>
          <w:sz w:val="20"/>
          <w:szCs w:val="20"/>
        </w:rPr>
      </w:pPr>
      <w:r w:rsidRPr="00537F22">
        <w:rPr>
          <w:rFonts w:asciiTheme="majorHAnsi" w:hAnsiTheme="majorHAnsi" w:cs="Times New Roman CYR"/>
          <w:sz w:val="20"/>
          <w:szCs w:val="20"/>
        </w:rPr>
        <w:t>2.</w:t>
      </w:r>
      <w:r w:rsidR="00E86F28">
        <w:rPr>
          <w:rFonts w:asciiTheme="majorHAnsi" w:hAnsiTheme="majorHAnsi" w:cs="Times New Roman CYR"/>
          <w:sz w:val="20"/>
          <w:szCs w:val="20"/>
        </w:rPr>
        <w:t>4</w:t>
      </w:r>
      <w:r w:rsidRPr="00537F22">
        <w:rPr>
          <w:rFonts w:asciiTheme="majorHAnsi" w:hAnsiTheme="majorHAnsi" w:cs="Times New Roman CYR"/>
          <w:sz w:val="20"/>
          <w:szCs w:val="20"/>
        </w:rPr>
        <w:t>.</w:t>
      </w:r>
      <w:r w:rsidR="00E86F28">
        <w:rPr>
          <w:rFonts w:asciiTheme="majorHAnsi" w:hAnsiTheme="majorHAnsi" w:cs="Times New Roman CYR"/>
          <w:sz w:val="20"/>
          <w:szCs w:val="20"/>
        </w:rPr>
        <w:t xml:space="preserve"> </w:t>
      </w:r>
      <w:r w:rsidRPr="00537F22">
        <w:rPr>
          <w:rFonts w:asciiTheme="majorHAnsi" w:hAnsiTheme="majorHAnsi" w:cs="Times New Roman CYR"/>
          <w:sz w:val="20"/>
          <w:szCs w:val="20"/>
        </w:rPr>
        <w:t>До подписания настоящего договора Покупатель ознакомлен с составом и характеристиками приобретаемого имущества, указанного в п.2.2 Договора, претензий к качеству передаваемого имущества не имеет. За недостатки, выявленные после подписания акта-приемки передачи имущества, ответственность несет Покупатель.</w:t>
      </w:r>
    </w:p>
    <w:p w14:paraId="34D0953A" w14:textId="77777777" w:rsidR="004A2413" w:rsidRPr="00537F22" w:rsidRDefault="004A2413" w:rsidP="00F76EF4">
      <w:pPr>
        <w:tabs>
          <w:tab w:val="left" w:pos="475"/>
        </w:tabs>
        <w:autoSpaceDE w:val="0"/>
        <w:spacing w:after="0" w:line="240" w:lineRule="auto"/>
        <w:ind w:left="14" w:firstLine="540"/>
        <w:jc w:val="both"/>
        <w:rPr>
          <w:rFonts w:asciiTheme="majorHAnsi" w:hAnsiTheme="majorHAnsi"/>
          <w:color w:val="000000"/>
          <w:spacing w:val="1"/>
          <w:sz w:val="20"/>
          <w:szCs w:val="20"/>
          <w:highlight w:val="white"/>
        </w:rPr>
      </w:pPr>
    </w:p>
    <w:p w14:paraId="40F9AFA8" w14:textId="77777777" w:rsidR="004A2413" w:rsidRPr="00537F22" w:rsidRDefault="00291B8C" w:rsidP="00F76EF4">
      <w:pPr>
        <w:autoSpaceDE w:val="0"/>
        <w:spacing w:after="0" w:line="240" w:lineRule="auto"/>
        <w:jc w:val="center"/>
        <w:rPr>
          <w:rFonts w:asciiTheme="majorHAnsi" w:hAnsiTheme="majorHAnsi"/>
          <w:b/>
          <w:bCs/>
          <w:sz w:val="20"/>
          <w:szCs w:val="20"/>
        </w:rPr>
      </w:pPr>
      <w:r w:rsidRPr="00537F22">
        <w:rPr>
          <w:rFonts w:asciiTheme="majorHAnsi" w:hAnsiTheme="majorHAnsi"/>
          <w:b/>
          <w:bCs/>
          <w:sz w:val="20"/>
          <w:szCs w:val="20"/>
        </w:rPr>
        <w:t xml:space="preserve">3. </w:t>
      </w:r>
      <w:r w:rsidRPr="00537F22">
        <w:rPr>
          <w:rFonts w:asciiTheme="majorHAnsi" w:hAnsiTheme="majorHAnsi" w:cs="Times New Roman CYR"/>
          <w:b/>
          <w:bCs/>
          <w:sz w:val="20"/>
          <w:szCs w:val="20"/>
        </w:rPr>
        <w:t>ЦЕНА И ПОРЯДОК РАСЧЕТОВ</w:t>
      </w:r>
    </w:p>
    <w:p w14:paraId="559D3DFF" w14:textId="62689B97" w:rsidR="00DA6786" w:rsidRPr="00537F22" w:rsidRDefault="00291B8C" w:rsidP="00F76EF4">
      <w:pPr>
        <w:autoSpaceDE w:val="0"/>
        <w:spacing w:after="0" w:line="240" w:lineRule="auto"/>
        <w:ind w:firstLine="540"/>
        <w:jc w:val="both"/>
        <w:rPr>
          <w:rFonts w:asciiTheme="majorHAnsi" w:hAnsiTheme="majorHAnsi"/>
          <w:sz w:val="20"/>
          <w:szCs w:val="20"/>
        </w:rPr>
      </w:pPr>
      <w:r w:rsidRPr="00537F22">
        <w:rPr>
          <w:rFonts w:asciiTheme="majorHAnsi" w:hAnsiTheme="majorHAnsi"/>
          <w:sz w:val="20"/>
          <w:szCs w:val="20"/>
        </w:rPr>
        <w:t xml:space="preserve">3.1. </w:t>
      </w:r>
      <w:r w:rsidR="00DA6786" w:rsidRPr="00537F22">
        <w:rPr>
          <w:rFonts w:asciiTheme="majorHAnsi" w:hAnsiTheme="majorHAnsi"/>
          <w:sz w:val="20"/>
          <w:szCs w:val="20"/>
        </w:rPr>
        <w:t>Согласно протоколу торгов от "___"__________ ___ г. стоимость имущества, указанного в п.2.2 настоящего договора, составляет _______ (_______) рублей (НДС не предусмотрен);</w:t>
      </w:r>
    </w:p>
    <w:p w14:paraId="075F3A5A" w14:textId="145FEB01" w:rsidR="004A2413" w:rsidRPr="00537F22" w:rsidRDefault="00291B8C" w:rsidP="00F76EF4">
      <w:pPr>
        <w:autoSpaceDE w:val="0"/>
        <w:spacing w:after="0" w:line="240" w:lineRule="auto"/>
        <w:ind w:firstLine="540"/>
        <w:jc w:val="both"/>
        <w:rPr>
          <w:rFonts w:asciiTheme="majorHAnsi" w:hAnsiTheme="majorHAnsi"/>
          <w:sz w:val="20"/>
          <w:szCs w:val="20"/>
        </w:rPr>
      </w:pPr>
      <w:r w:rsidRPr="00537F22">
        <w:rPr>
          <w:rFonts w:asciiTheme="majorHAnsi" w:hAnsiTheme="majorHAnsi"/>
          <w:sz w:val="20"/>
          <w:szCs w:val="20"/>
        </w:rPr>
        <w:t xml:space="preserve">3.2. </w:t>
      </w:r>
      <w:r w:rsidRPr="00537F22">
        <w:rPr>
          <w:rFonts w:asciiTheme="majorHAnsi" w:hAnsiTheme="majorHAnsi" w:cs="Times New Roman CYR"/>
          <w:sz w:val="20"/>
          <w:szCs w:val="20"/>
        </w:rPr>
        <w:t xml:space="preserve">Задаток в сумме </w:t>
      </w:r>
      <w:r w:rsidR="00156B84" w:rsidRPr="00537F22">
        <w:rPr>
          <w:rFonts w:asciiTheme="majorHAnsi" w:hAnsiTheme="majorHAnsi" w:cs="Times New Roman CYR"/>
          <w:sz w:val="20"/>
          <w:szCs w:val="20"/>
        </w:rPr>
        <w:t>_____________</w:t>
      </w:r>
      <w:r w:rsidR="006B44A9" w:rsidRPr="00537F22">
        <w:rPr>
          <w:rFonts w:asciiTheme="majorHAnsi" w:hAnsiTheme="majorHAnsi" w:cs="Times New Roman CYR"/>
          <w:sz w:val="20"/>
          <w:szCs w:val="20"/>
        </w:rPr>
        <w:t xml:space="preserve"> </w:t>
      </w:r>
      <w:r w:rsidRPr="00537F22">
        <w:rPr>
          <w:rFonts w:asciiTheme="majorHAnsi" w:hAnsiTheme="majorHAnsi" w:cs="Times New Roman CYR"/>
          <w:sz w:val="20"/>
          <w:szCs w:val="20"/>
        </w:rPr>
        <w:t>(</w:t>
      </w:r>
      <w:r w:rsidR="006B44A9" w:rsidRPr="00537F22">
        <w:rPr>
          <w:rFonts w:asciiTheme="majorHAnsi" w:hAnsiTheme="majorHAnsi" w:cs="Times New Roman CYR"/>
          <w:sz w:val="20"/>
          <w:szCs w:val="20"/>
        </w:rPr>
        <w:t>_________</w:t>
      </w:r>
      <w:r w:rsidRPr="00537F22">
        <w:rPr>
          <w:rFonts w:asciiTheme="majorHAnsi" w:hAnsiTheme="majorHAnsi" w:cs="Times New Roman CYR"/>
          <w:sz w:val="20"/>
          <w:szCs w:val="20"/>
        </w:rPr>
        <w:t xml:space="preserve">) рублей </w:t>
      </w:r>
      <w:r w:rsidR="00156B84" w:rsidRPr="00537F22">
        <w:rPr>
          <w:rFonts w:asciiTheme="majorHAnsi" w:hAnsiTheme="majorHAnsi" w:cs="Times New Roman CYR"/>
          <w:sz w:val="20"/>
          <w:szCs w:val="20"/>
        </w:rPr>
        <w:t>__</w:t>
      </w:r>
      <w:r w:rsidRPr="00537F22">
        <w:rPr>
          <w:rFonts w:asciiTheme="majorHAnsi" w:hAnsiTheme="majorHAnsi" w:cs="Times New Roman CYR"/>
          <w:sz w:val="20"/>
          <w:szCs w:val="20"/>
        </w:rPr>
        <w:t xml:space="preserve"> копеек, внесенный Покупателем на счет Продавца в соответствии с Договором задатка от </w:t>
      </w:r>
      <w:r w:rsidR="00D17842" w:rsidRPr="00537F22">
        <w:rPr>
          <w:rFonts w:asciiTheme="majorHAnsi" w:hAnsiTheme="majorHAnsi"/>
          <w:sz w:val="20"/>
          <w:szCs w:val="20"/>
        </w:rPr>
        <w:t>«____» _______ 20</w:t>
      </w:r>
      <w:r w:rsidR="00B476DD" w:rsidRPr="00537F22">
        <w:rPr>
          <w:rFonts w:asciiTheme="majorHAnsi" w:hAnsiTheme="majorHAnsi"/>
          <w:sz w:val="20"/>
          <w:szCs w:val="20"/>
        </w:rPr>
        <w:t>__</w:t>
      </w:r>
      <w:r w:rsidR="006B44A9" w:rsidRPr="00537F22">
        <w:rPr>
          <w:rFonts w:asciiTheme="majorHAnsi" w:hAnsiTheme="majorHAnsi"/>
          <w:sz w:val="20"/>
          <w:szCs w:val="20"/>
        </w:rPr>
        <w:t xml:space="preserve"> </w:t>
      </w:r>
      <w:r w:rsidRPr="00537F22">
        <w:rPr>
          <w:rFonts w:asciiTheme="majorHAnsi" w:hAnsiTheme="majorHAnsi" w:cs="Times New Roman CYR"/>
          <w:sz w:val="20"/>
          <w:szCs w:val="20"/>
        </w:rPr>
        <w:t>г., засчитывается в счет оплаты имущества.</w:t>
      </w:r>
    </w:p>
    <w:p w14:paraId="6B4E4949" w14:textId="37C0912F" w:rsidR="004A2413" w:rsidRPr="00537F22" w:rsidRDefault="00291B8C" w:rsidP="00F76EF4">
      <w:pPr>
        <w:autoSpaceDE w:val="0"/>
        <w:spacing w:after="0" w:line="240" w:lineRule="auto"/>
        <w:ind w:firstLine="540"/>
        <w:jc w:val="both"/>
        <w:rPr>
          <w:rFonts w:asciiTheme="majorHAnsi" w:hAnsiTheme="majorHAnsi"/>
          <w:sz w:val="20"/>
          <w:szCs w:val="20"/>
        </w:rPr>
      </w:pPr>
      <w:r w:rsidRPr="00537F22">
        <w:rPr>
          <w:rFonts w:asciiTheme="majorHAnsi" w:hAnsiTheme="majorHAnsi"/>
          <w:sz w:val="20"/>
          <w:szCs w:val="20"/>
        </w:rPr>
        <w:t xml:space="preserve">3.3. </w:t>
      </w:r>
      <w:r w:rsidRPr="00537F22">
        <w:rPr>
          <w:rFonts w:asciiTheme="majorHAnsi" w:hAnsiTheme="majorHAnsi" w:cs="Times New Roman CYR"/>
          <w:sz w:val="20"/>
          <w:szCs w:val="20"/>
        </w:rPr>
        <w:t xml:space="preserve">С учетом </w:t>
      </w:r>
      <w:hyperlink r:id="rId7" w:history="1">
        <w:r w:rsidRPr="002A34A9">
          <w:t>п. 3.2</w:t>
        </w:r>
      </w:hyperlink>
      <w:r w:rsidR="00A626AE" w:rsidRPr="002A34A9">
        <w:rPr>
          <w:rFonts w:asciiTheme="majorHAnsi" w:hAnsiTheme="majorHAnsi" w:cs="Times New Roman CYR"/>
          <w:sz w:val="20"/>
          <w:szCs w:val="20"/>
        </w:rPr>
        <w:t xml:space="preserve"> </w:t>
      </w:r>
      <w:r w:rsidRPr="00537F22">
        <w:rPr>
          <w:rFonts w:asciiTheme="majorHAnsi" w:hAnsiTheme="majorHAnsi" w:cs="Times New Roman CYR"/>
          <w:sz w:val="20"/>
          <w:szCs w:val="20"/>
        </w:rPr>
        <w:t>настоящего договора Покупатель обязан уплатить сумму в размере ______</w:t>
      </w:r>
      <w:r w:rsidR="00DA6786" w:rsidRPr="00537F22">
        <w:rPr>
          <w:rFonts w:asciiTheme="majorHAnsi" w:hAnsiTheme="majorHAnsi" w:cs="Times New Roman CYR"/>
          <w:sz w:val="20"/>
          <w:szCs w:val="20"/>
        </w:rPr>
        <w:t xml:space="preserve">______  (_______________) руб. </w:t>
      </w:r>
      <w:r w:rsidRPr="00537F22">
        <w:rPr>
          <w:rFonts w:asciiTheme="majorHAnsi" w:hAnsiTheme="majorHAnsi" w:cs="Times New Roman CYR"/>
          <w:sz w:val="20"/>
          <w:szCs w:val="20"/>
        </w:rPr>
        <w:t>(за вычетом суммы задатка), которая вносится Покупателем на расчетный счет Продавца.</w:t>
      </w:r>
    </w:p>
    <w:p w14:paraId="355E775F" w14:textId="59CFFEDC" w:rsidR="004A2413" w:rsidRPr="00537F22" w:rsidRDefault="00291B8C" w:rsidP="00F76EF4">
      <w:pPr>
        <w:autoSpaceDE w:val="0"/>
        <w:spacing w:after="0" w:line="240" w:lineRule="auto"/>
        <w:ind w:firstLine="540"/>
        <w:jc w:val="both"/>
        <w:rPr>
          <w:rFonts w:asciiTheme="majorHAnsi" w:hAnsiTheme="majorHAnsi" w:cs="Times New Roman CYR"/>
          <w:sz w:val="20"/>
          <w:szCs w:val="20"/>
        </w:rPr>
      </w:pPr>
      <w:r w:rsidRPr="00537F22">
        <w:rPr>
          <w:rFonts w:asciiTheme="majorHAnsi" w:hAnsiTheme="majorHAnsi"/>
          <w:sz w:val="20"/>
          <w:szCs w:val="20"/>
        </w:rPr>
        <w:t xml:space="preserve">3.4. </w:t>
      </w:r>
      <w:r w:rsidRPr="00537F22">
        <w:rPr>
          <w:rFonts w:asciiTheme="majorHAnsi" w:hAnsiTheme="majorHAnsi" w:cs="Times New Roman CYR"/>
          <w:sz w:val="20"/>
          <w:szCs w:val="20"/>
        </w:rPr>
        <w:t xml:space="preserve">Покупатель обязан уплатить цену имущества Продавцу в течение 30 (тридцати) календарных дней с момента подписания настоящего договора путем </w:t>
      </w:r>
      <w:r w:rsidR="009030B8" w:rsidRPr="00537F22">
        <w:rPr>
          <w:rFonts w:asciiTheme="majorHAnsi" w:hAnsiTheme="majorHAnsi" w:cs="Times New Roman CYR"/>
          <w:sz w:val="20"/>
          <w:szCs w:val="20"/>
        </w:rPr>
        <w:t xml:space="preserve">перечисления на банковский счет Продавца, указанный в п. </w:t>
      </w:r>
      <w:r w:rsidR="00F76EF4" w:rsidRPr="00537F22">
        <w:rPr>
          <w:rFonts w:asciiTheme="majorHAnsi" w:hAnsiTheme="majorHAnsi" w:cs="Times New Roman CYR"/>
          <w:sz w:val="20"/>
          <w:szCs w:val="20"/>
        </w:rPr>
        <w:t xml:space="preserve">9 </w:t>
      </w:r>
      <w:r w:rsidR="009030B8" w:rsidRPr="00537F22">
        <w:rPr>
          <w:rFonts w:asciiTheme="majorHAnsi" w:hAnsiTheme="majorHAnsi" w:cs="Times New Roman CYR"/>
          <w:sz w:val="20"/>
          <w:szCs w:val="20"/>
        </w:rPr>
        <w:t>Договора.</w:t>
      </w:r>
    </w:p>
    <w:p w14:paraId="6B9D6714" w14:textId="720B3F2D" w:rsidR="009030B8" w:rsidRPr="00537F22" w:rsidRDefault="009030B8" w:rsidP="00F76EF4">
      <w:pPr>
        <w:autoSpaceDE w:val="0"/>
        <w:spacing w:after="0" w:line="240" w:lineRule="auto"/>
        <w:ind w:firstLine="540"/>
        <w:jc w:val="both"/>
        <w:rPr>
          <w:rFonts w:asciiTheme="majorHAnsi" w:hAnsiTheme="majorHAnsi" w:cs="Times New Roman CYR"/>
          <w:sz w:val="20"/>
          <w:szCs w:val="20"/>
        </w:rPr>
      </w:pPr>
      <w:r w:rsidRPr="00537F22">
        <w:rPr>
          <w:rFonts w:asciiTheme="majorHAnsi" w:hAnsiTheme="majorHAnsi" w:cs="Times New Roman CYR"/>
          <w:sz w:val="20"/>
          <w:szCs w:val="20"/>
        </w:rPr>
        <w:t>3.5. Моментом оплаты денежных средств, указанных в п. 3.3 настоящего Договора, считается день поступления денежных средств на расчетный счет Продавца. Отсрочка или рассрочка оплаты цены Имущества по настоящему Договору не допускается.</w:t>
      </w:r>
    </w:p>
    <w:p w14:paraId="384116E6" w14:textId="14668436" w:rsidR="009030B8" w:rsidRPr="00537F22" w:rsidRDefault="009030B8" w:rsidP="00F76EF4">
      <w:pPr>
        <w:autoSpaceDE w:val="0"/>
        <w:spacing w:after="0" w:line="240" w:lineRule="auto"/>
        <w:ind w:firstLine="540"/>
        <w:jc w:val="both"/>
        <w:rPr>
          <w:rFonts w:asciiTheme="majorHAnsi" w:hAnsiTheme="majorHAnsi" w:cs="Times New Roman CYR"/>
          <w:sz w:val="20"/>
          <w:szCs w:val="20"/>
        </w:rPr>
      </w:pPr>
      <w:r w:rsidRPr="00537F22">
        <w:rPr>
          <w:rFonts w:asciiTheme="majorHAnsi" w:hAnsiTheme="majorHAnsi" w:cs="Times New Roman CYR"/>
          <w:sz w:val="20"/>
          <w:szCs w:val="20"/>
        </w:rPr>
        <w:t>3.6. В случае, если Покупатель не произведет оплату Имущества в полном объеме в течение 30 (тридцати) дней с даты подписания настоящего договора, Продавец расторгает настоящий договор купли-продажи в одностороннем порядке, при этом внесенный Покупателем задаток не возвращается, а все затраты и возможные убытки Продавца, относятся на Покупателя.</w:t>
      </w:r>
    </w:p>
    <w:p w14:paraId="048C3AAD" w14:textId="30BE0144" w:rsidR="00DA6786" w:rsidRPr="00537F22" w:rsidRDefault="009030B8" w:rsidP="00F76EF4">
      <w:pPr>
        <w:autoSpaceDE w:val="0"/>
        <w:spacing w:after="0" w:line="240" w:lineRule="auto"/>
        <w:ind w:firstLine="540"/>
        <w:jc w:val="both"/>
        <w:rPr>
          <w:rFonts w:asciiTheme="majorHAnsi" w:hAnsiTheme="majorHAnsi" w:cs="Times New Roman CYR"/>
          <w:sz w:val="20"/>
          <w:szCs w:val="20"/>
        </w:rPr>
      </w:pPr>
      <w:r w:rsidRPr="00537F22">
        <w:rPr>
          <w:rFonts w:asciiTheme="majorHAnsi" w:hAnsiTheme="majorHAnsi" w:cs="Times New Roman CYR"/>
          <w:sz w:val="20"/>
          <w:szCs w:val="20"/>
        </w:rPr>
        <w:t>3.7</w:t>
      </w:r>
      <w:r w:rsidR="00DA6786" w:rsidRPr="00537F22">
        <w:rPr>
          <w:rFonts w:asciiTheme="majorHAnsi" w:hAnsiTheme="majorHAnsi" w:cs="Times New Roman CYR"/>
          <w:sz w:val="20"/>
          <w:szCs w:val="20"/>
        </w:rPr>
        <w:t>. Все расходы, связанные с исполнением настоящего Договора, несет Покупатель.</w:t>
      </w:r>
    </w:p>
    <w:p w14:paraId="21BCC2F8" w14:textId="77777777" w:rsidR="00DA6786" w:rsidRPr="00537F22" w:rsidRDefault="00DA6786" w:rsidP="00F76EF4">
      <w:pPr>
        <w:autoSpaceDE w:val="0"/>
        <w:spacing w:after="0" w:line="240" w:lineRule="auto"/>
        <w:ind w:firstLine="540"/>
        <w:jc w:val="both"/>
        <w:rPr>
          <w:rFonts w:asciiTheme="majorHAnsi" w:hAnsiTheme="majorHAnsi" w:cs="Times New Roman CYR"/>
          <w:sz w:val="20"/>
          <w:szCs w:val="20"/>
        </w:rPr>
      </w:pPr>
    </w:p>
    <w:p w14:paraId="7AE0BDAC" w14:textId="36F9A65D" w:rsidR="00DA6786" w:rsidRPr="00537F22" w:rsidRDefault="0056531D" w:rsidP="00F76EF4">
      <w:pPr>
        <w:autoSpaceDE w:val="0"/>
        <w:spacing w:after="0" w:line="240" w:lineRule="auto"/>
        <w:jc w:val="center"/>
        <w:rPr>
          <w:rFonts w:asciiTheme="majorHAnsi" w:hAnsiTheme="majorHAnsi"/>
          <w:b/>
          <w:bCs/>
          <w:sz w:val="20"/>
          <w:szCs w:val="20"/>
        </w:rPr>
      </w:pPr>
      <w:r w:rsidRPr="00537F22">
        <w:rPr>
          <w:rFonts w:asciiTheme="majorHAnsi" w:hAnsiTheme="majorHAnsi"/>
          <w:b/>
          <w:bCs/>
          <w:sz w:val="20"/>
          <w:szCs w:val="20"/>
        </w:rPr>
        <w:t>4</w:t>
      </w:r>
      <w:r w:rsidR="00DA6786" w:rsidRPr="00537F22">
        <w:rPr>
          <w:rFonts w:asciiTheme="majorHAnsi" w:hAnsiTheme="majorHAnsi"/>
          <w:b/>
          <w:bCs/>
          <w:sz w:val="20"/>
          <w:szCs w:val="20"/>
        </w:rPr>
        <w:t xml:space="preserve">. </w:t>
      </w:r>
      <w:r w:rsidR="00DA6786" w:rsidRPr="00537F22">
        <w:rPr>
          <w:rFonts w:asciiTheme="majorHAnsi" w:hAnsiTheme="majorHAnsi" w:cs="Times New Roman CYR"/>
          <w:b/>
          <w:bCs/>
          <w:sz w:val="20"/>
          <w:szCs w:val="20"/>
        </w:rPr>
        <w:t>ПРАВА И ОБЯЗАННОСТИ СТОРОН</w:t>
      </w:r>
    </w:p>
    <w:p w14:paraId="1AD962F4" w14:textId="09D2C2BA" w:rsidR="00DA6786" w:rsidRPr="00537F22" w:rsidRDefault="0056531D" w:rsidP="00F76EF4">
      <w:pPr>
        <w:autoSpaceDE w:val="0"/>
        <w:spacing w:after="0" w:line="240" w:lineRule="auto"/>
        <w:ind w:firstLine="540"/>
        <w:jc w:val="both"/>
        <w:rPr>
          <w:rFonts w:asciiTheme="majorHAnsi" w:hAnsiTheme="majorHAnsi"/>
          <w:sz w:val="20"/>
          <w:szCs w:val="20"/>
        </w:rPr>
      </w:pPr>
      <w:r w:rsidRPr="00537F22">
        <w:rPr>
          <w:rFonts w:asciiTheme="majorHAnsi" w:hAnsiTheme="majorHAnsi"/>
          <w:sz w:val="20"/>
          <w:szCs w:val="20"/>
        </w:rPr>
        <w:t>4</w:t>
      </w:r>
      <w:r w:rsidR="00DA6786" w:rsidRPr="00537F22">
        <w:rPr>
          <w:rFonts w:asciiTheme="majorHAnsi" w:hAnsiTheme="majorHAnsi"/>
          <w:sz w:val="20"/>
          <w:szCs w:val="20"/>
        </w:rPr>
        <w:t xml:space="preserve">.1. </w:t>
      </w:r>
      <w:r w:rsidR="00DA6786" w:rsidRPr="00537F22">
        <w:rPr>
          <w:rFonts w:asciiTheme="majorHAnsi" w:hAnsiTheme="majorHAnsi" w:cs="Times New Roman CYR"/>
          <w:sz w:val="20"/>
          <w:szCs w:val="20"/>
        </w:rPr>
        <w:t xml:space="preserve">Продавец должен передать имущество по передаточному акту в течение </w:t>
      </w:r>
      <w:r w:rsidRPr="00537F22">
        <w:rPr>
          <w:rFonts w:asciiTheme="majorHAnsi" w:hAnsiTheme="majorHAnsi" w:cs="Times New Roman CYR"/>
          <w:sz w:val="20"/>
          <w:szCs w:val="20"/>
        </w:rPr>
        <w:t>десяти</w:t>
      </w:r>
      <w:r w:rsidR="00DA6786" w:rsidRPr="00537F22">
        <w:rPr>
          <w:rFonts w:asciiTheme="majorHAnsi" w:hAnsiTheme="majorHAnsi" w:cs="Times New Roman CYR"/>
          <w:sz w:val="20"/>
          <w:szCs w:val="20"/>
        </w:rPr>
        <w:t xml:space="preserve"> </w:t>
      </w:r>
      <w:r w:rsidRPr="00537F22">
        <w:rPr>
          <w:rFonts w:asciiTheme="majorHAnsi" w:hAnsiTheme="majorHAnsi" w:cs="Times New Roman CYR"/>
          <w:sz w:val="20"/>
          <w:szCs w:val="20"/>
        </w:rPr>
        <w:t>рабочих</w:t>
      </w:r>
      <w:r w:rsidR="00DA6786" w:rsidRPr="00537F22">
        <w:rPr>
          <w:rFonts w:asciiTheme="majorHAnsi" w:hAnsiTheme="majorHAnsi" w:cs="Times New Roman CYR"/>
          <w:sz w:val="20"/>
          <w:szCs w:val="20"/>
        </w:rPr>
        <w:t xml:space="preserve"> дней с момента его полной оплаты. </w:t>
      </w:r>
    </w:p>
    <w:p w14:paraId="20B5DAAC" w14:textId="13595830" w:rsidR="00DA6786" w:rsidRPr="00537F22" w:rsidRDefault="0056531D" w:rsidP="00F76EF4">
      <w:pPr>
        <w:autoSpaceDE w:val="0"/>
        <w:spacing w:after="0" w:line="240" w:lineRule="auto"/>
        <w:ind w:firstLine="540"/>
        <w:jc w:val="both"/>
        <w:rPr>
          <w:rFonts w:asciiTheme="majorHAnsi" w:hAnsiTheme="majorHAnsi"/>
          <w:sz w:val="20"/>
          <w:szCs w:val="20"/>
        </w:rPr>
      </w:pPr>
      <w:r w:rsidRPr="00537F22">
        <w:rPr>
          <w:rFonts w:asciiTheme="majorHAnsi" w:hAnsiTheme="majorHAnsi"/>
          <w:sz w:val="20"/>
          <w:szCs w:val="20"/>
        </w:rPr>
        <w:lastRenderedPageBreak/>
        <w:t>4</w:t>
      </w:r>
      <w:r w:rsidR="00DA6786" w:rsidRPr="00537F22">
        <w:rPr>
          <w:rFonts w:asciiTheme="majorHAnsi" w:hAnsiTheme="majorHAnsi"/>
          <w:sz w:val="20"/>
          <w:szCs w:val="20"/>
        </w:rPr>
        <w:t xml:space="preserve">.2. </w:t>
      </w:r>
      <w:r w:rsidR="00DA6786" w:rsidRPr="00537F22">
        <w:rPr>
          <w:rFonts w:asciiTheme="majorHAnsi" w:hAnsiTheme="majorHAnsi" w:cs="Times New Roman CYR"/>
          <w:sz w:val="20"/>
          <w:szCs w:val="20"/>
        </w:rPr>
        <w:t>Покупатель обязан оплатить</w:t>
      </w:r>
      <w:r w:rsidR="00C96375" w:rsidRPr="00537F22">
        <w:rPr>
          <w:rFonts w:asciiTheme="majorHAnsi" w:hAnsiTheme="majorHAnsi" w:cs="Times New Roman CYR"/>
          <w:sz w:val="20"/>
          <w:szCs w:val="20"/>
        </w:rPr>
        <w:t xml:space="preserve"> и</w:t>
      </w:r>
      <w:r w:rsidR="00DA6786" w:rsidRPr="00537F22">
        <w:rPr>
          <w:rFonts w:asciiTheme="majorHAnsi" w:hAnsiTheme="majorHAnsi" w:cs="Times New Roman CYR"/>
          <w:sz w:val="20"/>
          <w:szCs w:val="20"/>
        </w:rPr>
        <w:t xml:space="preserve"> </w:t>
      </w:r>
      <w:r w:rsidR="00C96375" w:rsidRPr="00537F22">
        <w:rPr>
          <w:rFonts w:asciiTheme="majorHAnsi" w:hAnsiTheme="majorHAnsi" w:cs="Times New Roman CYR"/>
          <w:sz w:val="20"/>
          <w:szCs w:val="20"/>
        </w:rPr>
        <w:t xml:space="preserve">принять </w:t>
      </w:r>
      <w:r w:rsidR="00DA6786" w:rsidRPr="00537F22">
        <w:rPr>
          <w:rFonts w:asciiTheme="majorHAnsi" w:hAnsiTheme="majorHAnsi" w:cs="Times New Roman CYR"/>
          <w:sz w:val="20"/>
          <w:szCs w:val="20"/>
        </w:rPr>
        <w:t xml:space="preserve">имущество в порядке и в сроки, предусмотренные настоящим договором, а также </w:t>
      </w:r>
      <w:r w:rsidR="00DA6786" w:rsidRPr="00537F22">
        <w:rPr>
          <w:rFonts w:asciiTheme="majorHAnsi" w:hAnsiTheme="majorHAnsi" w:cs="Times New Roman CYR"/>
          <w:spacing w:val="-2"/>
          <w:sz w:val="20"/>
          <w:szCs w:val="20"/>
        </w:rPr>
        <w:t xml:space="preserve">оплатить все расходы, </w:t>
      </w:r>
      <w:r w:rsidR="00DA6786" w:rsidRPr="00537F22">
        <w:rPr>
          <w:rFonts w:asciiTheme="majorHAnsi" w:hAnsiTheme="majorHAnsi" w:cs="Times New Roman CYR"/>
          <w:sz w:val="20"/>
          <w:szCs w:val="20"/>
        </w:rPr>
        <w:t xml:space="preserve">связанные с государственной </w:t>
      </w:r>
      <w:r w:rsidR="00DA6786" w:rsidRPr="00537F22">
        <w:rPr>
          <w:rFonts w:asciiTheme="majorHAnsi" w:hAnsiTheme="majorHAnsi" w:cs="Times New Roman CYR"/>
          <w:spacing w:val="2"/>
          <w:sz w:val="20"/>
          <w:szCs w:val="20"/>
        </w:rPr>
        <w:t>регистрацией перехода права собственности Покупателя на имущество</w:t>
      </w:r>
      <w:r w:rsidR="00760A27">
        <w:rPr>
          <w:rFonts w:asciiTheme="majorHAnsi" w:hAnsiTheme="majorHAnsi" w:cs="Times New Roman CYR"/>
          <w:spacing w:val="-1"/>
          <w:sz w:val="20"/>
          <w:szCs w:val="20"/>
        </w:rPr>
        <w:t>.</w:t>
      </w:r>
    </w:p>
    <w:p w14:paraId="7B92BC84" w14:textId="33666445" w:rsidR="00DA6786" w:rsidRDefault="0056531D" w:rsidP="00F76EF4">
      <w:pPr>
        <w:tabs>
          <w:tab w:val="left" w:pos="475"/>
        </w:tabs>
        <w:autoSpaceDE w:val="0"/>
        <w:spacing w:after="0" w:line="240" w:lineRule="auto"/>
        <w:ind w:left="14" w:firstLine="540"/>
        <w:jc w:val="both"/>
        <w:rPr>
          <w:rFonts w:asciiTheme="majorHAnsi" w:hAnsiTheme="majorHAnsi" w:cs="Times New Roman CYR"/>
          <w:color w:val="000000"/>
          <w:spacing w:val="1"/>
          <w:sz w:val="20"/>
          <w:szCs w:val="20"/>
        </w:rPr>
      </w:pPr>
      <w:r w:rsidRPr="00537F22">
        <w:rPr>
          <w:rFonts w:asciiTheme="majorHAnsi" w:hAnsiTheme="majorHAnsi"/>
          <w:color w:val="000000"/>
          <w:spacing w:val="2"/>
          <w:sz w:val="20"/>
          <w:szCs w:val="20"/>
          <w:highlight w:val="white"/>
        </w:rPr>
        <w:t>4</w:t>
      </w:r>
      <w:r w:rsidR="00DA6786" w:rsidRPr="00537F22">
        <w:rPr>
          <w:rFonts w:asciiTheme="majorHAnsi" w:hAnsiTheme="majorHAnsi"/>
          <w:color w:val="000000"/>
          <w:spacing w:val="2"/>
          <w:sz w:val="20"/>
          <w:szCs w:val="20"/>
          <w:highlight w:val="white"/>
        </w:rPr>
        <w:t xml:space="preserve">.3. </w:t>
      </w:r>
      <w:r w:rsidR="00DA6786" w:rsidRPr="00537F22">
        <w:rPr>
          <w:rFonts w:asciiTheme="majorHAnsi" w:hAnsiTheme="majorHAnsi" w:cs="Times New Roman CYR"/>
          <w:color w:val="000000"/>
          <w:spacing w:val="2"/>
          <w:sz w:val="20"/>
          <w:szCs w:val="20"/>
          <w:highlight w:val="white"/>
        </w:rPr>
        <w:t xml:space="preserve">Право собственности у Покупателя </w:t>
      </w:r>
      <w:r w:rsidR="00DA6786" w:rsidRPr="00537F22">
        <w:rPr>
          <w:rFonts w:asciiTheme="majorHAnsi" w:hAnsiTheme="majorHAnsi" w:cs="Times New Roman CYR"/>
          <w:spacing w:val="2"/>
          <w:sz w:val="20"/>
          <w:szCs w:val="20"/>
        </w:rPr>
        <w:t>на имущество</w:t>
      </w:r>
      <w:r w:rsidR="00DA6786" w:rsidRPr="00537F22">
        <w:rPr>
          <w:rFonts w:asciiTheme="majorHAnsi" w:hAnsiTheme="majorHAnsi" w:cs="Times New Roman CYR"/>
          <w:color w:val="000000"/>
          <w:spacing w:val="2"/>
          <w:sz w:val="20"/>
          <w:szCs w:val="20"/>
          <w:highlight w:val="white"/>
        </w:rPr>
        <w:t xml:space="preserve"> возникает с момента </w:t>
      </w:r>
      <w:r w:rsidR="00DA6786" w:rsidRPr="00537F22">
        <w:rPr>
          <w:rFonts w:asciiTheme="majorHAnsi" w:hAnsiTheme="majorHAnsi" w:cs="Times New Roman CYR"/>
          <w:color w:val="000000"/>
          <w:spacing w:val="1"/>
          <w:sz w:val="20"/>
          <w:szCs w:val="20"/>
          <w:highlight w:val="white"/>
        </w:rPr>
        <w:t>государственной регистрации перехода права собственности</w:t>
      </w:r>
      <w:r w:rsidR="00760A27">
        <w:rPr>
          <w:rFonts w:asciiTheme="majorHAnsi" w:hAnsiTheme="majorHAnsi" w:cs="Times New Roman CYR"/>
          <w:color w:val="000000"/>
          <w:spacing w:val="1"/>
          <w:sz w:val="20"/>
          <w:szCs w:val="20"/>
        </w:rPr>
        <w:t xml:space="preserve"> / передачи имущества.</w:t>
      </w:r>
    </w:p>
    <w:p w14:paraId="7A217A56" w14:textId="074229D4" w:rsidR="007643C1" w:rsidRPr="007643C1" w:rsidRDefault="007643C1" w:rsidP="00F76EF4">
      <w:pPr>
        <w:tabs>
          <w:tab w:val="left" w:pos="475"/>
        </w:tabs>
        <w:autoSpaceDE w:val="0"/>
        <w:spacing w:after="0" w:line="240" w:lineRule="auto"/>
        <w:ind w:left="14" w:firstLine="540"/>
        <w:jc w:val="both"/>
        <w:rPr>
          <w:rFonts w:asciiTheme="majorHAnsi" w:hAnsiTheme="majorHAnsi"/>
          <w:i/>
          <w:iCs/>
          <w:sz w:val="20"/>
          <w:szCs w:val="20"/>
        </w:rPr>
      </w:pPr>
      <w:r w:rsidRPr="007643C1">
        <w:rPr>
          <w:rFonts w:asciiTheme="majorHAnsi" w:hAnsiTheme="majorHAnsi"/>
          <w:i/>
          <w:iCs/>
          <w:sz w:val="20"/>
          <w:szCs w:val="20"/>
        </w:rPr>
        <w:t>4.4. Обязательным условием договора по продаже лотов № 3,12,14 являются обязательства покупателей обеспечивать надлежащее содержание и использование указанных объектов в соответствии с их целевым назначением, а также выполнение иных устанавливаемых в соответствии с законодательством РФ обязательств. К обязательным условиям конкурса относятся также обязательства покупателей предоставлять гражданам, организациям, осуществляющим эксплуатацию жилищного фонда социального использования, а также организациям, финансируемым за счет средств бюджетов бюджетной системы Российской Федерации, товары (работы, услуги) по регулируемым ценам (тарифам) в соответствии с установленными надбавками к ценам (тарифам) и предоставлять указанным потребителям установленные федеральными законами, законами субъектов Российской Федерации, нормативными правовыми актами органов местного самоуправления льготы, в том числе льготы по оплате товаров (работ, услуг).</w:t>
      </w:r>
    </w:p>
    <w:p w14:paraId="619060DC" w14:textId="77777777" w:rsidR="00DA6786" w:rsidRPr="00537F22" w:rsidRDefault="00DA6786" w:rsidP="00F76EF4">
      <w:pPr>
        <w:autoSpaceDE w:val="0"/>
        <w:spacing w:after="0" w:line="240" w:lineRule="auto"/>
        <w:ind w:firstLine="540"/>
        <w:jc w:val="both"/>
        <w:rPr>
          <w:rFonts w:asciiTheme="majorHAnsi" w:hAnsiTheme="majorHAnsi"/>
          <w:sz w:val="20"/>
          <w:szCs w:val="20"/>
        </w:rPr>
      </w:pPr>
    </w:p>
    <w:p w14:paraId="348EAC0E" w14:textId="0E7931B8" w:rsidR="004A2413" w:rsidRPr="00537F22" w:rsidRDefault="00C96375" w:rsidP="00F76EF4">
      <w:pPr>
        <w:autoSpaceDE w:val="0"/>
        <w:spacing w:after="0" w:line="240" w:lineRule="auto"/>
        <w:jc w:val="center"/>
        <w:rPr>
          <w:rFonts w:asciiTheme="majorHAnsi" w:hAnsiTheme="majorHAnsi"/>
          <w:b/>
          <w:bCs/>
          <w:sz w:val="20"/>
          <w:szCs w:val="20"/>
        </w:rPr>
      </w:pPr>
      <w:r w:rsidRPr="00537F22">
        <w:rPr>
          <w:rFonts w:asciiTheme="majorHAnsi" w:hAnsiTheme="majorHAnsi"/>
          <w:b/>
          <w:bCs/>
          <w:sz w:val="20"/>
          <w:szCs w:val="20"/>
        </w:rPr>
        <w:t>5</w:t>
      </w:r>
      <w:r w:rsidR="00291B8C" w:rsidRPr="00537F22">
        <w:rPr>
          <w:rFonts w:asciiTheme="majorHAnsi" w:hAnsiTheme="majorHAnsi"/>
          <w:b/>
          <w:bCs/>
          <w:sz w:val="20"/>
          <w:szCs w:val="20"/>
        </w:rPr>
        <w:t xml:space="preserve">. </w:t>
      </w:r>
      <w:r w:rsidR="00291B8C" w:rsidRPr="00537F22">
        <w:rPr>
          <w:rFonts w:asciiTheme="majorHAnsi" w:hAnsiTheme="majorHAnsi" w:cs="Times New Roman CYR"/>
          <w:b/>
          <w:bCs/>
          <w:sz w:val="20"/>
          <w:szCs w:val="20"/>
        </w:rPr>
        <w:t>ОТВЕТСТВЕННОСТЬ СТОРОН</w:t>
      </w:r>
    </w:p>
    <w:p w14:paraId="6F3C421B" w14:textId="611144EC" w:rsidR="00C96375" w:rsidRPr="00537F22" w:rsidRDefault="00C96375" w:rsidP="00F76EF4">
      <w:pPr>
        <w:autoSpaceDE w:val="0"/>
        <w:spacing w:after="0" w:line="240" w:lineRule="auto"/>
        <w:ind w:firstLine="540"/>
        <w:jc w:val="both"/>
        <w:rPr>
          <w:rFonts w:asciiTheme="majorHAnsi" w:hAnsiTheme="majorHAnsi" w:cs="Times New Roman CYR"/>
          <w:sz w:val="20"/>
          <w:szCs w:val="20"/>
        </w:rPr>
      </w:pPr>
      <w:r w:rsidRPr="00537F22">
        <w:rPr>
          <w:rFonts w:asciiTheme="majorHAnsi" w:hAnsiTheme="majorHAnsi" w:cs="Times New Roman CYR"/>
          <w:sz w:val="20"/>
          <w:szCs w:val="20"/>
        </w:rPr>
        <w:t xml:space="preserve">5.1. </w:t>
      </w:r>
      <w:r w:rsidRPr="00537F22">
        <w:rPr>
          <w:rFonts w:asciiTheme="majorHAnsi" w:hAnsiTheme="majorHAnsi"/>
          <w:sz w:val="20"/>
          <w:szCs w:val="20"/>
        </w:rPr>
        <w:t>Стороны несут ответственность за неисполнение и/или ненадлежащее исполнение своих обязательств по настоящему договору в соответствии с нормами действующего законодательства.</w:t>
      </w:r>
    </w:p>
    <w:p w14:paraId="6923523F" w14:textId="082A7D30" w:rsidR="004A2413" w:rsidRPr="00537F22" w:rsidRDefault="00C96375" w:rsidP="00F76EF4">
      <w:pPr>
        <w:autoSpaceDE w:val="0"/>
        <w:spacing w:after="0" w:line="240" w:lineRule="auto"/>
        <w:ind w:firstLine="540"/>
        <w:jc w:val="both"/>
        <w:rPr>
          <w:rFonts w:asciiTheme="majorHAnsi" w:hAnsiTheme="majorHAnsi" w:cs="Times New Roman CYR"/>
          <w:sz w:val="20"/>
          <w:szCs w:val="20"/>
        </w:rPr>
      </w:pPr>
      <w:r w:rsidRPr="00537F22">
        <w:rPr>
          <w:rFonts w:asciiTheme="majorHAnsi" w:hAnsiTheme="majorHAnsi" w:cs="Times New Roman CYR"/>
          <w:sz w:val="20"/>
          <w:szCs w:val="20"/>
        </w:rPr>
        <w:t xml:space="preserve">5.2. </w:t>
      </w:r>
      <w:r w:rsidRPr="00537F22">
        <w:rPr>
          <w:rFonts w:asciiTheme="majorHAnsi" w:hAnsiTheme="majorHAnsi"/>
          <w:sz w:val="20"/>
          <w:szCs w:val="20"/>
        </w:rPr>
        <w:t>Стороны освобождаются от ответственности в случае возникновения обстоятельств непреодолимой силы. К таким обстоятельствам относятся война и военные действия, мобилизация, забастовки на предприятиях Сторон в договоре, эпидемии, пожары, взрывы и природные катастрофы, акты органов власти, влияющие на исполнение обязательств (и не вызванные виновным действием / бездействием сторон) и все другие события и обстоятельства, которые компетентный арбитражный суд признает и объявит случаем непреодолимой силы.</w:t>
      </w:r>
    </w:p>
    <w:p w14:paraId="03340D7B" w14:textId="77777777" w:rsidR="00B476DD" w:rsidRPr="00537F22" w:rsidRDefault="00B476DD" w:rsidP="00F76EF4">
      <w:pPr>
        <w:autoSpaceDE w:val="0"/>
        <w:spacing w:after="0" w:line="240" w:lineRule="auto"/>
        <w:jc w:val="both"/>
        <w:rPr>
          <w:rFonts w:asciiTheme="majorHAnsi" w:hAnsiTheme="majorHAnsi"/>
          <w:sz w:val="20"/>
          <w:szCs w:val="20"/>
        </w:rPr>
      </w:pPr>
    </w:p>
    <w:p w14:paraId="0B172045" w14:textId="5584D8B8" w:rsidR="004A2413" w:rsidRPr="00537F22" w:rsidRDefault="00C96375" w:rsidP="00F76EF4">
      <w:pPr>
        <w:autoSpaceDE w:val="0"/>
        <w:spacing w:after="0" w:line="240" w:lineRule="auto"/>
        <w:jc w:val="center"/>
        <w:rPr>
          <w:rFonts w:asciiTheme="majorHAnsi" w:hAnsiTheme="majorHAnsi"/>
          <w:b/>
          <w:bCs/>
          <w:sz w:val="20"/>
          <w:szCs w:val="20"/>
        </w:rPr>
      </w:pPr>
      <w:r w:rsidRPr="00537F22">
        <w:rPr>
          <w:rFonts w:asciiTheme="majorHAnsi" w:hAnsiTheme="majorHAnsi"/>
          <w:b/>
          <w:bCs/>
          <w:sz w:val="20"/>
          <w:szCs w:val="20"/>
        </w:rPr>
        <w:t>6</w:t>
      </w:r>
      <w:r w:rsidR="00291B8C" w:rsidRPr="00537F22">
        <w:rPr>
          <w:rFonts w:asciiTheme="majorHAnsi" w:hAnsiTheme="majorHAnsi"/>
          <w:b/>
          <w:bCs/>
          <w:sz w:val="20"/>
          <w:szCs w:val="20"/>
        </w:rPr>
        <w:t xml:space="preserve">. </w:t>
      </w:r>
      <w:r w:rsidR="00291B8C" w:rsidRPr="00537F22">
        <w:rPr>
          <w:rFonts w:asciiTheme="majorHAnsi" w:hAnsiTheme="majorHAnsi" w:cs="Times New Roman CYR"/>
          <w:b/>
          <w:bCs/>
          <w:sz w:val="20"/>
          <w:szCs w:val="20"/>
        </w:rPr>
        <w:t>СРОК ДЕЙСТВИЯ НАСТОЯЩЕГО ДОГОВОРА</w:t>
      </w:r>
    </w:p>
    <w:p w14:paraId="113DA154" w14:textId="5CABFC54" w:rsidR="004A2413" w:rsidRPr="00537F22" w:rsidRDefault="00C96375" w:rsidP="00F76EF4">
      <w:pPr>
        <w:autoSpaceDE w:val="0"/>
        <w:spacing w:after="0" w:line="240" w:lineRule="auto"/>
        <w:ind w:firstLine="540"/>
        <w:jc w:val="both"/>
        <w:rPr>
          <w:rFonts w:asciiTheme="majorHAnsi" w:hAnsiTheme="majorHAnsi"/>
          <w:sz w:val="20"/>
          <w:szCs w:val="20"/>
        </w:rPr>
      </w:pPr>
      <w:r w:rsidRPr="00537F22">
        <w:rPr>
          <w:rFonts w:asciiTheme="majorHAnsi" w:hAnsiTheme="majorHAnsi"/>
          <w:sz w:val="20"/>
          <w:szCs w:val="20"/>
        </w:rPr>
        <w:t>6</w:t>
      </w:r>
      <w:r w:rsidR="00291B8C" w:rsidRPr="00537F22">
        <w:rPr>
          <w:rFonts w:asciiTheme="majorHAnsi" w:hAnsiTheme="majorHAnsi"/>
          <w:sz w:val="20"/>
          <w:szCs w:val="20"/>
        </w:rPr>
        <w:t xml:space="preserve">.1. </w:t>
      </w:r>
      <w:r w:rsidR="00291B8C" w:rsidRPr="00537F22">
        <w:rPr>
          <w:rFonts w:asciiTheme="majorHAnsi" w:hAnsiTheme="majorHAnsi" w:cs="Times New Roman CYR"/>
          <w:sz w:val="20"/>
          <w:szCs w:val="20"/>
        </w:rPr>
        <w:t>Настоящий договор вступает в силу с момента его подписания сторонами и действует до полного исполнения ими обязательств по договору или до расторжения договора.</w:t>
      </w:r>
    </w:p>
    <w:p w14:paraId="0462D814" w14:textId="77777777" w:rsidR="004A2413" w:rsidRPr="00537F22" w:rsidRDefault="004A2413" w:rsidP="00F76EF4">
      <w:pPr>
        <w:autoSpaceDE w:val="0"/>
        <w:spacing w:after="0" w:line="240" w:lineRule="auto"/>
        <w:ind w:firstLine="540"/>
        <w:jc w:val="both"/>
        <w:rPr>
          <w:rFonts w:asciiTheme="majorHAnsi" w:hAnsiTheme="majorHAnsi"/>
          <w:sz w:val="20"/>
          <w:szCs w:val="20"/>
        </w:rPr>
      </w:pPr>
    </w:p>
    <w:p w14:paraId="5F083275" w14:textId="79F601C3" w:rsidR="004A2413" w:rsidRPr="00537F22" w:rsidRDefault="00C96375" w:rsidP="00F76EF4">
      <w:pPr>
        <w:autoSpaceDE w:val="0"/>
        <w:spacing w:after="0" w:line="240" w:lineRule="auto"/>
        <w:jc w:val="center"/>
        <w:rPr>
          <w:rFonts w:asciiTheme="majorHAnsi" w:hAnsiTheme="majorHAnsi"/>
          <w:b/>
          <w:bCs/>
          <w:sz w:val="20"/>
          <w:szCs w:val="20"/>
        </w:rPr>
      </w:pPr>
      <w:r w:rsidRPr="00537F22">
        <w:rPr>
          <w:rFonts w:asciiTheme="majorHAnsi" w:hAnsiTheme="majorHAnsi"/>
          <w:b/>
          <w:bCs/>
          <w:sz w:val="20"/>
          <w:szCs w:val="20"/>
        </w:rPr>
        <w:t>7</w:t>
      </w:r>
      <w:r w:rsidR="00291B8C" w:rsidRPr="00537F22">
        <w:rPr>
          <w:rFonts w:asciiTheme="majorHAnsi" w:hAnsiTheme="majorHAnsi"/>
          <w:b/>
          <w:bCs/>
          <w:sz w:val="20"/>
          <w:szCs w:val="20"/>
        </w:rPr>
        <w:t xml:space="preserve">. </w:t>
      </w:r>
      <w:r w:rsidR="00291B8C" w:rsidRPr="00537F22">
        <w:rPr>
          <w:rFonts w:asciiTheme="majorHAnsi" w:hAnsiTheme="majorHAnsi" w:cs="Times New Roman CYR"/>
          <w:b/>
          <w:bCs/>
          <w:sz w:val="20"/>
          <w:szCs w:val="20"/>
        </w:rPr>
        <w:t>РАЗРЕШЕНИЕ СПОРОВ</w:t>
      </w:r>
    </w:p>
    <w:p w14:paraId="58849F60" w14:textId="5CDEBFD4" w:rsidR="00A01CDD" w:rsidRPr="00537F22" w:rsidRDefault="00C96375" w:rsidP="00F76EF4">
      <w:pPr>
        <w:tabs>
          <w:tab w:val="left" w:pos="916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after="0" w:line="240" w:lineRule="auto"/>
        <w:ind w:firstLine="567"/>
        <w:jc w:val="both"/>
        <w:rPr>
          <w:rFonts w:asciiTheme="majorHAnsi" w:hAnsiTheme="majorHAnsi" w:cs="Times New Roman CYR"/>
          <w:sz w:val="20"/>
          <w:szCs w:val="20"/>
        </w:rPr>
      </w:pPr>
      <w:r w:rsidRPr="00537F22">
        <w:rPr>
          <w:rFonts w:asciiTheme="majorHAnsi" w:hAnsiTheme="majorHAnsi"/>
          <w:sz w:val="20"/>
          <w:szCs w:val="20"/>
        </w:rPr>
        <w:t>7</w:t>
      </w:r>
      <w:r w:rsidR="00291B8C" w:rsidRPr="00537F22">
        <w:rPr>
          <w:rFonts w:asciiTheme="majorHAnsi" w:hAnsiTheme="majorHAnsi"/>
          <w:sz w:val="20"/>
          <w:szCs w:val="20"/>
        </w:rPr>
        <w:t xml:space="preserve">.1. </w:t>
      </w:r>
      <w:r w:rsidR="00291B8C" w:rsidRPr="00537F22">
        <w:rPr>
          <w:rFonts w:asciiTheme="majorHAnsi" w:hAnsiTheme="majorHAnsi" w:cs="Times New Roman CYR"/>
          <w:sz w:val="20"/>
          <w:szCs w:val="20"/>
        </w:rPr>
        <w:t>Все споры и разногласия, которые могут возникнуть между сторонами по вопросам, не нашедшим своего разрешения в тексте данного д</w:t>
      </w:r>
      <w:r w:rsidR="00A01CDD" w:rsidRPr="00537F22">
        <w:rPr>
          <w:rFonts w:asciiTheme="majorHAnsi" w:hAnsiTheme="majorHAnsi" w:cs="Times New Roman CYR"/>
          <w:sz w:val="20"/>
          <w:szCs w:val="20"/>
        </w:rPr>
        <w:t>оговора, будут разрешаться в</w:t>
      </w:r>
      <w:r w:rsidR="00B476DD" w:rsidRPr="00537F22">
        <w:rPr>
          <w:rFonts w:asciiTheme="majorHAnsi" w:hAnsiTheme="majorHAnsi" w:cs="Times New Roman CYR"/>
          <w:sz w:val="20"/>
          <w:szCs w:val="20"/>
        </w:rPr>
        <w:t xml:space="preserve"> </w:t>
      </w:r>
      <w:r w:rsidR="00A01CDD" w:rsidRPr="00537F22">
        <w:rPr>
          <w:rFonts w:asciiTheme="majorHAnsi" w:hAnsiTheme="majorHAnsi" w:cs="Times New Roman CYR"/>
          <w:sz w:val="20"/>
          <w:szCs w:val="20"/>
        </w:rPr>
        <w:t>суде в соответствии с законодательством Российской Федерации.</w:t>
      </w:r>
      <w:r w:rsidR="00A01CDD" w:rsidRPr="00537F22">
        <w:rPr>
          <w:rFonts w:asciiTheme="majorHAnsi" w:hAnsiTheme="majorHAnsi" w:cs="Times New Roman CYR"/>
          <w:sz w:val="20"/>
          <w:szCs w:val="20"/>
        </w:rPr>
        <w:tab/>
      </w:r>
    </w:p>
    <w:p w14:paraId="72E2FCCA" w14:textId="77777777" w:rsidR="004A2413" w:rsidRPr="00537F22" w:rsidRDefault="004A2413" w:rsidP="00F76EF4">
      <w:pPr>
        <w:autoSpaceDE w:val="0"/>
        <w:spacing w:after="0" w:line="240" w:lineRule="auto"/>
        <w:ind w:firstLine="540"/>
        <w:jc w:val="both"/>
        <w:rPr>
          <w:rFonts w:asciiTheme="majorHAnsi" w:hAnsiTheme="majorHAnsi"/>
          <w:sz w:val="20"/>
          <w:szCs w:val="20"/>
        </w:rPr>
      </w:pPr>
    </w:p>
    <w:p w14:paraId="0908C633" w14:textId="7BE89BC2" w:rsidR="004A2413" w:rsidRPr="00537F22" w:rsidRDefault="00C96375" w:rsidP="00F76EF4">
      <w:pPr>
        <w:autoSpaceDE w:val="0"/>
        <w:spacing w:after="0" w:line="240" w:lineRule="auto"/>
        <w:jc w:val="center"/>
        <w:rPr>
          <w:rFonts w:asciiTheme="majorHAnsi" w:hAnsiTheme="majorHAnsi"/>
          <w:b/>
          <w:bCs/>
          <w:sz w:val="20"/>
          <w:szCs w:val="20"/>
        </w:rPr>
      </w:pPr>
      <w:r w:rsidRPr="00537F22">
        <w:rPr>
          <w:rFonts w:asciiTheme="majorHAnsi" w:hAnsiTheme="majorHAnsi"/>
          <w:b/>
          <w:bCs/>
          <w:sz w:val="20"/>
          <w:szCs w:val="20"/>
        </w:rPr>
        <w:t>8</w:t>
      </w:r>
      <w:r w:rsidR="00291B8C" w:rsidRPr="00537F22">
        <w:rPr>
          <w:rFonts w:asciiTheme="majorHAnsi" w:hAnsiTheme="majorHAnsi"/>
          <w:b/>
          <w:bCs/>
          <w:sz w:val="20"/>
          <w:szCs w:val="20"/>
        </w:rPr>
        <w:t xml:space="preserve">. </w:t>
      </w:r>
      <w:r w:rsidR="00291B8C" w:rsidRPr="00537F22">
        <w:rPr>
          <w:rFonts w:asciiTheme="majorHAnsi" w:hAnsiTheme="majorHAnsi" w:cs="Times New Roman CYR"/>
          <w:b/>
          <w:bCs/>
          <w:sz w:val="20"/>
          <w:szCs w:val="20"/>
        </w:rPr>
        <w:t>ЗАКЛЮЧИТЕЛЬНЫЕ ПОЛОЖЕНИЯ</w:t>
      </w:r>
    </w:p>
    <w:p w14:paraId="30A84CE6" w14:textId="34F58BF7" w:rsidR="004A2413" w:rsidRPr="00537F22" w:rsidRDefault="00C96375" w:rsidP="00F76EF4">
      <w:pPr>
        <w:autoSpaceDE w:val="0"/>
        <w:spacing w:after="0" w:line="240" w:lineRule="auto"/>
        <w:ind w:firstLine="540"/>
        <w:jc w:val="both"/>
        <w:rPr>
          <w:rFonts w:asciiTheme="majorHAnsi" w:hAnsiTheme="majorHAnsi"/>
          <w:sz w:val="20"/>
          <w:szCs w:val="20"/>
        </w:rPr>
      </w:pPr>
      <w:r w:rsidRPr="00537F22">
        <w:rPr>
          <w:rFonts w:asciiTheme="majorHAnsi" w:hAnsiTheme="majorHAnsi"/>
          <w:sz w:val="20"/>
          <w:szCs w:val="20"/>
        </w:rPr>
        <w:t>8</w:t>
      </w:r>
      <w:r w:rsidR="00291B8C" w:rsidRPr="00537F22">
        <w:rPr>
          <w:rFonts w:asciiTheme="majorHAnsi" w:hAnsiTheme="majorHAnsi"/>
          <w:sz w:val="20"/>
          <w:szCs w:val="20"/>
        </w:rPr>
        <w:t xml:space="preserve">.1. </w:t>
      </w:r>
      <w:r w:rsidR="00291B8C" w:rsidRPr="00537F22">
        <w:rPr>
          <w:rFonts w:asciiTheme="majorHAnsi" w:hAnsiTheme="majorHAnsi" w:cs="Times New Roman CYR"/>
          <w:sz w:val="20"/>
          <w:szCs w:val="20"/>
        </w:rPr>
        <w:t>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182D1D0D" w14:textId="645FED22" w:rsidR="00C96375" w:rsidRPr="00537F22" w:rsidRDefault="00C96375" w:rsidP="00F76EF4">
      <w:pPr>
        <w:tabs>
          <w:tab w:val="left" w:pos="446"/>
        </w:tabs>
        <w:autoSpaceDE w:val="0"/>
        <w:spacing w:after="0" w:line="240" w:lineRule="auto"/>
        <w:ind w:left="10" w:firstLine="540"/>
        <w:jc w:val="both"/>
        <w:rPr>
          <w:rFonts w:asciiTheme="majorHAnsi" w:hAnsiTheme="majorHAnsi"/>
          <w:sz w:val="20"/>
          <w:szCs w:val="20"/>
          <w:highlight w:val="white"/>
        </w:rPr>
      </w:pPr>
      <w:r w:rsidRPr="00537F22">
        <w:rPr>
          <w:rFonts w:asciiTheme="majorHAnsi" w:hAnsiTheme="majorHAnsi"/>
          <w:sz w:val="20"/>
          <w:szCs w:val="20"/>
          <w:highlight w:val="white"/>
        </w:rPr>
        <w:t>8</w:t>
      </w:r>
      <w:r w:rsidR="00291B8C" w:rsidRPr="00537F22">
        <w:rPr>
          <w:rFonts w:asciiTheme="majorHAnsi" w:hAnsiTheme="majorHAnsi"/>
          <w:sz w:val="20"/>
          <w:szCs w:val="20"/>
          <w:highlight w:val="white"/>
        </w:rPr>
        <w:t xml:space="preserve">.2. </w:t>
      </w:r>
      <w:r w:rsidRPr="00537F22">
        <w:rPr>
          <w:rFonts w:asciiTheme="majorHAnsi" w:hAnsiTheme="majorHAnsi"/>
          <w:sz w:val="20"/>
          <w:szCs w:val="20"/>
        </w:rPr>
        <w:t>Все изменения и дополнения к настоящему договору считаются действительными, если они совершены в письменной форме и подписаны сторонами.</w:t>
      </w:r>
    </w:p>
    <w:p w14:paraId="439ADA23" w14:textId="104B5481" w:rsidR="004A2413" w:rsidRDefault="00C96375" w:rsidP="00F76EF4">
      <w:pPr>
        <w:tabs>
          <w:tab w:val="left" w:pos="446"/>
        </w:tabs>
        <w:autoSpaceDE w:val="0"/>
        <w:spacing w:after="0" w:line="240" w:lineRule="auto"/>
        <w:ind w:left="10" w:firstLine="540"/>
        <w:jc w:val="both"/>
        <w:rPr>
          <w:rFonts w:asciiTheme="majorHAnsi" w:hAnsiTheme="majorHAnsi" w:cs="Times New Roman CYR"/>
          <w:color w:val="000000"/>
          <w:spacing w:val="-7"/>
          <w:sz w:val="20"/>
          <w:szCs w:val="20"/>
        </w:rPr>
      </w:pPr>
      <w:r w:rsidRPr="00537F22">
        <w:rPr>
          <w:rFonts w:asciiTheme="majorHAnsi" w:hAnsiTheme="majorHAnsi"/>
          <w:sz w:val="20"/>
          <w:szCs w:val="20"/>
          <w:highlight w:val="white"/>
        </w:rPr>
        <w:t>8.3.</w:t>
      </w:r>
      <w:r w:rsidR="007643C1">
        <w:rPr>
          <w:rFonts w:asciiTheme="majorHAnsi" w:hAnsiTheme="majorHAnsi"/>
          <w:sz w:val="20"/>
          <w:szCs w:val="20"/>
          <w:highlight w:val="white"/>
        </w:rPr>
        <w:t xml:space="preserve"> </w:t>
      </w:r>
      <w:r w:rsidR="00291B8C" w:rsidRPr="00537F22">
        <w:rPr>
          <w:rFonts w:asciiTheme="majorHAnsi" w:hAnsiTheme="majorHAnsi" w:cs="Times New Roman CYR"/>
          <w:sz w:val="20"/>
          <w:szCs w:val="20"/>
          <w:highlight w:val="white"/>
        </w:rPr>
        <w:t xml:space="preserve">Договор составлен в трех экземплярах, по одному </w:t>
      </w:r>
      <w:r w:rsidR="00695E89" w:rsidRPr="00537F22">
        <w:rPr>
          <w:rFonts w:asciiTheme="majorHAnsi" w:hAnsiTheme="majorHAnsi" w:cs="Times New Roman CYR"/>
          <w:sz w:val="20"/>
          <w:szCs w:val="20"/>
          <w:highlight w:val="white"/>
        </w:rPr>
        <w:t xml:space="preserve">для </w:t>
      </w:r>
      <w:r w:rsidR="00291B8C" w:rsidRPr="00537F22">
        <w:rPr>
          <w:rFonts w:asciiTheme="majorHAnsi" w:hAnsiTheme="majorHAnsi" w:cs="Times New Roman CYR"/>
          <w:sz w:val="20"/>
          <w:szCs w:val="20"/>
          <w:highlight w:val="white"/>
        </w:rPr>
        <w:t xml:space="preserve">Продавца, Покупателя и </w:t>
      </w:r>
      <w:r w:rsidR="00291B8C" w:rsidRPr="00537F22">
        <w:rPr>
          <w:rFonts w:asciiTheme="majorHAnsi" w:hAnsiTheme="majorHAnsi" w:cs="Times New Roman CYR"/>
          <w:color w:val="000000"/>
          <w:spacing w:val="-1"/>
          <w:sz w:val="20"/>
          <w:szCs w:val="20"/>
          <w:highlight w:val="white"/>
        </w:rPr>
        <w:t>регистрирующего органа</w:t>
      </w:r>
      <w:r w:rsidR="00291B8C" w:rsidRPr="00537F22">
        <w:rPr>
          <w:rFonts w:asciiTheme="majorHAnsi" w:hAnsiTheme="majorHAnsi" w:cs="Times New Roman CYR"/>
          <w:color w:val="000000"/>
          <w:spacing w:val="-7"/>
          <w:sz w:val="20"/>
          <w:szCs w:val="20"/>
          <w:highlight w:val="white"/>
        </w:rPr>
        <w:t>.</w:t>
      </w:r>
    </w:p>
    <w:p w14:paraId="26AF4E9A" w14:textId="77777777" w:rsidR="004A2413" w:rsidRPr="00537F22" w:rsidRDefault="004A2413" w:rsidP="00F76EF4">
      <w:pPr>
        <w:tabs>
          <w:tab w:val="left" w:pos="446"/>
        </w:tabs>
        <w:autoSpaceDE w:val="0"/>
        <w:spacing w:after="0" w:line="240" w:lineRule="auto"/>
        <w:ind w:left="10" w:firstLine="540"/>
        <w:jc w:val="both"/>
        <w:rPr>
          <w:rFonts w:asciiTheme="majorHAnsi" w:hAnsiTheme="majorHAnsi"/>
          <w:color w:val="000000"/>
          <w:spacing w:val="-7"/>
          <w:sz w:val="20"/>
          <w:szCs w:val="20"/>
          <w:highlight w:val="white"/>
        </w:rPr>
      </w:pPr>
    </w:p>
    <w:p w14:paraId="451A7206" w14:textId="79B2948D" w:rsidR="004A2413" w:rsidRPr="00537F22" w:rsidRDefault="00C96375" w:rsidP="00F76EF4">
      <w:pPr>
        <w:autoSpaceDE w:val="0"/>
        <w:spacing w:after="0" w:line="240" w:lineRule="auto"/>
        <w:jc w:val="center"/>
        <w:rPr>
          <w:rFonts w:asciiTheme="majorHAnsi" w:hAnsiTheme="majorHAnsi" w:cs="Times New Roman CYR"/>
          <w:b/>
          <w:bCs/>
          <w:sz w:val="20"/>
          <w:szCs w:val="20"/>
        </w:rPr>
      </w:pPr>
      <w:r w:rsidRPr="00537F22">
        <w:rPr>
          <w:rFonts w:asciiTheme="majorHAnsi" w:hAnsiTheme="majorHAnsi"/>
          <w:b/>
          <w:bCs/>
          <w:sz w:val="20"/>
          <w:szCs w:val="20"/>
        </w:rPr>
        <w:t>9</w:t>
      </w:r>
      <w:r w:rsidR="00291B8C" w:rsidRPr="00537F22">
        <w:rPr>
          <w:rFonts w:asciiTheme="majorHAnsi" w:hAnsiTheme="majorHAnsi"/>
          <w:b/>
          <w:bCs/>
          <w:sz w:val="20"/>
          <w:szCs w:val="20"/>
        </w:rPr>
        <w:t xml:space="preserve">. </w:t>
      </w:r>
      <w:r w:rsidR="00291B8C" w:rsidRPr="00537F22">
        <w:rPr>
          <w:rFonts w:asciiTheme="majorHAnsi" w:hAnsiTheme="majorHAnsi" w:cs="Times New Roman CYR"/>
          <w:b/>
          <w:bCs/>
          <w:sz w:val="20"/>
          <w:szCs w:val="20"/>
        </w:rPr>
        <w:t>АДРЕСА, БАНКОВСКИЕ РЕКВИЗИТЫ И ПОДПИСИ СТОРОН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0330EB" w:rsidRPr="00537F22" w14:paraId="3B42CD0B" w14:textId="77777777" w:rsidTr="000330EB">
        <w:tc>
          <w:tcPr>
            <w:tcW w:w="4672" w:type="dxa"/>
          </w:tcPr>
          <w:p w14:paraId="3D57A935" w14:textId="6BC07591" w:rsidR="000330EB" w:rsidRPr="00760A27" w:rsidRDefault="000330EB" w:rsidP="00F76EF4">
            <w:pPr>
              <w:autoSpaceDE w:val="0"/>
              <w:spacing w:after="0" w:line="240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760A27">
              <w:rPr>
                <w:rFonts w:asciiTheme="majorHAnsi" w:hAnsiTheme="majorHAnsi" w:cs="Times New Roman CYR"/>
                <w:b/>
                <w:bCs/>
                <w:sz w:val="20"/>
                <w:szCs w:val="20"/>
              </w:rPr>
              <w:t>ПРОДАВЕЦ</w:t>
            </w:r>
          </w:p>
          <w:p w14:paraId="67499517" w14:textId="286FD28F" w:rsidR="00E5245D" w:rsidRDefault="00760A27" w:rsidP="00E5245D">
            <w:pPr>
              <w:snapToGrid w:val="0"/>
              <w:spacing w:after="0" w:line="240" w:lineRule="auto"/>
              <w:rPr>
                <w:rFonts w:asciiTheme="majorHAnsi" w:hAnsiTheme="majorHAnsi"/>
                <w:bCs/>
                <w:sz w:val="20"/>
                <w:szCs w:val="20"/>
              </w:rPr>
            </w:pPr>
            <w:r w:rsidRPr="00760A27">
              <w:rPr>
                <w:rFonts w:asciiTheme="majorHAnsi" w:hAnsiTheme="majorHAnsi"/>
                <w:bCs/>
                <w:sz w:val="20"/>
                <w:szCs w:val="20"/>
              </w:rPr>
              <w:t>ООО «Аксайская управляющая компания» 346720, Ростовская об., Аксайский р-н, г. Аксай, ул. Чапаева, д. 175, лит. АН, пом. 6, ОГРН:1106189001676, ИНН:6102032524</w:t>
            </w:r>
            <w:r>
              <w:rPr>
                <w:rFonts w:asciiTheme="majorHAnsi" w:hAnsiTheme="majorHAnsi"/>
                <w:bCs/>
                <w:sz w:val="20"/>
                <w:szCs w:val="20"/>
              </w:rPr>
              <w:t>.</w:t>
            </w:r>
          </w:p>
          <w:p w14:paraId="64ED6E32" w14:textId="53943D6B" w:rsidR="00760A27" w:rsidRPr="00760A27" w:rsidRDefault="00760A27" w:rsidP="00E5245D">
            <w:pPr>
              <w:snapToGrid w:val="0"/>
              <w:spacing w:after="0" w:line="240" w:lineRule="auto"/>
              <w:rPr>
                <w:rFonts w:asciiTheme="majorHAnsi" w:eastAsia="Times New Roman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sz w:val="20"/>
                <w:szCs w:val="20"/>
              </w:rPr>
              <w:t>Адрес для корреспонденции: 350063, г. Краснодар, а/я 4368.</w:t>
            </w:r>
          </w:p>
          <w:p w14:paraId="77613560" w14:textId="77777777" w:rsidR="00E5245D" w:rsidRPr="00760A27" w:rsidRDefault="00E5245D" w:rsidP="00E5245D">
            <w:pPr>
              <w:snapToGrid w:val="0"/>
              <w:spacing w:after="0" w:line="240" w:lineRule="auto"/>
              <w:rPr>
                <w:rFonts w:asciiTheme="majorHAnsi" w:eastAsia="Times New Roman" w:hAnsiTheme="majorHAnsi"/>
                <w:bCs/>
                <w:sz w:val="20"/>
                <w:szCs w:val="20"/>
              </w:rPr>
            </w:pPr>
            <w:r w:rsidRPr="00760A27">
              <w:rPr>
                <w:rFonts w:asciiTheme="majorHAnsi" w:eastAsia="Times New Roman" w:hAnsiTheme="majorHAnsi"/>
                <w:bCs/>
                <w:sz w:val="20"/>
                <w:szCs w:val="20"/>
              </w:rPr>
              <w:t xml:space="preserve">Банковские реквизиты: </w:t>
            </w:r>
          </w:p>
          <w:p w14:paraId="76C89D02" w14:textId="0D6D92E4" w:rsidR="00760A27" w:rsidRPr="00760A27" w:rsidRDefault="00A5745A" w:rsidP="00A5745A">
            <w:pPr>
              <w:snapToGrid w:val="0"/>
              <w:spacing w:after="0" w:line="240" w:lineRule="auto"/>
              <w:jc w:val="both"/>
              <w:rPr>
                <w:rFonts w:asciiTheme="majorHAnsi" w:eastAsia="Times New Roman" w:hAnsiTheme="majorHAnsi"/>
                <w:bCs/>
                <w:sz w:val="20"/>
                <w:szCs w:val="20"/>
              </w:rPr>
            </w:pPr>
            <w:r w:rsidRPr="00A5745A">
              <w:rPr>
                <w:rFonts w:asciiTheme="majorHAnsi" w:eastAsia="Times New Roman" w:hAnsiTheme="majorHAnsi"/>
                <w:bCs/>
                <w:sz w:val="20"/>
                <w:szCs w:val="20"/>
              </w:rPr>
              <w:t>р/</w:t>
            </w:r>
            <w:proofErr w:type="spellStart"/>
            <w:r w:rsidRPr="00A5745A">
              <w:rPr>
                <w:rFonts w:asciiTheme="majorHAnsi" w:eastAsia="Times New Roman" w:hAnsiTheme="majorHAnsi"/>
                <w:bCs/>
                <w:sz w:val="20"/>
                <w:szCs w:val="20"/>
              </w:rPr>
              <w:t>сч</w:t>
            </w:r>
            <w:proofErr w:type="spellEnd"/>
            <w:r w:rsidRPr="00A5745A">
              <w:rPr>
                <w:rFonts w:asciiTheme="majorHAnsi" w:eastAsia="Times New Roman" w:hAnsiTheme="majorHAnsi"/>
                <w:bCs/>
                <w:sz w:val="20"/>
                <w:szCs w:val="20"/>
              </w:rPr>
              <w:t xml:space="preserve"> 40702810412010627745, корр./</w:t>
            </w:r>
            <w:proofErr w:type="spellStart"/>
            <w:r w:rsidRPr="00A5745A">
              <w:rPr>
                <w:rFonts w:asciiTheme="majorHAnsi" w:eastAsia="Times New Roman" w:hAnsiTheme="majorHAnsi"/>
                <w:bCs/>
                <w:sz w:val="20"/>
                <w:szCs w:val="20"/>
              </w:rPr>
              <w:t>сч</w:t>
            </w:r>
            <w:proofErr w:type="spellEnd"/>
            <w:r w:rsidRPr="00A5745A">
              <w:rPr>
                <w:rFonts w:asciiTheme="majorHAnsi" w:eastAsia="Times New Roman" w:hAnsiTheme="majorHAnsi"/>
                <w:bCs/>
                <w:sz w:val="20"/>
                <w:szCs w:val="20"/>
              </w:rPr>
              <w:t>. 30101810445250000360, банк Филиал Корпоративный ПАО Совкомбанк, БИК 044525360</w:t>
            </w:r>
          </w:p>
          <w:p w14:paraId="7F0C52A5" w14:textId="77777777" w:rsidR="00760A27" w:rsidRPr="00760A27" w:rsidRDefault="00760A27" w:rsidP="00760A27">
            <w:pPr>
              <w:snapToGrid w:val="0"/>
              <w:spacing w:after="0" w:line="240" w:lineRule="auto"/>
              <w:rPr>
                <w:rFonts w:asciiTheme="majorHAnsi" w:eastAsia="Times New Roman" w:hAnsiTheme="majorHAnsi"/>
                <w:bCs/>
                <w:sz w:val="20"/>
                <w:szCs w:val="20"/>
              </w:rPr>
            </w:pPr>
          </w:p>
          <w:p w14:paraId="5B13B4CA" w14:textId="63E5B369" w:rsidR="00760A27" w:rsidRPr="00760A27" w:rsidRDefault="00760A27" w:rsidP="00760A27">
            <w:pPr>
              <w:snapToGrid w:val="0"/>
              <w:spacing w:after="0" w:line="240" w:lineRule="auto"/>
              <w:rPr>
                <w:rFonts w:asciiTheme="majorHAnsi" w:eastAsia="Times New Roman" w:hAnsiTheme="majorHAnsi"/>
                <w:b/>
                <w:sz w:val="20"/>
                <w:szCs w:val="20"/>
              </w:rPr>
            </w:pPr>
            <w:r w:rsidRPr="00760A27">
              <w:rPr>
                <w:rFonts w:asciiTheme="majorHAnsi" w:eastAsia="Times New Roman" w:hAnsiTheme="majorHAnsi"/>
                <w:bCs/>
                <w:sz w:val="20"/>
                <w:szCs w:val="20"/>
              </w:rPr>
              <w:t>Конкурсный управляющий</w:t>
            </w:r>
          </w:p>
        </w:tc>
        <w:tc>
          <w:tcPr>
            <w:tcW w:w="4673" w:type="dxa"/>
          </w:tcPr>
          <w:p w14:paraId="1454F372" w14:textId="77777777" w:rsidR="000330EB" w:rsidRPr="00537F22" w:rsidRDefault="000330EB" w:rsidP="00F76EF4">
            <w:pPr>
              <w:autoSpaceDE w:val="0"/>
              <w:spacing w:after="0" w:line="240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537F22">
              <w:rPr>
                <w:rFonts w:asciiTheme="majorHAnsi" w:hAnsiTheme="majorHAnsi" w:cs="Times New Roman CYR"/>
                <w:b/>
                <w:bCs/>
                <w:sz w:val="20"/>
                <w:szCs w:val="20"/>
              </w:rPr>
              <w:t>ПОКУПАТЕЛЬ</w:t>
            </w:r>
          </w:p>
          <w:p w14:paraId="1A0C20E7" w14:textId="77777777" w:rsidR="000330EB" w:rsidRPr="00537F22" w:rsidRDefault="000330EB" w:rsidP="00F76EF4">
            <w:pPr>
              <w:autoSpaceDE w:val="0"/>
              <w:spacing w:after="0" w:line="240" w:lineRule="auto"/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  <w:p w14:paraId="1E0B86E5" w14:textId="77777777" w:rsidR="000330EB" w:rsidRPr="00537F22" w:rsidRDefault="000330EB" w:rsidP="00F76EF4">
            <w:pPr>
              <w:autoSpaceDE w:val="0"/>
              <w:spacing w:after="0" w:line="240" w:lineRule="auto"/>
              <w:jc w:val="center"/>
              <w:rPr>
                <w:rFonts w:asciiTheme="majorHAnsi" w:hAnsiTheme="majorHAnsi" w:cs="Times New Roman CYR"/>
                <w:b/>
                <w:bCs/>
                <w:sz w:val="20"/>
                <w:szCs w:val="20"/>
              </w:rPr>
            </w:pPr>
          </w:p>
        </w:tc>
      </w:tr>
      <w:tr w:rsidR="000330EB" w:rsidRPr="00537F22" w14:paraId="69EF9850" w14:textId="77777777" w:rsidTr="000330EB">
        <w:tc>
          <w:tcPr>
            <w:tcW w:w="4672" w:type="dxa"/>
          </w:tcPr>
          <w:p w14:paraId="27B3AEEC" w14:textId="0CE8353A" w:rsidR="000330EB" w:rsidRPr="00537F22" w:rsidRDefault="000330EB" w:rsidP="00F76EF4">
            <w:pPr>
              <w:autoSpaceDE w:val="0"/>
              <w:spacing w:after="0" w:line="240" w:lineRule="auto"/>
              <w:rPr>
                <w:rFonts w:asciiTheme="majorHAnsi" w:hAnsiTheme="majorHAnsi" w:cs="Times New Roman CYR"/>
                <w:b/>
                <w:bCs/>
                <w:sz w:val="20"/>
                <w:szCs w:val="20"/>
              </w:rPr>
            </w:pPr>
            <w:r w:rsidRPr="00537F22">
              <w:rPr>
                <w:rFonts w:asciiTheme="majorHAnsi" w:hAnsiTheme="majorHAnsi" w:cs="Times New Roman CYR"/>
                <w:b/>
                <w:bCs/>
                <w:sz w:val="20"/>
                <w:szCs w:val="20"/>
              </w:rPr>
              <w:t>____________________________/</w:t>
            </w:r>
            <w:r w:rsidRPr="00537F22">
              <w:rPr>
                <w:rFonts w:asciiTheme="majorHAnsi" w:hAnsiTheme="majorHAnsi"/>
              </w:rPr>
              <w:t xml:space="preserve"> </w:t>
            </w:r>
            <w:proofErr w:type="gramStart"/>
            <w:r w:rsidR="00760A27">
              <w:rPr>
                <w:rFonts w:asciiTheme="majorHAnsi" w:hAnsiTheme="majorHAnsi"/>
              </w:rPr>
              <w:t>Н.И.</w:t>
            </w:r>
            <w:proofErr w:type="gramEnd"/>
            <w:r w:rsidR="00760A27">
              <w:rPr>
                <w:rFonts w:asciiTheme="majorHAnsi" w:hAnsiTheme="majorHAnsi"/>
              </w:rPr>
              <w:t xml:space="preserve"> Петрова</w:t>
            </w:r>
            <w:r w:rsidRPr="00537F22">
              <w:rPr>
                <w:rFonts w:asciiTheme="majorHAnsi" w:hAnsiTheme="majorHAnsi" w:cs="Times New Roman CYR"/>
                <w:b/>
                <w:bCs/>
                <w:sz w:val="20"/>
                <w:szCs w:val="20"/>
              </w:rPr>
              <w:t xml:space="preserve"> /</w:t>
            </w:r>
          </w:p>
          <w:p w14:paraId="0CC0EE46" w14:textId="334A51B4" w:rsidR="000330EB" w:rsidRPr="00537F22" w:rsidRDefault="000330EB" w:rsidP="00F76EF4">
            <w:pPr>
              <w:autoSpaceDE w:val="0"/>
              <w:spacing w:after="0" w:line="240" w:lineRule="auto"/>
              <w:rPr>
                <w:rFonts w:asciiTheme="majorHAnsi" w:hAnsiTheme="majorHAnsi" w:cs="Times New Roman CYR"/>
                <w:b/>
                <w:bCs/>
                <w:sz w:val="20"/>
                <w:szCs w:val="20"/>
              </w:rPr>
            </w:pPr>
            <w:r w:rsidRPr="00537F22">
              <w:rPr>
                <w:rFonts w:asciiTheme="majorHAnsi" w:hAnsiTheme="majorHAnsi" w:cs="Times New Roman CYR"/>
                <w:b/>
                <w:bCs/>
                <w:sz w:val="20"/>
                <w:szCs w:val="20"/>
              </w:rPr>
              <w:t>МП</w:t>
            </w:r>
          </w:p>
        </w:tc>
        <w:tc>
          <w:tcPr>
            <w:tcW w:w="4673" w:type="dxa"/>
          </w:tcPr>
          <w:p w14:paraId="7406D550" w14:textId="3914DFEA" w:rsidR="00F76EF4" w:rsidRPr="00537F22" w:rsidRDefault="00F76EF4" w:rsidP="00F76EF4">
            <w:pPr>
              <w:autoSpaceDE w:val="0"/>
              <w:spacing w:after="0" w:line="240" w:lineRule="auto"/>
              <w:rPr>
                <w:rFonts w:asciiTheme="majorHAnsi" w:hAnsiTheme="majorHAnsi" w:cs="Times New Roman CYR"/>
                <w:b/>
                <w:bCs/>
                <w:sz w:val="20"/>
                <w:szCs w:val="20"/>
              </w:rPr>
            </w:pPr>
            <w:r w:rsidRPr="00537F22">
              <w:rPr>
                <w:rFonts w:asciiTheme="majorHAnsi" w:hAnsiTheme="majorHAnsi" w:cs="Times New Roman CYR"/>
                <w:b/>
                <w:bCs/>
                <w:sz w:val="20"/>
                <w:szCs w:val="20"/>
              </w:rPr>
              <w:t>____________________________/</w:t>
            </w:r>
            <w:r w:rsidRPr="00537F22">
              <w:rPr>
                <w:rFonts w:asciiTheme="majorHAnsi" w:hAnsiTheme="majorHAnsi"/>
              </w:rPr>
              <w:t xml:space="preserve"> </w:t>
            </w:r>
            <w:r w:rsidRPr="00537F22">
              <w:rPr>
                <w:rFonts w:asciiTheme="majorHAnsi" w:hAnsiTheme="majorHAnsi" w:cs="Times New Roman CYR"/>
                <w:b/>
                <w:bCs/>
                <w:sz w:val="20"/>
                <w:szCs w:val="20"/>
              </w:rPr>
              <w:t xml:space="preserve">                            /</w:t>
            </w:r>
          </w:p>
          <w:p w14:paraId="6081ADA6" w14:textId="77777777" w:rsidR="000330EB" w:rsidRPr="00537F22" w:rsidRDefault="000330EB" w:rsidP="00F76EF4">
            <w:pPr>
              <w:autoSpaceDE w:val="0"/>
              <w:spacing w:after="0" w:line="240" w:lineRule="auto"/>
              <w:jc w:val="center"/>
              <w:rPr>
                <w:rFonts w:asciiTheme="majorHAnsi" w:hAnsiTheme="majorHAnsi" w:cs="Times New Roman CYR"/>
                <w:b/>
                <w:bCs/>
                <w:sz w:val="20"/>
                <w:szCs w:val="20"/>
              </w:rPr>
            </w:pPr>
          </w:p>
        </w:tc>
      </w:tr>
    </w:tbl>
    <w:p w14:paraId="5ED6D056" w14:textId="77777777" w:rsidR="00C96375" w:rsidRPr="00537F22" w:rsidRDefault="00C96375" w:rsidP="00F76EF4">
      <w:pPr>
        <w:autoSpaceDE w:val="0"/>
        <w:spacing w:after="0" w:line="240" w:lineRule="auto"/>
        <w:jc w:val="center"/>
        <w:rPr>
          <w:rFonts w:asciiTheme="majorHAnsi" w:hAnsiTheme="majorHAnsi"/>
          <w:b/>
          <w:bCs/>
          <w:sz w:val="20"/>
          <w:szCs w:val="20"/>
        </w:rPr>
      </w:pPr>
    </w:p>
    <w:sectPr w:rsidR="00C96375" w:rsidRPr="00537F22" w:rsidSect="00F76EF4">
      <w:headerReference w:type="default" r:id="rId8"/>
      <w:pgSz w:w="11906" w:h="16838"/>
      <w:pgMar w:top="28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5CC689" w14:textId="77777777" w:rsidR="00477D8C" w:rsidRDefault="00477D8C" w:rsidP="000C5982">
      <w:pPr>
        <w:spacing w:after="0" w:line="240" w:lineRule="auto"/>
      </w:pPr>
      <w:r>
        <w:separator/>
      </w:r>
    </w:p>
  </w:endnote>
  <w:endnote w:type="continuationSeparator" w:id="0">
    <w:p w14:paraId="62A15A7B" w14:textId="77777777" w:rsidR="00477D8C" w:rsidRDefault="00477D8C" w:rsidP="000C59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C4BC5E1" w14:textId="77777777" w:rsidR="00477D8C" w:rsidRDefault="00477D8C" w:rsidP="000C5982">
      <w:pPr>
        <w:spacing w:after="0" w:line="240" w:lineRule="auto"/>
      </w:pPr>
      <w:r>
        <w:separator/>
      </w:r>
    </w:p>
  </w:footnote>
  <w:footnote w:type="continuationSeparator" w:id="0">
    <w:p w14:paraId="13DF0358" w14:textId="77777777" w:rsidR="00477D8C" w:rsidRDefault="00477D8C" w:rsidP="000C59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66E937" w14:textId="670DDB8A" w:rsidR="000C5982" w:rsidRPr="000C5982" w:rsidRDefault="000C5982" w:rsidP="000C5982">
    <w:pPr>
      <w:pStyle w:val="aa"/>
      <w:jc w:val="right"/>
      <w:rPr>
        <w:rFonts w:ascii="Times New Roman" w:hAnsi="Times New Roman"/>
      </w:rPr>
    </w:pPr>
    <w:r>
      <w:rPr>
        <w:rFonts w:ascii="Times New Roman" w:hAnsi="Times New Roman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BD4D72"/>
    <w:multiLevelType w:val="multilevel"/>
    <w:tmpl w:val="E6805FA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30A3490"/>
    <w:multiLevelType w:val="hybridMultilevel"/>
    <w:tmpl w:val="8E303A36"/>
    <w:lvl w:ilvl="0" w:tplc="2FAC40E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33679D1"/>
    <w:multiLevelType w:val="hybridMultilevel"/>
    <w:tmpl w:val="82BE1EC8"/>
    <w:lvl w:ilvl="0" w:tplc="CA84E220">
      <w:start w:val="1"/>
      <w:numFmt w:val="decimal"/>
      <w:lvlText w:val="%1."/>
      <w:lvlJc w:val="left"/>
      <w:pPr>
        <w:ind w:left="1080" w:hanging="360"/>
      </w:pPr>
      <w:rPr>
        <w:rFonts w:ascii="Times New Roman CYR" w:hAnsi="Times New Roman CYR" w:cs="Times New Roman CYR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A0217A4"/>
    <w:multiLevelType w:val="hybridMultilevel"/>
    <w:tmpl w:val="45F2A5B6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9044159">
    <w:abstractNumId w:val="1"/>
  </w:num>
  <w:num w:numId="2" w16cid:durableId="400100493">
    <w:abstractNumId w:val="3"/>
  </w:num>
  <w:num w:numId="3" w16cid:durableId="1799255756">
    <w:abstractNumId w:val="2"/>
  </w:num>
  <w:num w:numId="4" w16cid:durableId="12547771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3039"/>
    <w:rsid w:val="000330EB"/>
    <w:rsid w:val="00070E55"/>
    <w:rsid w:val="000C455F"/>
    <w:rsid w:val="000C5982"/>
    <w:rsid w:val="00156B84"/>
    <w:rsid w:val="00174EE1"/>
    <w:rsid w:val="001C4B70"/>
    <w:rsid w:val="001E5301"/>
    <w:rsid w:val="001F411F"/>
    <w:rsid w:val="00243517"/>
    <w:rsid w:val="00272269"/>
    <w:rsid w:val="00291B8C"/>
    <w:rsid w:val="002A34A9"/>
    <w:rsid w:val="002C7BBB"/>
    <w:rsid w:val="002E7742"/>
    <w:rsid w:val="002F128B"/>
    <w:rsid w:val="002F1AD3"/>
    <w:rsid w:val="003621FC"/>
    <w:rsid w:val="00424C9B"/>
    <w:rsid w:val="00467857"/>
    <w:rsid w:val="00477D8C"/>
    <w:rsid w:val="004A2413"/>
    <w:rsid w:val="004A2E8B"/>
    <w:rsid w:val="004C59F9"/>
    <w:rsid w:val="004E5CC8"/>
    <w:rsid w:val="00503C7C"/>
    <w:rsid w:val="00507732"/>
    <w:rsid w:val="005319E1"/>
    <w:rsid w:val="00537F22"/>
    <w:rsid w:val="0056531D"/>
    <w:rsid w:val="00585D27"/>
    <w:rsid w:val="0059092B"/>
    <w:rsid w:val="006003A6"/>
    <w:rsid w:val="00604091"/>
    <w:rsid w:val="00626CA6"/>
    <w:rsid w:val="00663CD7"/>
    <w:rsid w:val="00693FD7"/>
    <w:rsid w:val="00695E89"/>
    <w:rsid w:val="006B44A9"/>
    <w:rsid w:val="006C01FF"/>
    <w:rsid w:val="006F12CA"/>
    <w:rsid w:val="006F6EC8"/>
    <w:rsid w:val="00722DFC"/>
    <w:rsid w:val="00743E76"/>
    <w:rsid w:val="00760A27"/>
    <w:rsid w:val="007643C1"/>
    <w:rsid w:val="00796B80"/>
    <w:rsid w:val="007D109B"/>
    <w:rsid w:val="00830DCA"/>
    <w:rsid w:val="00852A4E"/>
    <w:rsid w:val="009030B8"/>
    <w:rsid w:val="00907A3D"/>
    <w:rsid w:val="00913332"/>
    <w:rsid w:val="00914BA7"/>
    <w:rsid w:val="00935D5D"/>
    <w:rsid w:val="00940B14"/>
    <w:rsid w:val="009B3C21"/>
    <w:rsid w:val="00A01CDD"/>
    <w:rsid w:val="00A26C40"/>
    <w:rsid w:val="00A3716F"/>
    <w:rsid w:val="00A55791"/>
    <w:rsid w:val="00A5745A"/>
    <w:rsid w:val="00A626AE"/>
    <w:rsid w:val="00A63E1B"/>
    <w:rsid w:val="00A77B5F"/>
    <w:rsid w:val="00AD7E3C"/>
    <w:rsid w:val="00B151A2"/>
    <w:rsid w:val="00B17545"/>
    <w:rsid w:val="00B476DD"/>
    <w:rsid w:val="00B6349E"/>
    <w:rsid w:val="00B71085"/>
    <w:rsid w:val="00B860EF"/>
    <w:rsid w:val="00C41B4E"/>
    <w:rsid w:val="00C52A7D"/>
    <w:rsid w:val="00C63039"/>
    <w:rsid w:val="00C96375"/>
    <w:rsid w:val="00CA12D2"/>
    <w:rsid w:val="00CA7B25"/>
    <w:rsid w:val="00CE729A"/>
    <w:rsid w:val="00D04296"/>
    <w:rsid w:val="00D17842"/>
    <w:rsid w:val="00D44B9A"/>
    <w:rsid w:val="00D821CA"/>
    <w:rsid w:val="00D83277"/>
    <w:rsid w:val="00DA6786"/>
    <w:rsid w:val="00DC16D0"/>
    <w:rsid w:val="00DD47A0"/>
    <w:rsid w:val="00E2069F"/>
    <w:rsid w:val="00E5245D"/>
    <w:rsid w:val="00E81325"/>
    <w:rsid w:val="00E81D12"/>
    <w:rsid w:val="00E86F28"/>
    <w:rsid w:val="00E960B6"/>
    <w:rsid w:val="00EB51BA"/>
    <w:rsid w:val="00EB5A3C"/>
    <w:rsid w:val="00EC2738"/>
    <w:rsid w:val="00ED3026"/>
    <w:rsid w:val="00F41ACC"/>
    <w:rsid w:val="00F76E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10475AC"/>
  <w15:docId w15:val="{60D3ABE6-624F-4134-AF07-AE60DF108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5CC8"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4E5CC8"/>
  </w:style>
  <w:style w:type="character" w:styleId="a3">
    <w:name w:val="Hyperlink"/>
    <w:rsid w:val="004E5CC8"/>
    <w:rPr>
      <w:color w:val="000080"/>
      <w:u w:val="single"/>
    </w:rPr>
  </w:style>
  <w:style w:type="paragraph" w:customStyle="1" w:styleId="10">
    <w:name w:val="Заголовок1"/>
    <w:basedOn w:val="a"/>
    <w:next w:val="a4"/>
    <w:rsid w:val="004E5CC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rsid w:val="004E5CC8"/>
    <w:pPr>
      <w:spacing w:after="140" w:line="288" w:lineRule="auto"/>
    </w:pPr>
  </w:style>
  <w:style w:type="paragraph" w:styleId="a5">
    <w:name w:val="List"/>
    <w:basedOn w:val="a4"/>
    <w:rsid w:val="004E5CC8"/>
    <w:rPr>
      <w:rFonts w:cs="Mangal"/>
    </w:rPr>
  </w:style>
  <w:style w:type="paragraph" w:styleId="a6">
    <w:name w:val="caption"/>
    <w:basedOn w:val="a"/>
    <w:qFormat/>
    <w:rsid w:val="004E5CC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rsid w:val="004E5CC8"/>
    <w:pPr>
      <w:suppressLineNumbers/>
    </w:pPr>
    <w:rPr>
      <w:rFonts w:cs="Mangal"/>
    </w:rPr>
  </w:style>
  <w:style w:type="paragraph" w:customStyle="1" w:styleId="a7">
    <w:name w:val="Содержимое таблицы"/>
    <w:basedOn w:val="a"/>
    <w:rsid w:val="004E5CC8"/>
    <w:pPr>
      <w:suppressLineNumbers/>
    </w:pPr>
  </w:style>
  <w:style w:type="paragraph" w:customStyle="1" w:styleId="a8">
    <w:name w:val="Заголовок таблицы"/>
    <w:basedOn w:val="a7"/>
    <w:rsid w:val="004E5CC8"/>
    <w:pPr>
      <w:jc w:val="center"/>
    </w:pPr>
    <w:rPr>
      <w:b/>
      <w:bCs/>
    </w:rPr>
  </w:style>
  <w:style w:type="paragraph" w:styleId="a9">
    <w:name w:val="List Paragraph"/>
    <w:basedOn w:val="a"/>
    <w:uiPriority w:val="34"/>
    <w:qFormat/>
    <w:rsid w:val="004C59F9"/>
    <w:pPr>
      <w:suppressAutoHyphens w:val="0"/>
      <w:ind w:left="720"/>
      <w:contextualSpacing/>
    </w:pPr>
    <w:rPr>
      <w:rFonts w:asciiTheme="minorHAnsi" w:eastAsiaTheme="minorEastAsia" w:hAnsiTheme="minorHAnsi" w:cstheme="minorBidi"/>
      <w:lang w:eastAsia="ru-RU"/>
    </w:rPr>
  </w:style>
  <w:style w:type="paragraph" w:styleId="aa">
    <w:name w:val="header"/>
    <w:basedOn w:val="a"/>
    <w:link w:val="ab"/>
    <w:uiPriority w:val="99"/>
    <w:unhideWhenUsed/>
    <w:rsid w:val="000C59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0C5982"/>
    <w:rPr>
      <w:rFonts w:ascii="Calibri" w:eastAsia="Calibri" w:hAnsi="Calibri"/>
      <w:sz w:val="22"/>
      <w:szCs w:val="22"/>
      <w:lang w:eastAsia="zh-CN"/>
    </w:rPr>
  </w:style>
  <w:style w:type="paragraph" w:styleId="ac">
    <w:name w:val="footer"/>
    <w:basedOn w:val="a"/>
    <w:link w:val="ad"/>
    <w:uiPriority w:val="99"/>
    <w:unhideWhenUsed/>
    <w:rsid w:val="000C59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0C5982"/>
    <w:rPr>
      <w:rFonts w:ascii="Calibri" w:eastAsia="Calibri" w:hAnsi="Calibri"/>
      <w:sz w:val="22"/>
      <w:szCs w:val="22"/>
      <w:lang w:eastAsia="zh-CN"/>
    </w:rPr>
  </w:style>
  <w:style w:type="paragraph" w:styleId="ae">
    <w:name w:val="Normal (Web)"/>
    <w:basedOn w:val="a"/>
    <w:uiPriority w:val="99"/>
    <w:unhideWhenUsed/>
    <w:rsid w:val="00B6349E"/>
    <w:pPr>
      <w:spacing w:before="240" w:after="24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table" w:styleId="af">
    <w:name w:val="Table Grid"/>
    <w:basedOn w:val="a1"/>
    <w:uiPriority w:val="59"/>
    <w:rsid w:val="000330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alloon Text"/>
    <w:basedOn w:val="a"/>
    <w:link w:val="af1"/>
    <w:uiPriority w:val="99"/>
    <w:semiHidden/>
    <w:unhideWhenUsed/>
    <w:rsid w:val="00A371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A3716F"/>
    <w:rPr>
      <w:rFonts w:ascii="Segoe UI" w:eastAsia="Calibri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570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4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E4827EEC1155C926470B4950C7E8B369A3DE0F046999D5A19782B9B3C62B507B125FEFDB8D24F3CmE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1068</Words>
  <Characters>6094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A5804</cp:lastModifiedBy>
  <cp:revision>3</cp:revision>
  <cp:lastPrinted>2022-05-27T10:48:00Z</cp:lastPrinted>
  <dcterms:created xsi:type="dcterms:W3CDTF">2024-03-21T12:07:00Z</dcterms:created>
  <dcterms:modified xsi:type="dcterms:W3CDTF">2024-04-16T11:51:00Z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2024-03-21T12:06:48Z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0bea2136-60dc-47d0-b219-813aff06ec49</vt:lpwstr>
  </property>
  <property fmtid="{D5CDD505-2E9C-101B-9397-08002B2CF9AE}" pid="7" name="MSIP_Label_defa4170-0d19-0005-0004-bc88714345d2_ActionId">
    <vt:lpwstr>65398f5f-f3eb-4e16-b4ca-829b323b2854</vt:lpwstr>
  </property>
  <property fmtid="{D5CDD505-2E9C-101B-9397-08002B2CF9AE}" pid="8" name="MSIP_Label_defa4170-0d19-0005-0004-bc88714345d2_ContentBits">
    <vt:lpwstr>0</vt:lpwstr>
  </property>
</Properties>
</file>