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8512" w14:textId="77777777" w:rsidR="00037757" w:rsidRPr="008B7DF5" w:rsidRDefault="00037757" w:rsidP="00037757">
      <w:pPr>
        <w:ind w:firstLine="708"/>
        <w:jc w:val="center"/>
        <w:rPr>
          <w:rStyle w:val="paragraph"/>
          <w:b/>
        </w:rPr>
      </w:pPr>
    </w:p>
    <w:p w14:paraId="0E10DE81" w14:textId="6CC67FE0" w:rsidR="00037757" w:rsidRDefault="00037757" w:rsidP="00037757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 w:rsidR="00AA3B55">
        <w:rPr>
          <w:rStyle w:val="paragraph"/>
          <w:b/>
        </w:rPr>
        <w:t xml:space="preserve"> </w:t>
      </w:r>
    </w:p>
    <w:p w14:paraId="3834C1F9" w14:textId="77777777" w:rsidR="00037757" w:rsidRPr="00332CC4" w:rsidRDefault="00037757" w:rsidP="00037757">
      <w:pPr>
        <w:ind w:firstLine="708"/>
        <w:jc w:val="center"/>
        <w:rPr>
          <w:rStyle w:val="paragraph"/>
        </w:rPr>
      </w:pPr>
    </w:p>
    <w:p w14:paraId="5B022F65" w14:textId="64FB98E1" w:rsidR="00037757" w:rsidRPr="00332CC4" w:rsidRDefault="00037757" w:rsidP="00FC142B">
      <w:pPr>
        <w:jc w:val="both"/>
        <w:rPr>
          <w:rStyle w:val="paragraph"/>
        </w:rPr>
      </w:pPr>
      <w:r w:rsidRPr="00332CC4">
        <w:rPr>
          <w:rStyle w:val="paragraph"/>
        </w:rPr>
        <w:t xml:space="preserve">г. </w:t>
      </w:r>
      <w:r>
        <w:rPr>
          <w:rStyle w:val="paragraph"/>
        </w:rPr>
        <w:t>Тюмень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FC142B">
        <w:rPr>
          <w:rStyle w:val="paragraph"/>
        </w:rPr>
        <w:t xml:space="preserve">                       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>
        <w:rPr>
          <w:rStyle w:val="paragraph"/>
        </w:rPr>
        <w:t xml:space="preserve">                          </w:t>
      </w:r>
      <w:r w:rsidRPr="00332CC4">
        <w:rPr>
          <w:rStyle w:val="paragraph"/>
        </w:rPr>
        <w:tab/>
      </w:r>
      <w:r w:rsidR="00FC142B">
        <w:rPr>
          <w:rStyle w:val="paragraph"/>
        </w:rPr>
        <w:t xml:space="preserve">           </w:t>
      </w:r>
      <w:r w:rsidRPr="00332CC4">
        <w:rPr>
          <w:rStyle w:val="paragraph"/>
        </w:rPr>
        <w:t xml:space="preserve">«__»_________ </w:t>
      </w:r>
      <w:r w:rsidR="00FC142B">
        <w:rPr>
          <w:rStyle w:val="paragraph"/>
        </w:rPr>
        <w:t>____</w:t>
      </w:r>
      <w:r w:rsidRPr="00332CC4">
        <w:rPr>
          <w:rStyle w:val="paragraph"/>
        </w:rPr>
        <w:t xml:space="preserve"> г.</w:t>
      </w:r>
    </w:p>
    <w:p w14:paraId="7DE10988" w14:textId="77777777" w:rsidR="00037757" w:rsidRDefault="00037757" w:rsidP="00037757">
      <w:pPr>
        <w:ind w:firstLine="708"/>
        <w:jc w:val="both"/>
        <w:rPr>
          <w:rStyle w:val="paragraph"/>
        </w:rPr>
      </w:pPr>
    </w:p>
    <w:p w14:paraId="3D37B06D" w14:textId="7512FBA6" w:rsidR="002525C7" w:rsidRDefault="002525C7" w:rsidP="0003775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</w:t>
      </w:r>
      <w:r w:rsidR="00037757" w:rsidRPr="00FC2C39">
        <w:rPr>
          <w:sz w:val="22"/>
          <w:szCs w:val="22"/>
        </w:rPr>
        <w:t xml:space="preserve">  в лице финансового управляющего </w:t>
      </w:r>
      <w:r w:rsidRPr="002525C7">
        <w:rPr>
          <w:sz w:val="22"/>
          <w:szCs w:val="22"/>
        </w:rPr>
        <w:t>(</w:t>
      </w:r>
      <w:r w:rsidR="00FC142B">
        <w:rPr>
          <w:sz w:val="22"/>
          <w:szCs w:val="22"/>
        </w:rPr>
        <w:t>__________________</w:t>
      </w:r>
      <w:r w:rsidRPr="002525C7">
        <w:rPr>
          <w:sz w:val="22"/>
          <w:szCs w:val="22"/>
        </w:rPr>
        <w:t xml:space="preserve">), член Ассоциации </w:t>
      </w:r>
      <w:r w:rsidR="00FC142B">
        <w:rPr>
          <w:sz w:val="22"/>
          <w:szCs w:val="22"/>
        </w:rPr>
        <w:t>__________________</w:t>
      </w:r>
      <w:r w:rsidRPr="002525C7">
        <w:rPr>
          <w:sz w:val="22"/>
          <w:szCs w:val="22"/>
        </w:rPr>
        <w:t xml:space="preserve"> (</w:t>
      </w:r>
      <w:r w:rsidR="00FC142B">
        <w:rPr>
          <w:sz w:val="22"/>
          <w:szCs w:val="22"/>
        </w:rPr>
        <w:t>_____________________</w:t>
      </w:r>
      <w:r w:rsidRPr="002525C7">
        <w:rPr>
          <w:sz w:val="22"/>
          <w:szCs w:val="22"/>
        </w:rPr>
        <w:t xml:space="preserve">), действующий на основании </w:t>
      </w:r>
      <w:r>
        <w:rPr>
          <w:sz w:val="22"/>
          <w:szCs w:val="22"/>
        </w:rPr>
        <w:t>_________________________</w:t>
      </w:r>
      <w:r w:rsidR="00037757" w:rsidRPr="00FC2C39">
        <w:rPr>
          <w:sz w:val="22"/>
          <w:szCs w:val="22"/>
        </w:rPr>
        <w:t>,</w:t>
      </w:r>
      <w:r w:rsidR="00037757" w:rsidRPr="008B4AE3">
        <w:rPr>
          <w:sz w:val="22"/>
          <w:szCs w:val="22"/>
        </w:rPr>
        <w:t xml:space="preserve"> именуемый</w:t>
      </w:r>
      <w:r w:rsidR="00037757">
        <w:rPr>
          <w:sz w:val="22"/>
          <w:szCs w:val="22"/>
        </w:rPr>
        <w:t xml:space="preserve"> в </w:t>
      </w:r>
      <w:r w:rsidR="00037757" w:rsidRPr="008B4AE3">
        <w:rPr>
          <w:sz w:val="22"/>
          <w:szCs w:val="22"/>
        </w:rPr>
        <w:t>дальнейшем «Продавец», и</w:t>
      </w:r>
    </w:p>
    <w:p w14:paraId="1C780F8E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8B4AE3">
        <w:rPr>
          <w:sz w:val="22"/>
          <w:szCs w:val="22"/>
        </w:rPr>
        <w:t xml:space="preserve"> ________________</w:t>
      </w:r>
      <w:r w:rsidR="002525C7">
        <w:rPr>
          <w:sz w:val="22"/>
          <w:szCs w:val="22"/>
        </w:rPr>
        <w:t>, действующий _________________,</w:t>
      </w:r>
      <w:r w:rsidRPr="008B4AE3">
        <w:rPr>
          <w:sz w:val="22"/>
          <w:szCs w:val="22"/>
        </w:rPr>
        <w:t xml:space="preserve"> именуемый в дальнейшем «</w:t>
      </w:r>
      <w:r>
        <w:rPr>
          <w:sz w:val="22"/>
          <w:szCs w:val="22"/>
        </w:rPr>
        <w:t>Заявитель</w:t>
      </w:r>
      <w:r w:rsidRPr="00151EA3">
        <w:rPr>
          <w:sz w:val="22"/>
          <w:szCs w:val="22"/>
        </w:rPr>
        <w:t>», с  другой  стороны (далее Стороны),  заключили настоящий договор о нижеследующем:</w:t>
      </w:r>
    </w:p>
    <w:p w14:paraId="44F978C7" w14:textId="77777777" w:rsidR="002525C7" w:rsidRDefault="00037757" w:rsidP="002525C7">
      <w:pPr>
        <w:pStyle w:val="a3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2525C7">
        <w:rPr>
          <w:sz w:val="22"/>
          <w:szCs w:val="22"/>
        </w:rPr>
        <w:t xml:space="preserve">Заявитель в качестве задатка за участие в торгах по продаже имущества </w:t>
      </w:r>
      <w:r w:rsidR="002525C7" w:rsidRPr="002525C7">
        <w:rPr>
          <w:sz w:val="22"/>
          <w:szCs w:val="22"/>
        </w:rPr>
        <w:t>__________________</w:t>
      </w:r>
      <w:r w:rsidRPr="002525C7">
        <w:rPr>
          <w:sz w:val="22"/>
          <w:szCs w:val="22"/>
        </w:rPr>
        <w:t xml:space="preserve">, </w:t>
      </w:r>
      <w:r w:rsidR="002525C7" w:rsidRPr="002525C7">
        <w:rPr>
          <w:sz w:val="22"/>
          <w:szCs w:val="22"/>
        </w:rPr>
        <w:t>по лоту:_________________</w:t>
      </w:r>
      <w:r w:rsidRPr="002525C7">
        <w:rPr>
          <w:sz w:val="22"/>
          <w:szCs w:val="22"/>
        </w:rPr>
        <w:t xml:space="preserve">перечисляет по следующим реквизитам: </w:t>
      </w:r>
    </w:p>
    <w:p w14:paraId="319B3AFE" w14:textId="77777777" w:rsidR="002525C7" w:rsidRPr="002525C7" w:rsidRDefault="002525C7" w:rsidP="002525C7">
      <w:pPr>
        <w:pStyle w:val="a3"/>
        <w:ind w:left="709"/>
        <w:jc w:val="both"/>
        <w:rPr>
          <w:sz w:val="22"/>
          <w:szCs w:val="22"/>
        </w:rPr>
      </w:pPr>
    </w:p>
    <w:p w14:paraId="40831DE5" w14:textId="397EBAE5" w:rsidR="002525C7" w:rsidRDefault="00FC142B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</w:t>
      </w:r>
    </w:p>
    <w:p w14:paraId="76C63DAB" w14:textId="36A0FBD7" w:rsidR="00FC142B" w:rsidRDefault="00FC142B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</w:t>
      </w:r>
    </w:p>
    <w:p w14:paraId="2E7C8D92" w14:textId="13943E7B" w:rsidR="00FC142B" w:rsidRDefault="00FC142B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</w:t>
      </w:r>
    </w:p>
    <w:p w14:paraId="011EBCBA" w14:textId="77777777" w:rsidR="00037757" w:rsidRPr="002525C7" w:rsidRDefault="002525C7" w:rsidP="002525C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– в размере __</w:t>
      </w:r>
      <w:r w:rsidR="00037757" w:rsidRPr="002525C7">
        <w:rPr>
          <w:sz w:val="22"/>
          <w:szCs w:val="22"/>
        </w:rPr>
        <w:t>% от начальной цены продажи имущества, а Организат</w:t>
      </w:r>
      <w:r>
        <w:rPr>
          <w:sz w:val="22"/>
          <w:szCs w:val="22"/>
        </w:rPr>
        <w:t>ор торгов принимает задаток на указанный</w:t>
      </w:r>
      <w:r w:rsidR="00037757" w:rsidRPr="002525C7">
        <w:rPr>
          <w:sz w:val="22"/>
          <w:szCs w:val="22"/>
        </w:rPr>
        <w:t xml:space="preserve"> счет должника в счет причитающихся платежей в случае признания его победителем торгов и заключения договора купли-продажи. </w:t>
      </w:r>
    </w:p>
    <w:p w14:paraId="133AD994" w14:textId="77777777" w:rsidR="00037757" w:rsidRPr="0023144E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 xml:space="preserve">2. Задаток является обязательным условием участия в торгах. </w:t>
      </w:r>
    </w:p>
    <w:p w14:paraId="53B9CA79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23144E">
        <w:rPr>
          <w:sz w:val="22"/>
          <w:szCs w:val="22"/>
        </w:rPr>
        <w:t>3. В случае выигрыша на</w:t>
      </w:r>
      <w:r w:rsidRPr="00151EA3">
        <w:rPr>
          <w:sz w:val="22"/>
          <w:szCs w:val="22"/>
        </w:rPr>
        <w:t xml:space="preserve"> торгах, сумма задатка победителя засчитывается в счет оплаты приобретенного лота. </w:t>
      </w:r>
    </w:p>
    <w:p w14:paraId="199962C8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  <w:r w:rsidRPr="00151EA3">
        <w:rPr>
          <w:sz w:val="22"/>
          <w:szCs w:val="22"/>
        </w:rPr>
        <w:t xml:space="preserve">4. Если Заявитель не будет признан победителем торгов, то организатор торгов возвращает задаток в полном размере в течении 5 рабочих дней после подписания протокола о результатах торгов. Если Заявитель, признанный победителем торгов, отказался от подписания протокола о результатах торгов, либо не заключил Договор купли-продажи в течение 5 дней с даты получения предложения конкурсного управляющего заключить договор купли-продажи, то задаток не возвращается. </w:t>
      </w:r>
    </w:p>
    <w:p w14:paraId="2C6F5425" w14:textId="77777777" w:rsidR="00037757" w:rsidRPr="00151EA3" w:rsidRDefault="00037757" w:rsidP="00037757">
      <w:pPr>
        <w:ind w:firstLine="708"/>
        <w:jc w:val="both"/>
        <w:rPr>
          <w:sz w:val="22"/>
          <w:szCs w:val="22"/>
        </w:rPr>
      </w:pPr>
    </w:p>
    <w:p w14:paraId="45FBDFD7" w14:textId="77777777" w:rsidR="00037757" w:rsidRPr="00151EA3" w:rsidRDefault="00037757" w:rsidP="00037757">
      <w:pPr>
        <w:rPr>
          <w:sz w:val="22"/>
          <w:szCs w:val="22"/>
        </w:rPr>
      </w:pPr>
      <w:r w:rsidRPr="00151EA3">
        <w:rPr>
          <w:sz w:val="22"/>
          <w:szCs w:val="22"/>
        </w:rPr>
        <w:t xml:space="preserve">Финансовый управляющий                                                       Заявитель </w:t>
      </w:r>
    </w:p>
    <w:p w14:paraId="6AC7111F" w14:textId="4206898A" w:rsidR="00037757" w:rsidRPr="00151EA3" w:rsidRDefault="00FC142B" w:rsidP="00037757">
      <w:pPr>
        <w:rPr>
          <w:sz w:val="22"/>
          <w:szCs w:val="22"/>
        </w:rPr>
      </w:pPr>
      <w:r>
        <w:rPr>
          <w:sz w:val="22"/>
          <w:szCs w:val="22"/>
        </w:rPr>
        <w:t>______________/</w:t>
      </w:r>
      <w:r w:rsidR="00037757" w:rsidRPr="00151EA3">
        <w:rPr>
          <w:sz w:val="22"/>
          <w:szCs w:val="22"/>
        </w:rPr>
        <w:t xml:space="preserve"> ___________                                                            _______</w:t>
      </w:r>
      <w:r w:rsidR="00AA3B55">
        <w:rPr>
          <w:sz w:val="22"/>
          <w:szCs w:val="22"/>
        </w:rPr>
        <w:t>_____</w:t>
      </w:r>
      <w:r w:rsidR="00037757" w:rsidRPr="00151EA3">
        <w:rPr>
          <w:sz w:val="22"/>
          <w:szCs w:val="22"/>
        </w:rPr>
        <w:t>__</w:t>
      </w:r>
    </w:p>
    <w:p w14:paraId="71E8C02E" w14:textId="77777777" w:rsidR="006129D8" w:rsidRDefault="006129D8"/>
    <w:sectPr w:rsidR="0061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9174E"/>
    <w:multiLevelType w:val="hybridMultilevel"/>
    <w:tmpl w:val="A42C9E94"/>
    <w:lvl w:ilvl="0" w:tplc="572EF21C">
      <w:start w:val="1"/>
      <w:numFmt w:val="decimal"/>
      <w:lvlText w:val="%1."/>
      <w:lvlJc w:val="left"/>
      <w:pPr>
        <w:ind w:left="1800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7822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7757"/>
    <w:rsid w:val="00037757"/>
    <w:rsid w:val="00206A1B"/>
    <w:rsid w:val="002525C7"/>
    <w:rsid w:val="005410C4"/>
    <w:rsid w:val="006129D8"/>
    <w:rsid w:val="00620C63"/>
    <w:rsid w:val="00AA3B55"/>
    <w:rsid w:val="00D41225"/>
    <w:rsid w:val="00FC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3A75"/>
  <w15:docId w15:val="{63379FE5-7BE9-4C0B-AB96-CFE2A856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75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37757"/>
  </w:style>
  <w:style w:type="paragraph" w:styleId="a3">
    <w:name w:val="List Paragraph"/>
    <w:basedOn w:val="a"/>
    <w:uiPriority w:val="34"/>
    <w:qFormat/>
    <w:rsid w:val="00252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Пользователь</cp:lastModifiedBy>
  <cp:revision>6</cp:revision>
  <dcterms:created xsi:type="dcterms:W3CDTF">2026-02-03T06:42:00Z</dcterms:created>
  <dcterms:modified xsi:type="dcterms:W3CDTF">2026-10-13T09:54:00Z</dcterms:modified>
</cp:coreProperties>
</file>