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9A64B" w14:textId="77777777" w:rsidR="005538CA" w:rsidRPr="00E7375B" w:rsidRDefault="005538CA" w:rsidP="00E7375B">
      <w:pPr>
        <w:jc w:val="center"/>
        <w:rPr>
          <w:rFonts w:ascii="Roboto" w:hAnsi="Roboto"/>
          <w:b/>
          <w:color w:val="000000"/>
          <w:sz w:val="18"/>
        </w:rPr>
      </w:pPr>
      <w:r w:rsidRPr="00E7375B">
        <w:rPr>
          <w:rFonts w:ascii="Roboto" w:hAnsi="Roboto"/>
          <w:b/>
          <w:color w:val="000000"/>
          <w:sz w:val="18"/>
        </w:rPr>
        <w:t>ПРОЕКТ</w:t>
      </w:r>
    </w:p>
    <w:p w14:paraId="557D7FAF" w14:textId="77777777" w:rsidR="0061496B" w:rsidRPr="00E7375B" w:rsidRDefault="005063F5" w:rsidP="00E7375B">
      <w:pPr>
        <w:jc w:val="center"/>
        <w:rPr>
          <w:rFonts w:ascii="Roboto" w:hAnsi="Roboto"/>
          <w:b/>
          <w:color w:val="000000"/>
          <w:sz w:val="18"/>
        </w:rPr>
      </w:pPr>
      <w:r w:rsidRPr="00E7375B">
        <w:rPr>
          <w:rFonts w:ascii="Roboto" w:hAnsi="Roboto"/>
          <w:b/>
          <w:color w:val="000000"/>
          <w:sz w:val="18"/>
        </w:rPr>
        <w:t>ДОГОВОР О ЗАДАТКЕ</w:t>
      </w:r>
    </w:p>
    <w:p w14:paraId="4A9840C1" w14:textId="77777777" w:rsidR="0061496B" w:rsidRPr="00E7375B" w:rsidRDefault="0061496B" w:rsidP="00E7375B">
      <w:pPr>
        <w:jc w:val="center"/>
        <w:rPr>
          <w:rFonts w:ascii="Roboto" w:hAnsi="Roboto"/>
          <w:b/>
          <w:color w:val="000000"/>
          <w:sz w:val="18"/>
        </w:rPr>
      </w:pPr>
    </w:p>
    <w:p w14:paraId="4DF90055" w14:textId="77777777" w:rsidR="00DA58C2" w:rsidRPr="00E7375B" w:rsidRDefault="00DA58C2" w:rsidP="00E7375B">
      <w:pPr>
        <w:contextualSpacing/>
        <w:jc w:val="center"/>
        <w:rPr>
          <w:rFonts w:ascii="Roboto" w:hAnsi="Roboto"/>
          <w:b/>
          <w:color w:val="000000"/>
          <w:sz w:val="18"/>
        </w:rPr>
      </w:pPr>
      <w:r w:rsidRPr="00E7375B">
        <w:rPr>
          <w:rFonts w:ascii="Roboto" w:hAnsi="Roboto"/>
          <w:b/>
          <w:color w:val="000000"/>
          <w:sz w:val="18"/>
        </w:rPr>
        <w:t>г. Тюмень</w:t>
      </w:r>
      <w:r w:rsidRPr="00E7375B">
        <w:rPr>
          <w:rFonts w:ascii="Roboto" w:hAnsi="Roboto"/>
          <w:b/>
          <w:color w:val="000000"/>
          <w:sz w:val="18"/>
        </w:rPr>
        <w:tab/>
      </w:r>
      <w:r w:rsidRPr="00E7375B">
        <w:rPr>
          <w:rFonts w:ascii="Roboto" w:hAnsi="Roboto"/>
          <w:b/>
          <w:color w:val="000000"/>
          <w:sz w:val="18"/>
        </w:rPr>
        <w:tab/>
      </w:r>
      <w:r w:rsidRPr="00E7375B">
        <w:rPr>
          <w:rFonts w:ascii="Roboto" w:hAnsi="Roboto"/>
          <w:b/>
          <w:color w:val="000000"/>
          <w:sz w:val="18"/>
        </w:rPr>
        <w:tab/>
      </w:r>
      <w:r w:rsidRPr="00E7375B">
        <w:rPr>
          <w:rFonts w:ascii="Roboto" w:hAnsi="Roboto"/>
          <w:b/>
          <w:color w:val="000000"/>
          <w:sz w:val="18"/>
        </w:rPr>
        <w:tab/>
      </w:r>
      <w:r w:rsidRPr="00E7375B">
        <w:rPr>
          <w:rFonts w:ascii="Roboto" w:hAnsi="Roboto"/>
          <w:b/>
          <w:color w:val="000000"/>
          <w:sz w:val="18"/>
        </w:rPr>
        <w:tab/>
      </w:r>
      <w:r w:rsidRPr="00E7375B">
        <w:rPr>
          <w:rFonts w:ascii="Roboto" w:hAnsi="Roboto"/>
          <w:b/>
          <w:color w:val="000000"/>
          <w:sz w:val="18"/>
        </w:rPr>
        <w:tab/>
      </w:r>
      <w:r w:rsidRPr="00E7375B">
        <w:rPr>
          <w:rFonts w:ascii="Roboto" w:hAnsi="Roboto"/>
          <w:b/>
          <w:color w:val="000000"/>
          <w:sz w:val="18"/>
        </w:rPr>
        <w:tab/>
      </w:r>
      <w:r w:rsidRPr="00E7375B">
        <w:rPr>
          <w:rFonts w:ascii="Roboto" w:hAnsi="Roboto"/>
          <w:b/>
          <w:color w:val="000000"/>
          <w:sz w:val="18"/>
        </w:rPr>
        <w:tab/>
      </w:r>
      <w:r w:rsidRPr="00E7375B">
        <w:rPr>
          <w:rFonts w:ascii="Roboto" w:hAnsi="Roboto"/>
          <w:b/>
          <w:color w:val="000000"/>
          <w:sz w:val="18"/>
        </w:rPr>
        <w:tab/>
      </w:r>
      <w:r w:rsidR="005063F5" w:rsidRPr="00E7375B">
        <w:rPr>
          <w:rFonts w:ascii="Roboto" w:hAnsi="Roboto"/>
          <w:b/>
          <w:color w:val="000000"/>
          <w:sz w:val="18"/>
        </w:rPr>
        <w:t>ДАТА</w:t>
      </w:r>
    </w:p>
    <w:p w14:paraId="648E9D03" w14:textId="77777777" w:rsidR="0061496B" w:rsidRPr="00E7375B" w:rsidRDefault="0061496B" w:rsidP="00E7375B">
      <w:pPr>
        <w:rPr>
          <w:rFonts w:ascii="Roboto" w:hAnsi="Roboto"/>
          <w:b/>
          <w:color w:val="000000"/>
          <w:sz w:val="18"/>
        </w:rPr>
      </w:pPr>
    </w:p>
    <w:p w14:paraId="4E2A57A7" w14:textId="1FBDD9C6" w:rsidR="0061496B" w:rsidRPr="00E7375B" w:rsidRDefault="00E54ADD" w:rsidP="00E7375B">
      <w:pPr>
        <w:ind w:firstLine="720"/>
        <w:rPr>
          <w:rFonts w:ascii="Roboto" w:hAnsi="Roboto"/>
          <w:b/>
          <w:color w:val="000000"/>
          <w:sz w:val="18"/>
        </w:rPr>
      </w:pPr>
      <w:r w:rsidRPr="00E7375B">
        <w:rPr>
          <w:rFonts w:ascii="Roboto" w:hAnsi="Roboto"/>
          <w:b/>
          <w:color w:val="000000"/>
          <w:sz w:val="18"/>
        </w:rPr>
        <w:t>Финансовый управляющий</w:t>
      </w:r>
      <w:r w:rsidR="002D7C64" w:rsidRPr="00E7375B">
        <w:rPr>
          <w:rFonts w:ascii="Roboto" w:hAnsi="Roboto"/>
          <w:b/>
          <w:color w:val="000000"/>
          <w:sz w:val="18"/>
        </w:rPr>
        <w:t xml:space="preserve"> </w:t>
      </w:r>
      <w:r w:rsidR="00E7375B" w:rsidRPr="00E7375B">
        <w:rPr>
          <w:rFonts w:ascii="Roboto" w:hAnsi="Roboto"/>
          <w:color w:val="000000"/>
          <w:sz w:val="18"/>
        </w:rPr>
        <w:t>Шрайнера Константина Владимировича</w:t>
      </w:r>
      <w:r w:rsidR="002D7C64" w:rsidRPr="00E7375B">
        <w:rPr>
          <w:rFonts w:ascii="Roboto" w:hAnsi="Roboto"/>
          <w:color w:val="000000"/>
          <w:sz w:val="18"/>
        </w:rPr>
        <w:t xml:space="preserve"> </w:t>
      </w:r>
      <w:r w:rsidR="00A76BB7" w:rsidRPr="00E7375B">
        <w:rPr>
          <w:rFonts w:ascii="Roboto" w:hAnsi="Roboto"/>
          <w:b/>
          <w:color w:val="000000"/>
          <w:sz w:val="18"/>
        </w:rPr>
        <w:t>Маркин Дмитрий Александрович</w:t>
      </w:r>
      <w:r w:rsidR="002D7C64" w:rsidRPr="00E7375B">
        <w:rPr>
          <w:rFonts w:ascii="Roboto" w:hAnsi="Roboto"/>
          <w:b/>
          <w:color w:val="000000"/>
          <w:sz w:val="18"/>
        </w:rPr>
        <w:t xml:space="preserve">, </w:t>
      </w:r>
      <w:r w:rsidR="002D7C64" w:rsidRPr="00E7375B">
        <w:rPr>
          <w:rFonts w:ascii="Roboto" w:hAnsi="Roboto"/>
          <w:color w:val="000000"/>
          <w:sz w:val="18"/>
        </w:rPr>
        <w:t>действующ</w:t>
      </w:r>
      <w:r w:rsidRPr="00E7375B">
        <w:rPr>
          <w:rFonts w:ascii="Roboto" w:hAnsi="Roboto"/>
          <w:color w:val="000000"/>
          <w:sz w:val="18"/>
        </w:rPr>
        <w:t>ий</w:t>
      </w:r>
      <w:r w:rsidR="009A4B52" w:rsidRPr="00E7375B">
        <w:rPr>
          <w:rFonts w:ascii="Roboto" w:hAnsi="Roboto"/>
          <w:color w:val="000000"/>
          <w:sz w:val="18"/>
        </w:rPr>
        <w:t xml:space="preserve"> на основании </w:t>
      </w:r>
      <w:r w:rsidR="005063F5" w:rsidRPr="00E7375B">
        <w:rPr>
          <w:rFonts w:ascii="Roboto" w:hAnsi="Roboto"/>
          <w:color w:val="000000"/>
          <w:sz w:val="18"/>
        </w:rPr>
        <w:t>Р</w:t>
      </w:r>
      <w:r w:rsidR="002D7C64" w:rsidRPr="00E7375B">
        <w:rPr>
          <w:rFonts w:ascii="Roboto" w:hAnsi="Roboto"/>
          <w:color w:val="000000"/>
          <w:sz w:val="18"/>
        </w:rPr>
        <w:t xml:space="preserve">ешения </w:t>
      </w:r>
      <w:r w:rsidRPr="00E7375B">
        <w:rPr>
          <w:rFonts w:ascii="Roboto" w:hAnsi="Roboto"/>
          <w:color w:val="000000"/>
          <w:sz w:val="18"/>
        </w:rPr>
        <w:t xml:space="preserve">Арбитражного суда </w:t>
      </w:r>
      <w:r w:rsidR="00E7375B" w:rsidRPr="00E7375B">
        <w:rPr>
          <w:rFonts w:ascii="Roboto" w:hAnsi="Roboto"/>
          <w:color w:val="000000"/>
          <w:sz w:val="18"/>
        </w:rPr>
        <w:t>Тюменской области</w:t>
      </w:r>
      <w:r w:rsidR="002D7C64" w:rsidRPr="00E7375B">
        <w:rPr>
          <w:rFonts w:ascii="Roboto" w:hAnsi="Roboto"/>
          <w:color w:val="000000"/>
          <w:sz w:val="18"/>
        </w:rPr>
        <w:t xml:space="preserve"> от </w:t>
      </w:r>
      <w:r w:rsidR="00E7375B" w:rsidRPr="00E7375B">
        <w:rPr>
          <w:rFonts w:ascii="Roboto" w:hAnsi="Roboto"/>
          <w:color w:val="000000"/>
          <w:sz w:val="18"/>
        </w:rPr>
        <w:t>27.04.2026</w:t>
      </w:r>
      <w:r w:rsidR="002D7C64" w:rsidRPr="00E7375B">
        <w:rPr>
          <w:rFonts w:ascii="Roboto" w:hAnsi="Roboto"/>
          <w:color w:val="000000"/>
          <w:sz w:val="18"/>
        </w:rPr>
        <w:t xml:space="preserve"> по делу </w:t>
      </w:r>
      <w:r w:rsidR="0098285D" w:rsidRPr="00E7375B">
        <w:rPr>
          <w:rFonts w:ascii="Roboto" w:hAnsi="Roboto"/>
          <w:color w:val="000000"/>
          <w:sz w:val="18"/>
        </w:rPr>
        <w:t>№</w:t>
      </w:r>
      <w:r w:rsidR="00E7375B" w:rsidRPr="00E7375B">
        <w:rPr>
          <w:rFonts w:ascii="Roboto" w:hAnsi="Roboto"/>
          <w:color w:val="000000"/>
          <w:sz w:val="18"/>
        </w:rPr>
        <w:t>А70-1557/2026</w:t>
      </w:r>
      <w:r w:rsidR="002D7C64" w:rsidRPr="00E7375B">
        <w:rPr>
          <w:rFonts w:ascii="Roboto" w:hAnsi="Roboto"/>
          <w:color w:val="000000"/>
          <w:sz w:val="18"/>
        </w:rPr>
        <w:t xml:space="preserve">, </w:t>
      </w:r>
      <w:r w:rsidR="0061496B" w:rsidRPr="00E7375B">
        <w:rPr>
          <w:rFonts w:ascii="Roboto" w:hAnsi="Roboto"/>
          <w:color w:val="000000"/>
          <w:sz w:val="18"/>
        </w:rPr>
        <w:t>и</w:t>
      </w:r>
      <w:r w:rsidR="002D7C64" w:rsidRPr="00E7375B">
        <w:rPr>
          <w:rFonts w:ascii="Roboto" w:hAnsi="Roboto"/>
          <w:color w:val="000000"/>
          <w:sz w:val="18"/>
        </w:rPr>
        <w:t>менуем</w:t>
      </w:r>
      <w:r w:rsidR="009A4B52" w:rsidRPr="00E7375B">
        <w:rPr>
          <w:rFonts w:ascii="Roboto" w:hAnsi="Roboto"/>
          <w:color w:val="000000"/>
          <w:sz w:val="18"/>
        </w:rPr>
        <w:t>ый</w:t>
      </w:r>
      <w:r w:rsidR="002D7C64" w:rsidRPr="00E7375B">
        <w:rPr>
          <w:rFonts w:ascii="Roboto" w:hAnsi="Roboto"/>
          <w:color w:val="000000"/>
          <w:sz w:val="18"/>
        </w:rPr>
        <w:t xml:space="preserve"> в дальнейшем </w:t>
      </w:r>
      <w:r w:rsidR="0098285D" w:rsidRPr="00E7375B">
        <w:rPr>
          <w:rFonts w:ascii="Roboto" w:hAnsi="Roboto"/>
          <w:b/>
          <w:color w:val="000000"/>
          <w:sz w:val="18"/>
        </w:rPr>
        <w:t>«</w:t>
      </w:r>
      <w:r w:rsidR="002D7C64" w:rsidRPr="00E7375B">
        <w:rPr>
          <w:rFonts w:ascii="Roboto" w:hAnsi="Roboto"/>
          <w:b/>
          <w:color w:val="000000"/>
          <w:sz w:val="18"/>
        </w:rPr>
        <w:t xml:space="preserve">Организатор» </w:t>
      </w:r>
      <w:r w:rsidR="002D7C64" w:rsidRPr="00E7375B">
        <w:rPr>
          <w:rFonts w:ascii="Roboto" w:hAnsi="Roboto"/>
          <w:color w:val="000000"/>
          <w:sz w:val="18"/>
        </w:rPr>
        <w:t>и</w:t>
      </w:r>
      <w:r w:rsidR="0061496B" w:rsidRPr="00E7375B">
        <w:rPr>
          <w:rFonts w:ascii="Roboto" w:hAnsi="Roboto"/>
          <w:color w:val="000000"/>
          <w:sz w:val="18"/>
        </w:rPr>
        <w:t xml:space="preserve"> </w:t>
      </w:r>
      <w:r w:rsidR="00DA58C2" w:rsidRPr="00E7375B">
        <w:rPr>
          <w:rFonts w:ascii="Roboto" w:hAnsi="Roboto"/>
          <w:b/>
          <w:color w:val="000000"/>
          <w:sz w:val="18"/>
        </w:rPr>
        <w:t>______________</w:t>
      </w:r>
      <w:r w:rsidR="0061496B" w:rsidRPr="00E7375B">
        <w:rPr>
          <w:rFonts w:ascii="Roboto" w:hAnsi="Roboto"/>
          <w:b/>
          <w:color w:val="000000"/>
          <w:sz w:val="18"/>
        </w:rPr>
        <w:t>,</w:t>
      </w:r>
      <w:r w:rsidR="0061496B" w:rsidRPr="00E7375B">
        <w:rPr>
          <w:rFonts w:ascii="Roboto" w:hAnsi="Roboto"/>
          <w:color w:val="000000"/>
          <w:sz w:val="18"/>
        </w:rPr>
        <w:t xml:space="preserve"> именуемое в дальнейшем «</w:t>
      </w:r>
      <w:r w:rsidR="0061496B" w:rsidRPr="00E7375B">
        <w:rPr>
          <w:rFonts w:ascii="Roboto" w:hAnsi="Roboto"/>
          <w:b/>
          <w:color w:val="000000"/>
          <w:sz w:val="18"/>
        </w:rPr>
        <w:t>Претендент»</w:t>
      </w:r>
      <w:r w:rsidR="0061496B" w:rsidRPr="00E7375B">
        <w:rPr>
          <w:rFonts w:ascii="Roboto" w:hAnsi="Roboto"/>
          <w:color w:val="000000"/>
          <w:sz w:val="18"/>
        </w:rPr>
        <w:t xml:space="preserve">, в лице </w:t>
      </w:r>
      <w:r w:rsidR="00DA58C2" w:rsidRPr="00E7375B">
        <w:rPr>
          <w:rFonts w:ascii="Roboto" w:hAnsi="Roboto"/>
          <w:b/>
          <w:color w:val="000000"/>
          <w:sz w:val="18"/>
        </w:rPr>
        <w:t>______________</w:t>
      </w:r>
      <w:r w:rsidR="0061496B" w:rsidRPr="00E7375B">
        <w:rPr>
          <w:rFonts w:ascii="Roboto" w:hAnsi="Roboto"/>
          <w:color w:val="000000"/>
          <w:sz w:val="18"/>
        </w:rPr>
        <w:t xml:space="preserve">, действующего на основании </w:t>
      </w:r>
      <w:r w:rsidR="00DA58C2" w:rsidRPr="00E7375B">
        <w:rPr>
          <w:rFonts w:ascii="Roboto" w:hAnsi="Roboto"/>
          <w:b/>
          <w:color w:val="000000"/>
          <w:sz w:val="18"/>
        </w:rPr>
        <w:t>______________</w:t>
      </w:r>
      <w:r w:rsidR="0061496B" w:rsidRPr="00E7375B">
        <w:rPr>
          <w:rFonts w:ascii="Roboto" w:hAnsi="Roboto"/>
          <w:color w:val="000000"/>
          <w:sz w:val="18"/>
        </w:rPr>
        <w:t xml:space="preserve"> заключили настоящий договор о нижеследующем:</w:t>
      </w:r>
    </w:p>
    <w:p w14:paraId="49717A28" w14:textId="77777777" w:rsidR="0061496B" w:rsidRPr="00E7375B" w:rsidRDefault="00274BE5" w:rsidP="00E7375B">
      <w:pPr>
        <w:jc w:val="center"/>
        <w:rPr>
          <w:rFonts w:ascii="Roboto" w:hAnsi="Roboto"/>
          <w:b/>
          <w:color w:val="000000"/>
          <w:sz w:val="18"/>
        </w:rPr>
      </w:pPr>
      <w:r w:rsidRPr="00E7375B">
        <w:rPr>
          <w:rFonts w:ascii="Roboto" w:hAnsi="Roboto"/>
          <w:b/>
          <w:color w:val="000000"/>
          <w:sz w:val="18"/>
        </w:rPr>
        <w:t>1. Предмет д</w:t>
      </w:r>
      <w:r w:rsidR="0061496B" w:rsidRPr="00E7375B">
        <w:rPr>
          <w:rFonts w:ascii="Roboto" w:hAnsi="Roboto"/>
          <w:b/>
          <w:color w:val="000000"/>
          <w:sz w:val="18"/>
        </w:rPr>
        <w:t>оговора</w:t>
      </w:r>
    </w:p>
    <w:p w14:paraId="21683E3A" w14:textId="434EE3E1" w:rsidR="0061496B" w:rsidRPr="00E7375B" w:rsidRDefault="0061496B" w:rsidP="00E7375B">
      <w:pPr>
        <w:rPr>
          <w:rFonts w:ascii="Roboto" w:hAnsi="Roboto"/>
          <w:color w:val="000000"/>
          <w:sz w:val="18"/>
        </w:rPr>
      </w:pPr>
      <w:r w:rsidRPr="00E7375B">
        <w:rPr>
          <w:rFonts w:ascii="Roboto" w:hAnsi="Roboto"/>
          <w:color w:val="000000"/>
          <w:sz w:val="18"/>
        </w:rPr>
        <w:t>1.1 Претендент с целью участия в Аукционе вносит на счет</w:t>
      </w:r>
      <w:r w:rsidR="00256C27" w:rsidRPr="00E7375B">
        <w:rPr>
          <w:rFonts w:ascii="Roboto" w:hAnsi="Roboto"/>
          <w:color w:val="000000"/>
          <w:sz w:val="18"/>
        </w:rPr>
        <w:t>,</w:t>
      </w:r>
      <w:r w:rsidRPr="00E7375B">
        <w:rPr>
          <w:rFonts w:ascii="Roboto" w:hAnsi="Roboto"/>
          <w:color w:val="000000"/>
          <w:sz w:val="18"/>
        </w:rPr>
        <w:t xml:space="preserve"> указанный в объявлении и настоящем Договоре, задаток в размере </w:t>
      </w:r>
      <w:r w:rsidR="00DA58C2" w:rsidRPr="00E7375B">
        <w:rPr>
          <w:rFonts w:ascii="Roboto" w:eastAsia="Batang" w:hAnsi="Roboto"/>
          <w:b/>
          <w:bCs/>
          <w:color w:val="000000"/>
          <w:sz w:val="18"/>
          <w:u w:val="single"/>
          <w:lang w:eastAsia="en-US"/>
        </w:rPr>
        <w:t>ХХХ</w:t>
      </w:r>
      <w:r w:rsidRPr="00E7375B">
        <w:rPr>
          <w:rFonts w:ascii="Roboto" w:hAnsi="Roboto"/>
          <w:color w:val="000000"/>
          <w:sz w:val="18"/>
        </w:rPr>
        <w:t xml:space="preserve"> (далее – «Задаток»), что составляет </w:t>
      </w:r>
      <w:r w:rsidR="00E7375B" w:rsidRPr="00E7375B">
        <w:rPr>
          <w:rFonts w:ascii="Roboto" w:hAnsi="Roboto"/>
          <w:sz w:val="18"/>
        </w:rPr>
        <w:t>20</w:t>
      </w:r>
      <w:r w:rsidRPr="00E7375B">
        <w:rPr>
          <w:rFonts w:ascii="Roboto" w:hAnsi="Roboto"/>
          <w:color w:val="000000"/>
          <w:sz w:val="18"/>
        </w:rPr>
        <w:t> % от начальной цены Лота №</w:t>
      </w:r>
      <w:r w:rsidR="00DA58C2" w:rsidRPr="00E7375B">
        <w:rPr>
          <w:rFonts w:ascii="Roboto" w:hAnsi="Roboto"/>
          <w:b/>
          <w:bCs/>
          <w:color w:val="000000"/>
          <w:sz w:val="18"/>
          <w:u w:val="single"/>
        </w:rPr>
        <w:t>Х</w:t>
      </w:r>
      <w:r w:rsidRPr="00E7375B">
        <w:rPr>
          <w:rFonts w:ascii="Roboto" w:hAnsi="Roboto"/>
          <w:color w:val="000000"/>
          <w:sz w:val="18"/>
        </w:rPr>
        <w:t xml:space="preserve">, указанной в </w:t>
      </w:r>
      <w:r w:rsidR="00DA58C2" w:rsidRPr="00E7375B">
        <w:rPr>
          <w:rFonts w:ascii="Roboto" w:hAnsi="Roboto"/>
          <w:color w:val="000000"/>
          <w:sz w:val="18"/>
        </w:rPr>
        <w:t>соответствующем сообщении в ЕФРСБ.</w:t>
      </w:r>
    </w:p>
    <w:p w14:paraId="37280DEA" w14:textId="77777777" w:rsidR="0061496B" w:rsidRPr="00E7375B" w:rsidRDefault="0061496B" w:rsidP="00E7375B">
      <w:pPr>
        <w:rPr>
          <w:rFonts w:ascii="Roboto" w:hAnsi="Roboto"/>
          <w:color w:val="000000"/>
          <w:sz w:val="18"/>
        </w:rPr>
      </w:pPr>
      <w:r w:rsidRPr="00E7375B">
        <w:rPr>
          <w:rFonts w:ascii="Roboto" w:hAnsi="Roboto"/>
          <w:color w:val="000000"/>
          <w:sz w:val="18"/>
        </w:rPr>
        <w:t>1.2 Задаток вносится в целях обеспечения исполнения Претендентом обязательств по</w:t>
      </w:r>
      <w:r w:rsidR="006B0E1F" w:rsidRPr="00E7375B">
        <w:rPr>
          <w:rFonts w:ascii="Roboto" w:hAnsi="Roboto"/>
          <w:color w:val="000000"/>
          <w:sz w:val="18"/>
        </w:rPr>
        <w:t xml:space="preserve"> </w:t>
      </w:r>
      <w:r w:rsidRPr="00E7375B">
        <w:rPr>
          <w:rFonts w:ascii="Roboto" w:hAnsi="Roboto"/>
          <w:color w:val="000000"/>
          <w:sz w:val="18"/>
        </w:rPr>
        <w:t>оплате Имущества, включенного в Лот №</w:t>
      </w:r>
      <w:r w:rsidR="00DA58C2" w:rsidRPr="00E7375B">
        <w:rPr>
          <w:rFonts w:ascii="Roboto" w:hAnsi="Roboto"/>
          <w:b/>
          <w:bCs/>
          <w:color w:val="000000"/>
          <w:sz w:val="18"/>
          <w:u w:val="single"/>
        </w:rPr>
        <w:t>Х</w:t>
      </w:r>
      <w:r w:rsidRPr="00E7375B">
        <w:rPr>
          <w:rFonts w:ascii="Roboto" w:hAnsi="Roboto"/>
          <w:color w:val="000000"/>
          <w:sz w:val="18"/>
        </w:rPr>
        <w:t>, в случае признания его победителем Аукциона.</w:t>
      </w:r>
    </w:p>
    <w:p w14:paraId="16AA917E" w14:textId="77777777" w:rsidR="0082536A" w:rsidRPr="00E7375B" w:rsidRDefault="0082536A" w:rsidP="00E7375B">
      <w:pPr>
        <w:jc w:val="center"/>
        <w:rPr>
          <w:rFonts w:ascii="Roboto" w:hAnsi="Roboto"/>
          <w:b/>
          <w:color w:val="000000"/>
          <w:sz w:val="18"/>
        </w:rPr>
      </w:pPr>
    </w:p>
    <w:p w14:paraId="289C4D31" w14:textId="77777777" w:rsidR="0061496B" w:rsidRPr="00E7375B" w:rsidRDefault="0061496B" w:rsidP="00E7375B">
      <w:pPr>
        <w:jc w:val="center"/>
        <w:rPr>
          <w:rFonts w:ascii="Roboto" w:hAnsi="Roboto"/>
          <w:b/>
          <w:color w:val="000000"/>
          <w:sz w:val="18"/>
        </w:rPr>
      </w:pPr>
      <w:r w:rsidRPr="00E7375B">
        <w:rPr>
          <w:rFonts w:ascii="Roboto" w:hAnsi="Roboto"/>
          <w:b/>
          <w:color w:val="000000"/>
          <w:sz w:val="18"/>
        </w:rPr>
        <w:t xml:space="preserve">2. Порядок </w:t>
      </w:r>
      <w:r w:rsidR="00274BE5" w:rsidRPr="00E7375B">
        <w:rPr>
          <w:rFonts w:ascii="Roboto" w:hAnsi="Roboto"/>
          <w:b/>
          <w:color w:val="000000"/>
          <w:sz w:val="18"/>
        </w:rPr>
        <w:t>о</w:t>
      </w:r>
      <w:r w:rsidRPr="00E7375B">
        <w:rPr>
          <w:rFonts w:ascii="Roboto" w:hAnsi="Roboto"/>
          <w:b/>
          <w:color w:val="000000"/>
          <w:sz w:val="18"/>
        </w:rPr>
        <w:t xml:space="preserve">платы </w:t>
      </w:r>
      <w:r w:rsidR="00274BE5" w:rsidRPr="00E7375B">
        <w:rPr>
          <w:rFonts w:ascii="Roboto" w:hAnsi="Roboto"/>
          <w:b/>
          <w:color w:val="000000"/>
          <w:sz w:val="18"/>
        </w:rPr>
        <w:t>з</w:t>
      </w:r>
      <w:r w:rsidRPr="00E7375B">
        <w:rPr>
          <w:rFonts w:ascii="Roboto" w:hAnsi="Roboto"/>
          <w:b/>
          <w:color w:val="000000"/>
          <w:sz w:val="18"/>
        </w:rPr>
        <w:t>адатка</w:t>
      </w:r>
    </w:p>
    <w:p w14:paraId="0F4A100B" w14:textId="77777777" w:rsidR="0082536A" w:rsidRPr="00E7375B" w:rsidRDefault="0082536A" w:rsidP="00E7375B">
      <w:pPr>
        <w:jc w:val="center"/>
        <w:rPr>
          <w:rFonts w:ascii="Roboto" w:hAnsi="Roboto"/>
          <w:b/>
          <w:color w:val="000000"/>
          <w:sz w:val="18"/>
        </w:rPr>
      </w:pPr>
    </w:p>
    <w:p w14:paraId="2756352A" w14:textId="561E16A3" w:rsidR="0061496B" w:rsidRPr="00E7375B" w:rsidRDefault="0061496B" w:rsidP="00E7375B">
      <w:pPr>
        <w:rPr>
          <w:rFonts w:ascii="Roboto" w:hAnsi="Roboto"/>
          <w:color w:val="000000"/>
          <w:sz w:val="18"/>
        </w:rPr>
      </w:pPr>
      <w:r w:rsidRPr="00E7375B">
        <w:rPr>
          <w:rFonts w:ascii="Roboto" w:hAnsi="Roboto"/>
          <w:color w:val="000000"/>
          <w:sz w:val="18"/>
        </w:rPr>
        <w:t xml:space="preserve">2.1 Задаток должен быть внесен единой суммой на </w:t>
      </w:r>
      <w:r w:rsidR="005063F5" w:rsidRPr="00E7375B">
        <w:rPr>
          <w:rFonts w:ascii="Roboto" w:hAnsi="Roboto"/>
          <w:b/>
          <w:bCs/>
          <w:color w:val="000000"/>
          <w:sz w:val="18"/>
        </w:rPr>
        <w:t>СПЕЦИАЛЬНЫЙ</w:t>
      </w:r>
      <w:r w:rsidR="005063F5" w:rsidRPr="00E7375B">
        <w:rPr>
          <w:rFonts w:ascii="Roboto" w:hAnsi="Roboto"/>
          <w:color w:val="000000"/>
          <w:sz w:val="18"/>
        </w:rPr>
        <w:t xml:space="preserve"> </w:t>
      </w:r>
      <w:r w:rsidR="00DB6181" w:rsidRPr="00E7375B">
        <w:rPr>
          <w:rFonts w:ascii="Roboto" w:hAnsi="Roboto"/>
          <w:color w:val="000000"/>
          <w:sz w:val="18"/>
        </w:rPr>
        <w:t>расчетный счет</w:t>
      </w:r>
      <w:r w:rsidR="005063F5" w:rsidRPr="00E7375B">
        <w:rPr>
          <w:rFonts w:ascii="Roboto" w:hAnsi="Roboto"/>
          <w:color w:val="000000"/>
          <w:sz w:val="18"/>
        </w:rPr>
        <w:t xml:space="preserve"> </w:t>
      </w:r>
      <w:r w:rsidR="005063F5" w:rsidRPr="00E7375B">
        <w:rPr>
          <w:rFonts w:ascii="Roboto" w:hAnsi="Roboto"/>
          <w:b/>
          <w:bCs/>
          <w:color w:val="000000"/>
          <w:sz w:val="18"/>
        </w:rPr>
        <w:t>ДЛЯ ЗАДАТКОВ</w:t>
      </w:r>
      <w:r w:rsidRPr="00E7375B">
        <w:rPr>
          <w:rFonts w:ascii="Roboto" w:hAnsi="Roboto"/>
          <w:color w:val="000000"/>
          <w:sz w:val="18"/>
        </w:rPr>
        <w:t xml:space="preserve"> </w:t>
      </w:r>
      <w:r w:rsidR="00E7375B" w:rsidRPr="00E7375B">
        <w:rPr>
          <w:rFonts w:ascii="Roboto" w:hAnsi="Roboto"/>
          <w:color w:val="000000"/>
          <w:sz w:val="18"/>
        </w:rPr>
        <w:t>Шрайнера Константина Владимировича</w:t>
      </w:r>
      <w:r w:rsidR="002D7C64" w:rsidRPr="00E7375B">
        <w:rPr>
          <w:rFonts w:ascii="Roboto" w:hAnsi="Roboto"/>
          <w:color w:val="000000"/>
          <w:sz w:val="18"/>
          <w:shd w:val="clear" w:color="auto" w:fill="FFFFFF"/>
        </w:rPr>
        <w:t xml:space="preserve">, </w:t>
      </w:r>
      <w:r w:rsidR="006B0E1F" w:rsidRPr="00E7375B">
        <w:rPr>
          <w:rFonts w:ascii="Roboto" w:hAnsi="Roboto"/>
          <w:color w:val="000000"/>
          <w:sz w:val="18"/>
        </w:rPr>
        <w:t>№</w:t>
      </w:r>
      <w:r w:rsidR="00E7375B" w:rsidRPr="00E7375B">
        <w:rPr>
          <w:rFonts w:ascii="Roboto" w:hAnsi="Roboto"/>
          <w:sz w:val="18"/>
        </w:rPr>
        <w:t xml:space="preserve"> 4081781085023105511</w:t>
      </w:r>
      <w:r w:rsidR="00D42562">
        <w:rPr>
          <w:rFonts w:ascii="Roboto" w:hAnsi="Roboto"/>
          <w:sz w:val="18"/>
        </w:rPr>
        <w:t>2</w:t>
      </w:r>
      <w:r w:rsidR="006B0E1F" w:rsidRPr="00E7375B">
        <w:rPr>
          <w:rFonts w:ascii="Roboto" w:hAnsi="Roboto"/>
          <w:color w:val="000000"/>
          <w:sz w:val="18"/>
        </w:rPr>
        <w:t xml:space="preserve"> открытый в </w:t>
      </w:r>
      <w:r w:rsidR="00E7375B" w:rsidRPr="00E7375B">
        <w:rPr>
          <w:rFonts w:ascii="Roboto" w:hAnsi="Roboto"/>
          <w:sz w:val="18"/>
        </w:rPr>
        <w:t>ФИЛИАЛ "ЦЕНТРАЛЬНЫЙ" ПАО "СОВКОМБАНК" (БИК 045004763, к/с 30101810150040000763, ИНН 4401116480, КПП 544543001, ОГРН 1144400000425)</w:t>
      </w:r>
      <w:r w:rsidR="00E7375B">
        <w:rPr>
          <w:rFonts w:ascii="Roboto" w:hAnsi="Roboto"/>
          <w:color w:val="000000"/>
          <w:sz w:val="18"/>
        </w:rPr>
        <w:t xml:space="preserve"> </w:t>
      </w:r>
      <w:r w:rsidRPr="00E7375B">
        <w:rPr>
          <w:rFonts w:ascii="Roboto" w:hAnsi="Roboto"/>
          <w:color w:val="000000"/>
          <w:sz w:val="18"/>
        </w:rPr>
        <w:t xml:space="preserve">не позднее даты окончания срока приема заявок, указанной в </w:t>
      </w:r>
      <w:r w:rsidR="006B0E1F" w:rsidRPr="00E7375B">
        <w:rPr>
          <w:rFonts w:ascii="Roboto" w:hAnsi="Roboto"/>
          <w:color w:val="000000"/>
          <w:sz w:val="18"/>
        </w:rPr>
        <w:t>соответствующем сообщении в ЕФРСБ</w:t>
      </w:r>
      <w:r w:rsidRPr="00E7375B">
        <w:rPr>
          <w:rFonts w:ascii="Roboto" w:hAnsi="Roboto"/>
          <w:color w:val="000000"/>
          <w:sz w:val="18"/>
        </w:rPr>
        <w:t xml:space="preserve">, и считается внесенным с момента </w:t>
      </w:r>
      <w:r w:rsidR="005063F5" w:rsidRPr="00E7375B">
        <w:rPr>
          <w:rFonts w:ascii="Roboto" w:hAnsi="Roboto"/>
          <w:b/>
          <w:bCs/>
          <w:color w:val="000000"/>
          <w:sz w:val="18"/>
          <w:u w:val="single"/>
        </w:rPr>
        <w:t>ЗАЧИСЛЕНИЯ</w:t>
      </w:r>
      <w:r w:rsidR="005063F5" w:rsidRPr="00E7375B">
        <w:rPr>
          <w:rFonts w:ascii="Roboto" w:hAnsi="Roboto"/>
          <w:color w:val="000000"/>
          <w:sz w:val="18"/>
        </w:rPr>
        <w:t xml:space="preserve"> </w:t>
      </w:r>
      <w:r w:rsidRPr="00E7375B">
        <w:rPr>
          <w:rFonts w:ascii="Roboto" w:hAnsi="Roboto"/>
          <w:color w:val="000000"/>
          <w:sz w:val="18"/>
        </w:rPr>
        <w:t>суммы Задатка на счет</w:t>
      </w:r>
      <w:r w:rsidR="006B0E1F" w:rsidRPr="00E7375B">
        <w:rPr>
          <w:rFonts w:ascii="Roboto" w:hAnsi="Roboto"/>
          <w:color w:val="000000"/>
          <w:sz w:val="18"/>
        </w:rPr>
        <w:t xml:space="preserve"> должника.</w:t>
      </w:r>
    </w:p>
    <w:p w14:paraId="31424475" w14:textId="77777777" w:rsidR="0061496B" w:rsidRPr="00E7375B" w:rsidRDefault="0061496B" w:rsidP="00E7375B">
      <w:pPr>
        <w:rPr>
          <w:rFonts w:ascii="Roboto" w:hAnsi="Roboto"/>
          <w:color w:val="000000"/>
          <w:sz w:val="18"/>
        </w:rPr>
      </w:pPr>
      <w:r w:rsidRPr="00E7375B">
        <w:rPr>
          <w:rFonts w:ascii="Roboto" w:hAnsi="Roboto"/>
          <w:color w:val="000000"/>
          <w:sz w:val="18"/>
        </w:rPr>
        <w:t>2.2 Претендент настоящим соглашается, что в случае</w:t>
      </w:r>
      <w:r w:rsidR="006B0E1F" w:rsidRPr="00E7375B">
        <w:rPr>
          <w:rFonts w:ascii="Roboto" w:hAnsi="Roboto"/>
          <w:color w:val="000000"/>
          <w:sz w:val="18"/>
        </w:rPr>
        <w:t>,</w:t>
      </w:r>
      <w:r w:rsidRPr="00E7375B">
        <w:rPr>
          <w:rFonts w:ascii="Roboto" w:hAnsi="Roboto"/>
          <w:color w:val="000000"/>
          <w:sz w:val="18"/>
        </w:rPr>
        <w:t xml:space="preserve"> если сумма Задатка не поступит в полном объеме на счет в установленные сроки, обязательства Претендента по внесению Задатка будут считаться неисполненными, и Претендент не допускается к участию в Аукционе.</w:t>
      </w:r>
    </w:p>
    <w:p w14:paraId="5648F8D2" w14:textId="77777777" w:rsidR="0061496B" w:rsidRPr="00E7375B" w:rsidRDefault="0061496B" w:rsidP="00E7375B">
      <w:pPr>
        <w:rPr>
          <w:rFonts w:ascii="Roboto" w:hAnsi="Roboto"/>
          <w:color w:val="000000"/>
          <w:sz w:val="18"/>
        </w:rPr>
      </w:pPr>
      <w:r w:rsidRPr="00E7375B">
        <w:rPr>
          <w:rFonts w:ascii="Roboto" w:hAnsi="Roboto"/>
          <w:color w:val="000000"/>
          <w:sz w:val="18"/>
        </w:rPr>
        <w:t>2.3 Претендент не вправе распоряжаться суммой Задатка, поступившей на счет, в том числе, не вправе требовать от Организатора перечисления суммы Задатка на какой-либо иной банковский счет.</w:t>
      </w:r>
    </w:p>
    <w:p w14:paraId="487E7298" w14:textId="77777777" w:rsidR="0061496B" w:rsidRPr="00E7375B" w:rsidRDefault="0061496B" w:rsidP="00E7375B">
      <w:pPr>
        <w:rPr>
          <w:rFonts w:ascii="Roboto" w:hAnsi="Roboto"/>
          <w:color w:val="000000"/>
          <w:sz w:val="18"/>
        </w:rPr>
      </w:pPr>
      <w:r w:rsidRPr="00E7375B">
        <w:rPr>
          <w:rFonts w:ascii="Roboto" w:hAnsi="Roboto"/>
          <w:color w:val="000000"/>
          <w:sz w:val="18"/>
        </w:rPr>
        <w:t>2.4</w:t>
      </w:r>
      <w:r w:rsidR="009A4B52" w:rsidRPr="00E7375B">
        <w:rPr>
          <w:rFonts w:ascii="Roboto" w:hAnsi="Roboto"/>
          <w:color w:val="000000"/>
          <w:sz w:val="18"/>
        </w:rPr>
        <w:t xml:space="preserve"> </w:t>
      </w:r>
      <w:r w:rsidRPr="00E7375B">
        <w:rPr>
          <w:rFonts w:ascii="Roboto" w:hAnsi="Roboto"/>
          <w:color w:val="000000"/>
          <w:sz w:val="18"/>
        </w:rPr>
        <w:t>На сумму Задатка, внесенного Претендентом в соответствии с настоящим Договором, проценты не начисляются.</w:t>
      </w:r>
    </w:p>
    <w:p w14:paraId="35FF170C" w14:textId="77777777" w:rsidR="0082536A" w:rsidRPr="00E7375B" w:rsidRDefault="0082536A" w:rsidP="00E7375B">
      <w:pPr>
        <w:jc w:val="center"/>
        <w:rPr>
          <w:rFonts w:ascii="Roboto" w:hAnsi="Roboto"/>
          <w:b/>
          <w:color w:val="000000"/>
          <w:sz w:val="18"/>
        </w:rPr>
      </w:pPr>
    </w:p>
    <w:p w14:paraId="1623FB6F" w14:textId="77777777" w:rsidR="0061496B" w:rsidRPr="00E7375B" w:rsidRDefault="00274BE5" w:rsidP="00E7375B">
      <w:pPr>
        <w:jc w:val="center"/>
        <w:rPr>
          <w:rFonts w:ascii="Roboto" w:hAnsi="Roboto"/>
          <w:b/>
          <w:color w:val="000000"/>
          <w:sz w:val="18"/>
        </w:rPr>
      </w:pPr>
      <w:r w:rsidRPr="00E7375B">
        <w:rPr>
          <w:rFonts w:ascii="Roboto" w:hAnsi="Roboto"/>
          <w:b/>
          <w:color w:val="000000"/>
          <w:sz w:val="18"/>
        </w:rPr>
        <w:t>3. Условия и порядок распоряжения суммой з</w:t>
      </w:r>
      <w:r w:rsidR="0061496B" w:rsidRPr="00E7375B">
        <w:rPr>
          <w:rFonts w:ascii="Roboto" w:hAnsi="Roboto"/>
          <w:b/>
          <w:color w:val="000000"/>
          <w:sz w:val="18"/>
        </w:rPr>
        <w:t>адатка</w:t>
      </w:r>
    </w:p>
    <w:p w14:paraId="7D717D27" w14:textId="77777777" w:rsidR="0082536A" w:rsidRPr="00E7375B" w:rsidRDefault="0082536A" w:rsidP="00E7375B">
      <w:pPr>
        <w:jc w:val="center"/>
        <w:rPr>
          <w:rFonts w:ascii="Roboto" w:hAnsi="Roboto"/>
          <w:b/>
          <w:color w:val="000000"/>
          <w:sz w:val="18"/>
        </w:rPr>
      </w:pPr>
    </w:p>
    <w:p w14:paraId="05DB4B57" w14:textId="77777777" w:rsidR="0061496B" w:rsidRPr="00E7375B" w:rsidRDefault="006B0E1F" w:rsidP="00E7375B">
      <w:pPr>
        <w:rPr>
          <w:rFonts w:ascii="Roboto" w:hAnsi="Roboto"/>
          <w:color w:val="000000"/>
          <w:sz w:val="18"/>
        </w:rPr>
      </w:pPr>
      <w:r w:rsidRPr="00E7375B">
        <w:rPr>
          <w:rFonts w:ascii="Roboto" w:hAnsi="Roboto"/>
          <w:color w:val="000000"/>
          <w:sz w:val="18"/>
        </w:rPr>
        <w:t>3.1 В случае, если</w:t>
      </w:r>
      <w:r w:rsidR="0061496B" w:rsidRPr="00E7375B">
        <w:rPr>
          <w:rFonts w:ascii="Roboto" w:hAnsi="Roboto"/>
          <w:color w:val="000000"/>
          <w:sz w:val="18"/>
        </w:rPr>
        <w:t xml:space="preserve"> Претендент отзывает свою заявку на участие в Аукционе, до даты окончания приема заявок, Организатор обязуется возвратить сумму Задатка на счет Претендента, указанный в настоящем Договоре, в течение 5 (пяти) дней со дня поступления Организатору торгов уведомления об отзыве заявки.</w:t>
      </w:r>
    </w:p>
    <w:p w14:paraId="48E5F9FC" w14:textId="77777777" w:rsidR="0061496B" w:rsidRPr="00E7375B" w:rsidRDefault="0061496B" w:rsidP="00E7375B">
      <w:pPr>
        <w:rPr>
          <w:rFonts w:ascii="Roboto" w:hAnsi="Roboto"/>
          <w:color w:val="000000"/>
          <w:sz w:val="18"/>
        </w:rPr>
      </w:pPr>
      <w:r w:rsidRPr="00E7375B">
        <w:rPr>
          <w:rFonts w:ascii="Roboto" w:hAnsi="Roboto"/>
          <w:color w:val="000000"/>
          <w:sz w:val="18"/>
        </w:rPr>
        <w:t>3.2 В случае</w:t>
      </w:r>
      <w:r w:rsidR="006B0E1F" w:rsidRPr="00E7375B">
        <w:rPr>
          <w:rFonts w:ascii="Roboto" w:hAnsi="Roboto"/>
          <w:color w:val="000000"/>
          <w:sz w:val="18"/>
        </w:rPr>
        <w:t>,</w:t>
      </w:r>
      <w:r w:rsidRPr="00E7375B">
        <w:rPr>
          <w:rFonts w:ascii="Roboto" w:hAnsi="Roboto"/>
          <w:color w:val="000000"/>
          <w:sz w:val="18"/>
        </w:rPr>
        <w:t xml:space="preserve"> если Претендент не допущен к участию в Аукционе, Организатор</w:t>
      </w:r>
      <w:r w:rsidR="006B0E1F" w:rsidRPr="00E7375B">
        <w:rPr>
          <w:rFonts w:ascii="Roboto" w:hAnsi="Roboto"/>
          <w:color w:val="000000"/>
          <w:sz w:val="18"/>
        </w:rPr>
        <w:t xml:space="preserve"> </w:t>
      </w:r>
      <w:r w:rsidRPr="00E7375B">
        <w:rPr>
          <w:rFonts w:ascii="Roboto" w:hAnsi="Roboto"/>
          <w:color w:val="000000"/>
          <w:sz w:val="18"/>
        </w:rPr>
        <w:t>обязуется возвратить сумму Задатка на счет Претендента, указанный в настоящем Договоре, в течение 5 (пяти) дней с даты подведения итогов Аукциона.</w:t>
      </w:r>
    </w:p>
    <w:p w14:paraId="39B406EC" w14:textId="77777777" w:rsidR="0061496B" w:rsidRPr="00E7375B" w:rsidRDefault="0061496B" w:rsidP="00E7375B">
      <w:pPr>
        <w:rPr>
          <w:rFonts w:ascii="Roboto" w:hAnsi="Roboto"/>
          <w:color w:val="000000"/>
          <w:sz w:val="18"/>
        </w:rPr>
      </w:pPr>
      <w:r w:rsidRPr="00E7375B">
        <w:rPr>
          <w:rFonts w:ascii="Roboto" w:hAnsi="Roboto"/>
          <w:color w:val="000000"/>
          <w:sz w:val="18"/>
        </w:rPr>
        <w:t>3.3 В случае</w:t>
      </w:r>
      <w:r w:rsidR="006B0E1F" w:rsidRPr="00E7375B">
        <w:rPr>
          <w:rFonts w:ascii="Roboto" w:hAnsi="Roboto"/>
          <w:color w:val="000000"/>
          <w:sz w:val="18"/>
        </w:rPr>
        <w:t>,</w:t>
      </w:r>
      <w:r w:rsidRPr="00E7375B">
        <w:rPr>
          <w:rFonts w:ascii="Roboto" w:hAnsi="Roboto"/>
          <w:color w:val="000000"/>
          <w:sz w:val="18"/>
        </w:rPr>
        <w:t xml:space="preserve"> если Претендент допущен к участию в Аукционе, но не зарегистрировался в качестве участника Аукциона в день проведения Аукциона перед его началом, Организатор обязуется возвратить сумму Задатка на счет Претендента, указанный в настоящем Договоре, в течение 5 (пяти) дней с даты подведения итогов Аукциона.</w:t>
      </w:r>
    </w:p>
    <w:p w14:paraId="4A7A656C" w14:textId="77777777" w:rsidR="0061496B" w:rsidRPr="00E7375B" w:rsidRDefault="0061496B" w:rsidP="00E7375B">
      <w:pPr>
        <w:rPr>
          <w:rFonts w:ascii="Roboto" w:hAnsi="Roboto"/>
          <w:color w:val="000000"/>
          <w:sz w:val="18"/>
        </w:rPr>
      </w:pPr>
      <w:r w:rsidRPr="00E7375B">
        <w:rPr>
          <w:rFonts w:ascii="Roboto" w:hAnsi="Roboto"/>
          <w:color w:val="000000"/>
          <w:sz w:val="18"/>
        </w:rPr>
        <w:t>3.4 В случае</w:t>
      </w:r>
      <w:r w:rsidR="006B0E1F" w:rsidRPr="00E7375B">
        <w:rPr>
          <w:rFonts w:ascii="Roboto" w:hAnsi="Roboto"/>
          <w:color w:val="000000"/>
          <w:sz w:val="18"/>
        </w:rPr>
        <w:t>,</w:t>
      </w:r>
      <w:r w:rsidRPr="00E7375B">
        <w:rPr>
          <w:rFonts w:ascii="Roboto" w:hAnsi="Roboto"/>
          <w:color w:val="000000"/>
          <w:sz w:val="18"/>
        </w:rPr>
        <w:t xml:space="preserve"> если Претендент не признан победителем Аукциона, Организатор обязуется возвратить сумму Задатка на счет Претендента, указанный в настоящем Договоре, в течение 5 (пяти) дней с даты подведения итогов Аукциона.</w:t>
      </w:r>
    </w:p>
    <w:p w14:paraId="5491CA55" w14:textId="77777777" w:rsidR="0061496B" w:rsidRPr="00E7375B" w:rsidRDefault="0061496B" w:rsidP="00E7375B">
      <w:pPr>
        <w:rPr>
          <w:rFonts w:ascii="Roboto" w:hAnsi="Roboto"/>
          <w:color w:val="000000"/>
          <w:sz w:val="18"/>
        </w:rPr>
      </w:pPr>
      <w:r w:rsidRPr="00E7375B">
        <w:rPr>
          <w:rFonts w:ascii="Roboto" w:hAnsi="Roboto"/>
          <w:color w:val="000000"/>
          <w:sz w:val="18"/>
        </w:rPr>
        <w:t>3.5 В случае если Претендент, признанный победителем Аукциона, уклоняется от подписания протокола о результатах открытых торгов Аукциона или договора купли-продажи имущества (далее – «Договор купли-продажи») или в течение 30 (тридцати) дней после подписания Протокола о результатах открытых торгов и Договора купли-продажи не произвел окончательный платеж по Договору купли-продажи, сумма Задатка не подлежит возврату Претенденту и удерживается Организатором в качестве неустойки.</w:t>
      </w:r>
    </w:p>
    <w:p w14:paraId="780C0082" w14:textId="77777777" w:rsidR="0061496B" w:rsidRPr="00E7375B" w:rsidRDefault="0061496B" w:rsidP="00E7375B">
      <w:pPr>
        <w:rPr>
          <w:rFonts w:ascii="Roboto" w:hAnsi="Roboto"/>
          <w:color w:val="000000"/>
          <w:sz w:val="18"/>
        </w:rPr>
      </w:pPr>
      <w:r w:rsidRPr="00E7375B">
        <w:rPr>
          <w:rFonts w:ascii="Roboto" w:hAnsi="Roboto"/>
          <w:color w:val="000000"/>
          <w:sz w:val="18"/>
        </w:rPr>
        <w:t>3.6 В случае</w:t>
      </w:r>
      <w:r w:rsidR="006B0E1F" w:rsidRPr="00E7375B">
        <w:rPr>
          <w:rFonts w:ascii="Roboto" w:hAnsi="Roboto"/>
          <w:color w:val="000000"/>
          <w:sz w:val="18"/>
        </w:rPr>
        <w:t>,</w:t>
      </w:r>
      <w:r w:rsidRPr="00E7375B">
        <w:rPr>
          <w:rFonts w:ascii="Roboto" w:hAnsi="Roboto"/>
          <w:color w:val="000000"/>
          <w:sz w:val="18"/>
        </w:rPr>
        <w:t xml:space="preserve"> если Претендент признан победителем Аукциона, и Протокол о результатах открытых торгов и Договор купли-продажи подписаны сторонами, сумма Задатка не подлежит возврату Претенденту и учитывается как внесенный Претендентом первоначальный платеж в счет оплаты Имущества, включенного в Лот, в соответствии с Протоколом о результатах открытых торгов и Договором купли-продажи.</w:t>
      </w:r>
    </w:p>
    <w:p w14:paraId="7F7C6F10" w14:textId="77777777" w:rsidR="0061496B" w:rsidRPr="00E7375B" w:rsidRDefault="0061496B" w:rsidP="00E7375B">
      <w:pPr>
        <w:rPr>
          <w:rFonts w:ascii="Roboto" w:hAnsi="Roboto"/>
          <w:color w:val="000000"/>
          <w:sz w:val="18"/>
        </w:rPr>
      </w:pPr>
      <w:r w:rsidRPr="00E7375B">
        <w:rPr>
          <w:rFonts w:ascii="Roboto" w:hAnsi="Roboto"/>
          <w:color w:val="000000"/>
          <w:sz w:val="18"/>
        </w:rPr>
        <w:t>3.7 В случае признания Аукциона несостоявшимся Организатор возвращает Претенденту сумму Задатка в течение 5 (пяти) дней с даты подведения итогов Аукциона.</w:t>
      </w:r>
    </w:p>
    <w:p w14:paraId="63BDB21F" w14:textId="77777777" w:rsidR="0082536A" w:rsidRPr="00E7375B" w:rsidRDefault="0082536A" w:rsidP="00E7375B">
      <w:pPr>
        <w:jc w:val="center"/>
        <w:rPr>
          <w:rFonts w:ascii="Roboto" w:hAnsi="Roboto"/>
          <w:b/>
          <w:color w:val="000000"/>
          <w:sz w:val="18"/>
        </w:rPr>
      </w:pPr>
    </w:p>
    <w:p w14:paraId="7F672C18" w14:textId="77777777" w:rsidR="0061496B" w:rsidRPr="00E7375B" w:rsidRDefault="0061496B" w:rsidP="00E7375B">
      <w:pPr>
        <w:jc w:val="center"/>
        <w:rPr>
          <w:rFonts w:ascii="Roboto" w:hAnsi="Roboto"/>
          <w:b/>
          <w:color w:val="000000"/>
          <w:sz w:val="18"/>
        </w:rPr>
      </w:pPr>
      <w:r w:rsidRPr="00E7375B">
        <w:rPr>
          <w:rFonts w:ascii="Roboto" w:hAnsi="Roboto"/>
          <w:b/>
          <w:color w:val="000000"/>
          <w:sz w:val="18"/>
        </w:rPr>
        <w:t>4. Разное</w:t>
      </w:r>
    </w:p>
    <w:p w14:paraId="341396F2" w14:textId="77777777" w:rsidR="0082536A" w:rsidRPr="00E7375B" w:rsidRDefault="0082536A" w:rsidP="00E7375B">
      <w:pPr>
        <w:jc w:val="center"/>
        <w:rPr>
          <w:rFonts w:ascii="Roboto" w:hAnsi="Roboto"/>
          <w:b/>
          <w:color w:val="000000"/>
          <w:sz w:val="18"/>
        </w:rPr>
      </w:pPr>
    </w:p>
    <w:p w14:paraId="6E929010" w14:textId="77777777" w:rsidR="0061496B" w:rsidRPr="00E7375B" w:rsidRDefault="0061496B" w:rsidP="00E7375B">
      <w:pPr>
        <w:rPr>
          <w:rFonts w:ascii="Roboto" w:hAnsi="Roboto"/>
          <w:color w:val="000000"/>
          <w:sz w:val="18"/>
        </w:rPr>
      </w:pPr>
      <w:r w:rsidRPr="00E7375B">
        <w:rPr>
          <w:rFonts w:ascii="Roboto" w:hAnsi="Roboto"/>
          <w:color w:val="000000"/>
          <w:sz w:val="18"/>
        </w:rPr>
        <w:t>4.1 Настоящий Договор вступает в силу в дату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14:paraId="07ADA0F7" w14:textId="77777777" w:rsidR="0061496B" w:rsidRPr="00E7375B" w:rsidRDefault="0061496B" w:rsidP="00E7375B">
      <w:pPr>
        <w:rPr>
          <w:rFonts w:ascii="Roboto" w:hAnsi="Roboto"/>
          <w:color w:val="000000"/>
          <w:sz w:val="18"/>
        </w:rPr>
      </w:pPr>
      <w:r w:rsidRPr="00E7375B">
        <w:rPr>
          <w:rFonts w:ascii="Roboto" w:hAnsi="Roboto"/>
          <w:color w:val="000000"/>
          <w:sz w:val="18"/>
        </w:rPr>
        <w:t>4.2 Настоящий Договор регулируется законодательством Российской Федерации.</w:t>
      </w:r>
    </w:p>
    <w:p w14:paraId="2B04CD9E" w14:textId="77777777" w:rsidR="0061496B" w:rsidRPr="00E7375B" w:rsidRDefault="0061496B" w:rsidP="00E7375B">
      <w:pPr>
        <w:rPr>
          <w:rFonts w:ascii="Roboto" w:hAnsi="Roboto"/>
          <w:color w:val="000000"/>
          <w:sz w:val="18"/>
        </w:rPr>
      </w:pPr>
      <w:r w:rsidRPr="00E7375B">
        <w:rPr>
          <w:rFonts w:ascii="Roboto" w:hAnsi="Roboto"/>
          <w:color w:val="000000"/>
          <w:sz w:val="18"/>
        </w:rPr>
        <w:t>4.3 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Арбитражный суд Тюменской области.</w:t>
      </w:r>
    </w:p>
    <w:p w14:paraId="7250EE7A" w14:textId="77777777" w:rsidR="0061496B" w:rsidRPr="00E7375B" w:rsidRDefault="0061496B" w:rsidP="00E7375B">
      <w:pPr>
        <w:rPr>
          <w:rFonts w:ascii="Roboto" w:hAnsi="Roboto"/>
          <w:color w:val="000000"/>
          <w:sz w:val="18"/>
        </w:rPr>
      </w:pPr>
      <w:r w:rsidRPr="00E7375B">
        <w:rPr>
          <w:rFonts w:ascii="Roboto" w:hAnsi="Roboto"/>
          <w:color w:val="000000"/>
          <w:sz w:val="18"/>
        </w:rPr>
        <w:t>4.4 Настоящий Договор составлен в 2 (двух) имеющих одинаковую юридическую силу экземплярах, по одному для каждой из сторон.</w:t>
      </w:r>
    </w:p>
    <w:p w14:paraId="25D9B47C" w14:textId="77777777" w:rsidR="0082536A" w:rsidRPr="00E7375B" w:rsidRDefault="0082536A" w:rsidP="00E7375B">
      <w:pPr>
        <w:rPr>
          <w:rFonts w:ascii="Roboto" w:hAnsi="Roboto"/>
          <w:color w:val="000000"/>
          <w:sz w:val="18"/>
        </w:rPr>
      </w:pPr>
    </w:p>
    <w:p w14:paraId="2BEDBDC2" w14:textId="77777777" w:rsidR="00466C72" w:rsidRPr="00E7375B" w:rsidRDefault="00466C72" w:rsidP="00E7375B">
      <w:pPr>
        <w:jc w:val="center"/>
        <w:rPr>
          <w:rFonts w:ascii="Roboto" w:hAnsi="Roboto"/>
          <w:b/>
          <w:color w:val="000000"/>
          <w:sz w:val="18"/>
        </w:rPr>
      </w:pPr>
      <w:r w:rsidRPr="00E7375B">
        <w:rPr>
          <w:rFonts w:ascii="Roboto" w:hAnsi="Roboto"/>
          <w:b/>
          <w:color w:val="000000"/>
          <w:sz w:val="18"/>
        </w:rPr>
        <w:lastRenderedPageBreak/>
        <w:t>5. Адреса и реквизиты сторон</w:t>
      </w:r>
    </w:p>
    <w:p w14:paraId="5A95849B" w14:textId="77777777" w:rsidR="0082536A" w:rsidRPr="00E7375B" w:rsidRDefault="0082536A" w:rsidP="00E7375B">
      <w:pPr>
        <w:jc w:val="center"/>
        <w:rPr>
          <w:rFonts w:ascii="Roboto" w:hAnsi="Roboto"/>
          <w:b/>
          <w:color w:val="000000"/>
          <w:sz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466C72" w:rsidRPr="00E7375B" w14:paraId="585D4D94" w14:textId="77777777" w:rsidTr="002A13AE">
        <w:tc>
          <w:tcPr>
            <w:tcW w:w="4785" w:type="dxa"/>
            <w:shd w:val="clear" w:color="auto" w:fill="auto"/>
          </w:tcPr>
          <w:p w14:paraId="350D12F0" w14:textId="77777777" w:rsidR="00466C72" w:rsidRPr="00E7375B" w:rsidRDefault="00466C72" w:rsidP="00E7375B">
            <w:pPr>
              <w:rPr>
                <w:rFonts w:ascii="Roboto" w:hAnsi="Roboto"/>
                <w:b/>
                <w:color w:val="000000"/>
                <w:sz w:val="18"/>
              </w:rPr>
            </w:pPr>
            <w:r w:rsidRPr="00E7375B">
              <w:rPr>
                <w:rFonts w:ascii="Roboto" w:hAnsi="Roboto"/>
                <w:b/>
                <w:color w:val="000000"/>
                <w:sz w:val="18"/>
              </w:rPr>
              <w:t>Организатор:</w:t>
            </w:r>
          </w:p>
          <w:p w14:paraId="519C58DA" w14:textId="130F349D" w:rsidR="00466C72" w:rsidRPr="00E7375B" w:rsidRDefault="002A13AE" w:rsidP="00E7375B">
            <w:pPr>
              <w:rPr>
                <w:rFonts w:ascii="Roboto" w:hAnsi="Roboto"/>
                <w:color w:val="000000"/>
                <w:sz w:val="18"/>
              </w:rPr>
            </w:pPr>
            <w:r w:rsidRPr="00E7375B">
              <w:rPr>
                <w:rFonts w:ascii="Roboto" w:hAnsi="Roboto"/>
                <w:color w:val="000000"/>
                <w:sz w:val="18"/>
              </w:rPr>
              <w:t xml:space="preserve">Финансовый управляющий </w:t>
            </w:r>
            <w:r w:rsidR="00E7375B" w:rsidRPr="00E7375B">
              <w:rPr>
                <w:rFonts w:ascii="Roboto" w:hAnsi="Roboto"/>
                <w:color w:val="000000"/>
                <w:sz w:val="18"/>
              </w:rPr>
              <w:t>Шрайнера Константина Владимировича</w:t>
            </w:r>
            <w:r w:rsidRPr="00E7375B">
              <w:rPr>
                <w:rFonts w:ascii="Roboto" w:hAnsi="Roboto"/>
                <w:color w:val="000000"/>
                <w:sz w:val="18"/>
              </w:rPr>
              <w:t xml:space="preserve"> (ИНН </w:t>
            </w:r>
            <w:r w:rsidR="00E7375B" w:rsidRPr="00E7375B">
              <w:rPr>
                <w:rFonts w:ascii="Roboto" w:hAnsi="Roboto"/>
                <w:color w:val="000000"/>
                <w:sz w:val="18"/>
              </w:rPr>
              <w:t>720900296345</w:t>
            </w:r>
            <w:r w:rsidR="006B0E1F" w:rsidRPr="00E7375B">
              <w:rPr>
                <w:rFonts w:ascii="Roboto" w:hAnsi="Roboto"/>
                <w:color w:val="000000"/>
                <w:sz w:val="18"/>
              </w:rPr>
              <w:t xml:space="preserve">, адрес: </w:t>
            </w:r>
            <w:r w:rsidR="00E7375B" w:rsidRPr="00E7375B">
              <w:rPr>
                <w:rFonts w:ascii="Roboto" w:hAnsi="Roboto"/>
                <w:color w:val="000000"/>
                <w:sz w:val="18"/>
              </w:rPr>
              <w:t xml:space="preserve">627220, обл. Тюменская, Армизонский р-н, д.Семискуль, ул. </w:t>
            </w:r>
            <w:r w:rsidR="00E7375B" w:rsidRPr="00E7375B">
              <w:rPr>
                <w:rFonts w:ascii="Roboto" w:eastAsiaTheme="minorEastAsia" w:hAnsi="Roboto"/>
                <w:color w:val="000000"/>
                <w:sz w:val="18"/>
                <w14:ligatures w14:val="standardContextual"/>
              </w:rPr>
              <w:t>Семискульская, д.44</w:t>
            </w:r>
            <w:r w:rsidR="006B0E1F" w:rsidRPr="00E7375B">
              <w:rPr>
                <w:rFonts w:ascii="Roboto" w:hAnsi="Roboto"/>
                <w:color w:val="000000"/>
                <w:sz w:val="18"/>
              </w:rPr>
              <w:t xml:space="preserve">, паспорт </w:t>
            </w:r>
            <w:r w:rsidR="00E7375B" w:rsidRPr="00E7375B">
              <w:rPr>
                <w:rFonts w:ascii="Roboto" w:hAnsi="Roboto"/>
                <w:color w:val="000000"/>
                <w:sz w:val="18"/>
              </w:rPr>
              <w:t>7114 117275</w:t>
            </w:r>
            <w:r w:rsidR="006B0E1F" w:rsidRPr="00E7375B">
              <w:rPr>
                <w:rFonts w:ascii="Roboto" w:hAnsi="Roboto"/>
                <w:color w:val="000000"/>
                <w:sz w:val="18"/>
              </w:rPr>
              <w:t xml:space="preserve">, выдан </w:t>
            </w:r>
            <w:r w:rsidR="00E7375B" w:rsidRPr="00E7375B">
              <w:rPr>
                <w:rFonts w:ascii="Roboto" w:hAnsi="Roboto"/>
                <w:color w:val="000000"/>
                <w:sz w:val="18"/>
              </w:rPr>
              <w:t>ТЕРРИТОРИАЛЬНЫМ ПУНКТОМ В С. АРМИЗОНСКОЕ МО УФМС РОССИИ ПО</w:t>
            </w:r>
            <w:r w:rsidR="00E7375B" w:rsidRPr="00E7375B">
              <w:rPr>
                <w:rFonts w:ascii="Roboto" w:eastAsiaTheme="minorEastAsia" w:hAnsi="Roboto"/>
                <w:color w:val="000000"/>
                <w:sz w:val="18"/>
                <w14:ligatures w14:val="standardContextual"/>
              </w:rPr>
              <w:t xml:space="preserve"> ТЮМЕНСКОЙ ОБЛАСТИ В ГОЛЫШМАНОВСКОМ РАЙОНЕ</w:t>
            </w:r>
            <w:r w:rsidR="006B0E1F" w:rsidRPr="00E7375B">
              <w:rPr>
                <w:rFonts w:ascii="Roboto" w:hAnsi="Roboto"/>
                <w:color w:val="000000"/>
                <w:sz w:val="18"/>
              </w:rPr>
              <w:t xml:space="preserve">, дата выдачи: </w:t>
            </w:r>
            <w:r w:rsidR="00E7375B" w:rsidRPr="00E7375B">
              <w:rPr>
                <w:rFonts w:ascii="Roboto" w:hAnsi="Roboto"/>
                <w:color w:val="000000"/>
                <w:sz w:val="18"/>
              </w:rPr>
              <w:t>22.04.2015</w:t>
            </w:r>
            <w:r w:rsidR="006B0E1F" w:rsidRPr="00E7375B">
              <w:rPr>
                <w:rFonts w:ascii="Roboto" w:hAnsi="Roboto"/>
                <w:color w:val="000000"/>
                <w:sz w:val="18"/>
              </w:rPr>
              <w:t xml:space="preserve">, код подразделения: </w:t>
            </w:r>
            <w:r w:rsidR="00E7375B" w:rsidRPr="00E7375B">
              <w:rPr>
                <w:rFonts w:ascii="Roboto" w:hAnsi="Roboto"/>
                <w:color w:val="000000"/>
                <w:sz w:val="18"/>
              </w:rPr>
              <w:t>720-006</w:t>
            </w:r>
            <w:r w:rsidRPr="00E7375B">
              <w:rPr>
                <w:rFonts w:ascii="Roboto" w:hAnsi="Roboto"/>
                <w:color w:val="000000"/>
                <w:sz w:val="18"/>
              </w:rPr>
              <w:t xml:space="preserve">) </w:t>
            </w:r>
            <w:r w:rsidR="00A76BB7" w:rsidRPr="00E7375B">
              <w:rPr>
                <w:rFonts w:ascii="Roboto" w:hAnsi="Roboto"/>
                <w:color w:val="000000"/>
                <w:sz w:val="18"/>
              </w:rPr>
              <w:t>Маркин Дмитрий Александрович</w:t>
            </w:r>
            <w:r w:rsidRPr="00E7375B">
              <w:rPr>
                <w:rFonts w:ascii="Roboto" w:hAnsi="Roboto"/>
                <w:color w:val="000000"/>
                <w:sz w:val="18"/>
              </w:rPr>
              <w:t xml:space="preserve">. </w:t>
            </w:r>
          </w:p>
          <w:p w14:paraId="760990F6" w14:textId="77777777" w:rsidR="005063F5" w:rsidRPr="00E7375B" w:rsidRDefault="005063F5" w:rsidP="00E7375B">
            <w:pPr>
              <w:rPr>
                <w:rFonts w:ascii="Roboto" w:hAnsi="Roboto"/>
                <w:b/>
                <w:bCs/>
                <w:color w:val="000000"/>
                <w:sz w:val="18"/>
              </w:rPr>
            </w:pPr>
          </w:p>
          <w:p w14:paraId="680B318A" w14:textId="5B57467A" w:rsidR="002A13AE" w:rsidRPr="00E7375B" w:rsidRDefault="005063F5" w:rsidP="00E7375B">
            <w:pPr>
              <w:rPr>
                <w:rFonts w:ascii="Roboto" w:hAnsi="Roboto"/>
                <w:color w:val="000000"/>
                <w:sz w:val="18"/>
              </w:rPr>
            </w:pPr>
            <w:r w:rsidRPr="00E7375B">
              <w:rPr>
                <w:rFonts w:ascii="Roboto" w:hAnsi="Roboto"/>
                <w:b/>
                <w:bCs/>
                <w:color w:val="000000"/>
                <w:sz w:val="18"/>
              </w:rPr>
              <w:t>СПЕЦИАЛЬНЫЙ</w:t>
            </w:r>
            <w:r w:rsidRPr="00E7375B">
              <w:rPr>
                <w:rFonts w:ascii="Roboto" w:hAnsi="Roboto"/>
                <w:color w:val="000000"/>
                <w:sz w:val="18"/>
              </w:rPr>
              <w:t xml:space="preserve"> расчетный счет </w:t>
            </w:r>
            <w:r w:rsidRPr="00E7375B">
              <w:rPr>
                <w:rFonts w:ascii="Roboto" w:hAnsi="Roboto"/>
                <w:b/>
                <w:bCs/>
                <w:color w:val="000000"/>
                <w:sz w:val="18"/>
              </w:rPr>
              <w:t>ДЛЯ ЗАДАТКОВ</w:t>
            </w:r>
            <w:r w:rsidRPr="00E7375B">
              <w:rPr>
                <w:rFonts w:ascii="Roboto" w:hAnsi="Roboto"/>
                <w:color w:val="000000"/>
                <w:sz w:val="18"/>
              </w:rPr>
              <w:t xml:space="preserve"> </w:t>
            </w:r>
            <w:r w:rsidR="00E7375B" w:rsidRPr="00E7375B">
              <w:rPr>
                <w:rFonts w:ascii="Roboto" w:hAnsi="Roboto"/>
                <w:color w:val="000000"/>
                <w:sz w:val="18"/>
              </w:rPr>
              <w:t>Шрайнера Константина Владимировича</w:t>
            </w:r>
            <w:r w:rsidRPr="00E7375B">
              <w:rPr>
                <w:rFonts w:ascii="Roboto" w:hAnsi="Roboto"/>
                <w:color w:val="000000"/>
                <w:sz w:val="18"/>
                <w:shd w:val="clear" w:color="auto" w:fill="FFFFFF"/>
              </w:rPr>
              <w:t xml:space="preserve">, </w:t>
            </w:r>
            <w:r w:rsidRPr="00E7375B">
              <w:rPr>
                <w:rFonts w:ascii="Roboto" w:hAnsi="Roboto"/>
                <w:color w:val="000000"/>
                <w:sz w:val="18"/>
              </w:rPr>
              <w:t>№</w:t>
            </w:r>
            <w:r w:rsidR="00E7375B" w:rsidRPr="00E7375B">
              <w:rPr>
                <w:rFonts w:ascii="Roboto" w:hAnsi="Roboto"/>
                <w:sz w:val="18"/>
              </w:rPr>
              <w:t xml:space="preserve"> 4081781085023105511</w:t>
            </w:r>
            <w:r w:rsidR="00D42562">
              <w:rPr>
                <w:rFonts w:ascii="Roboto" w:hAnsi="Roboto"/>
                <w:sz w:val="18"/>
              </w:rPr>
              <w:t>2</w:t>
            </w:r>
            <w:r w:rsidRPr="00E7375B">
              <w:rPr>
                <w:rFonts w:ascii="Roboto" w:hAnsi="Roboto"/>
                <w:color w:val="000000"/>
                <w:sz w:val="18"/>
              </w:rPr>
              <w:t xml:space="preserve"> открытый в </w:t>
            </w:r>
            <w:r w:rsidR="00E7375B" w:rsidRPr="00E7375B">
              <w:rPr>
                <w:rFonts w:ascii="Roboto" w:hAnsi="Roboto"/>
                <w:sz w:val="18"/>
              </w:rPr>
              <w:t>ФИЛИАЛ "ЦЕНТРАЛЬНЫЙ" ПАО "СОВКОМБАНК" (БИК 045004763, к/с 30101810150040000763, ИНН 4401116480, КПП 544543001, ОГРН 1144400000425)</w:t>
            </w:r>
          </w:p>
          <w:p w14:paraId="107864DC" w14:textId="77777777" w:rsidR="002A13AE" w:rsidRPr="00E7375B" w:rsidRDefault="002A13AE" w:rsidP="00E7375B">
            <w:pPr>
              <w:rPr>
                <w:rFonts w:ascii="Roboto" w:hAnsi="Roboto"/>
                <w:color w:val="000000"/>
                <w:sz w:val="18"/>
              </w:rPr>
            </w:pPr>
          </w:p>
          <w:p w14:paraId="75C20AB5" w14:textId="77777777" w:rsidR="004836E4" w:rsidRPr="00E7375B" w:rsidRDefault="004836E4" w:rsidP="00E7375B">
            <w:pPr>
              <w:rPr>
                <w:rFonts w:ascii="Roboto" w:hAnsi="Roboto"/>
                <w:color w:val="000000"/>
                <w:sz w:val="18"/>
              </w:rPr>
            </w:pPr>
            <w:r w:rsidRPr="00E7375B">
              <w:rPr>
                <w:rFonts w:ascii="Roboto" w:hAnsi="Roboto"/>
                <w:b/>
                <w:color w:val="000000"/>
                <w:sz w:val="18"/>
              </w:rPr>
              <w:t>Финансовый управляющий</w:t>
            </w:r>
          </w:p>
          <w:p w14:paraId="3021CA33" w14:textId="77777777" w:rsidR="002A13AE" w:rsidRPr="00E7375B" w:rsidRDefault="002A13AE" w:rsidP="00E7375B">
            <w:pPr>
              <w:rPr>
                <w:rFonts w:ascii="Roboto" w:hAnsi="Roboto"/>
                <w:color w:val="000000"/>
                <w:sz w:val="18"/>
              </w:rPr>
            </w:pPr>
          </w:p>
          <w:p w14:paraId="1B56D787" w14:textId="77777777" w:rsidR="002A13AE" w:rsidRPr="00E7375B" w:rsidRDefault="002A13AE" w:rsidP="00E7375B">
            <w:pPr>
              <w:rPr>
                <w:rFonts w:ascii="Roboto" w:hAnsi="Roboto"/>
                <w:color w:val="000000"/>
                <w:sz w:val="18"/>
              </w:rPr>
            </w:pPr>
            <w:r w:rsidRPr="00E7375B">
              <w:rPr>
                <w:rFonts w:ascii="Roboto" w:hAnsi="Roboto"/>
                <w:color w:val="000000"/>
                <w:sz w:val="18"/>
              </w:rPr>
              <w:t>___________/</w:t>
            </w:r>
            <w:r w:rsidR="00A76BB7" w:rsidRPr="00E7375B">
              <w:rPr>
                <w:rFonts w:ascii="Roboto" w:hAnsi="Roboto"/>
                <w:color w:val="000000"/>
                <w:sz w:val="18"/>
              </w:rPr>
              <w:t>Маркин Дмитрий Александрович</w:t>
            </w:r>
            <w:r w:rsidR="00D22EB6" w:rsidRPr="00E7375B">
              <w:rPr>
                <w:rFonts w:ascii="Roboto" w:hAnsi="Roboto"/>
                <w:color w:val="000000"/>
                <w:sz w:val="18"/>
              </w:rPr>
              <w:t>/</w:t>
            </w:r>
          </w:p>
        </w:tc>
        <w:tc>
          <w:tcPr>
            <w:tcW w:w="4786" w:type="dxa"/>
            <w:shd w:val="clear" w:color="auto" w:fill="auto"/>
          </w:tcPr>
          <w:p w14:paraId="6D971714" w14:textId="77777777" w:rsidR="00466C72" w:rsidRPr="00E7375B" w:rsidRDefault="00466C72" w:rsidP="00E7375B">
            <w:pPr>
              <w:jc w:val="both"/>
              <w:rPr>
                <w:rFonts w:ascii="Roboto" w:hAnsi="Roboto"/>
                <w:b/>
                <w:color w:val="000000"/>
                <w:sz w:val="18"/>
              </w:rPr>
            </w:pPr>
            <w:r w:rsidRPr="00E7375B">
              <w:rPr>
                <w:rFonts w:ascii="Roboto" w:hAnsi="Roboto"/>
                <w:b/>
                <w:color w:val="000000"/>
                <w:sz w:val="18"/>
              </w:rPr>
              <w:t>Претендент:</w:t>
            </w:r>
          </w:p>
        </w:tc>
      </w:tr>
    </w:tbl>
    <w:p w14:paraId="0E761597" w14:textId="77777777" w:rsidR="00466C72" w:rsidRPr="00E7375B" w:rsidRDefault="00466C72" w:rsidP="00E7375B">
      <w:pPr>
        <w:jc w:val="both"/>
        <w:rPr>
          <w:rFonts w:ascii="Roboto" w:hAnsi="Roboto"/>
          <w:color w:val="000000"/>
          <w:sz w:val="18"/>
        </w:rPr>
      </w:pPr>
    </w:p>
    <w:p w14:paraId="6326E7C4" w14:textId="77777777" w:rsidR="0061496B" w:rsidRPr="00E7375B" w:rsidRDefault="0061496B" w:rsidP="00E7375B">
      <w:pPr>
        <w:rPr>
          <w:rFonts w:ascii="Roboto" w:hAnsi="Roboto"/>
          <w:color w:val="000000"/>
          <w:sz w:val="18"/>
        </w:rPr>
      </w:pPr>
    </w:p>
    <w:sectPr w:rsidR="0061496B" w:rsidRPr="00E7375B" w:rsidSect="00ED3C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0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A6B253" w14:textId="77777777" w:rsidR="00DE0B94" w:rsidRDefault="00DE0B94">
      <w:r>
        <w:separator/>
      </w:r>
    </w:p>
  </w:endnote>
  <w:endnote w:type="continuationSeparator" w:id="0">
    <w:p w14:paraId="66E837FA" w14:textId="77777777" w:rsidR="00DE0B94" w:rsidRDefault="00DE0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Roboto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A5F78" w14:textId="77777777" w:rsidR="00A76BB7" w:rsidRDefault="00A76BB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97761" w14:textId="77777777" w:rsidR="00A76BB7" w:rsidRDefault="00A76BB7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35814" w14:textId="77777777" w:rsidR="00A76BB7" w:rsidRDefault="00A76BB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BCC73" w14:textId="77777777" w:rsidR="00DE0B94" w:rsidRDefault="00DE0B94">
      <w:r>
        <w:separator/>
      </w:r>
    </w:p>
  </w:footnote>
  <w:footnote w:type="continuationSeparator" w:id="0">
    <w:p w14:paraId="00246E54" w14:textId="77777777" w:rsidR="00DE0B94" w:rsidRDefault="00DE0B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7AB97" w14:textId="77777777" w:rsidR="00A76BB7" w:rsidRDefault="00A76BB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2AFCA" w14:textId="77777777" w:rsidR="00A76BB7" w:rsidRDefault="00A76BB7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81BEC" w14:textId="77777777" w:rsidR="00A76BB7" w:rsidRDefault="00A76BB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C0C05"/>
    <w:multiLevelType w:val="multilevel"/>
    <w:tmpl w:val="0252819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 w16cid:durableId="742412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3D1"/>
    <w:rsid w:val="000004BC"/>
    <w:rsid w:val="00004B5E"/>
    <w:rsid w:val="00005E9A"/>
    <w:rsid w:val="00014E24"/>
    <w:rsid w:val="00017AB2"/>
    <w:rsid w:val="000325EA"/>
    <w:rsid w:val="00035CA7"/>
    <w:rsid w:val="00043ABD"/>
    <w:rsid w:val="0005062F"/>
    <w:rsid w:val="000609BC"/>
    <w:rsid w:val="000944B8"/>
    <w:rsid w:val="000A5AE8"/>
    <w:rsid w:val="000F0494"/>
    <w:rsid w:val="000F3817"/>
    <w:rsid w:val="000F61D9"/>
    <w:rsid w:val="00110C1F"/>
    <w:rsid w:val="00134B71"/>
    <w:rsid w:val="0015269B"/>
    <w:rsid w:val="00153162"/>
    <w:rsid w:val="001965F8"/>
    <w:rsid w:val="001C092B"/>
    <w:rsid w:val="001C4834"/>
    <w:rsid w:val="001E6A2C"/>
    <w:rsid w:val="001F5202"/>
    <w:rsid w:val="00256C27"/>
    <w:rsid w:val="00257147"/>
    <w:rsid w:val="00267DE1"/>
    <w:rsid w:val="00274BE5"/>
    <w:rsid w:val="002A0989"/>
    <w:rsid w:val="002A13AE"/>
    <w:rsid w:val="002B4674"/>
    <w:rsid w:val="002C0A69"/>
    <w:rsid w:val="002D7C64"/>
    <w:rsid w:val="002E212A"/>
    <w:rsid w:val="002E4540"/>
    <w:rsid w:val="002E4C26"/>
    <w:rsid w:val="002F706D"/>
    <w:rsid w:val="0034004A"/>
    <w:rsid w:val="00344E37"/>
    <w:rsid w:val="00353D66"/>
    <w:rsid w:val="003777DF"/>
    <w:rsid w:val="00384F0C"/>
    <w:rsid w:val="00386085"/>
    <w:rsid w:val="0039641F"/>
    <w:rsid w:val="00397BC5"/>
    <w:rsid w:val="003B457B"/>
    <w:rsid w:val="003C2BBF"/>
    <w:rsid w:val="003E6AEA"/>
    <w:rsid w:val="003F0177"/>
    <w:rsid w:val="00404A2F"/>
    <w:rsid w:val="00420002"/>
    <w:rsid w:val="004334CD"/>
    <w:rsid w:val="00444B5A"/>
    <w:rsid w:val="00462044"/>
    <w:rsid w:val="00466C72"/>
    <w:rsid w:val="00467ECF"/>
    <w:rsid w:val="0047702D"/>
    <w:rsid w:val="004836E4"/>
    <w:rsid w:val="004B1969"/>
    <w:rsid w:val="004C1674"/>
    <w:rsid w:val="004F6AC8"/>
    <w:rsid w:val="005063F5"/>
    <w:rsid w:val="00512E36"/>
    <w:rsid w:val="00516DFA"/>
    <w:rsid w:val="0052055D"/>
    <w:rsid w:val="00526D7B"/>
    <w:rsid w:val="005538CA"/>
    <w:rsid w:val="0057305F"/>
    <w:rsid w:val="00590B09"/>
    <w:rsid w:val="005B0A74"/>
    <w:rsid w:val="0061496B"/>
    <w:rsid w:val="00615605"/>
    <w:rsid w:val="00627966"/>
    <w:rsid w:val="006370F9"/>
    <w:rsid w:val="00650ADC"/>
    <w:rsid w:val="006737E3"/>
    <w:rsid w:val="00674AEE"/>
    <w:rsid w:val="0068253F"/>
    <w:rsid w:val="00692E4E"/>
    <w:rsid w:val="006A7B33"/>
    <w:rsid w:val="006B0E1F"/>
    <w:rsid w:val="006B596F"/>
    <w:rsid w:val="006C546F"/>
    <w:rsid w:val="006C6DEC"/>
    <w:rsid w:val="006D455E"/>
    <w:rsid w:val="006E3011"/>
    <w:rsid w:val="006F196E"/>
    <w:rsid w:val="00707CBD"/>
    <w:rsid w:val="00733EC9"/>
    <w:rsid w:val="00742292"/>
    <w:rsid w:val="00751D02"/>
    <w:rsid w:val="00757765"/>
    <w:rsid w:val="00787D74"/>
    <w:rsid w:val="007923D1"/>
    <w:rsid w:val="007E075D"/>
    <w:rsid w:val="00801D2C"/>
    <w:rsid w:val="00805072"/>
    <w:rsid w:val="00820ADC"/>
    <w:rsid w:val="0082536A"/>
    <w:rsid w:val="0084358F"/>
    <w:rsid w:val="008439BB"/>
    <w:rsid w:val="00847E2E"/>
    <w:rsid w:val="008623D7"/>
    <w:rsid w:val="00877609"/>
    <w:rsid w:val="008B4DEC"/>
    <w:rsid w:val="008B65E3"/>
    <w:rsid w:val="008D4D8B"/>
    <w:rsid w:val="008F5C54"/>
    <w:rsid w:val="008F6C63"/>
    <w:rsid w:val="009001B9"/>
    <w:rsid w:val="00900DE3"/>
    <w:rsid w:val="00914A87"/>
    <w:rsid w:val="00921E05"/>
    <w:rsid w:val="009348F6"/>
    <w:rsid w:val="00943F2A"/>
    <w:rsid w:val="00947B9C"/>
    <w:rsid w:val="0097082C"/>
    <w:rsid w:val="0098285D"/>
    <w:rsid w:val="009A4B52"/>
    <w:rsid w:val="009A723A"/>
    <w:rsid w:val="00A030E6"/>
    <w:rsid w:val="00A044D0"/>
    <w:rsid w:val="00A1573D"/>
    <w:rsid w:val="00A21956"/>
    <w:rsid w:val="00A268A5"/>
    <w:rsid w:val="00A31B88"/>
    <w:rsid w:val="00A31C23"/>
    <w:rsid w:val="00A45841"/>
    <w:rsid w:val="00A63F7F"/>
    <w:rsid w:val="00A76BB7"/>
    <w:rsid w:val="00A90456"/>
    <w:rsid w:val="00AA1F30"/>
    <w:rsid w:val="00AB7CF9"/>
    <w:rsid w:val="00AD7462"/>
    <w:rsid w:val="00AF52FA"/>
    <w:rsid w:val="00B25868"/>
    <w:rsid w:val="00B43AED"/>
    <w:rsid w:val="00B660BD"/>
    <w:rsid w:val="00B82B7D"/>
    <w:rsid w:val="00BD55AD"/>
    <w:rsid w:val="00BF2A53"/>
    <w:rsid w:val="00C11272"/>
    <w:rsid w:val="00C453CD"/>
    <w:rsid w:val="00C50A10"/>
    <w:rsid w:val="00C66108"/>
    <w:rsid w:val="00C75F8A"/>
    <w:rsid w:val="00CA72A3"/>
    <w:rsid w:val="00CC336D"/>
    <w:rsid w:val="00D04E10"/>
    <w:rsid w:val="00D22EB6"/>
    <w:rsid w:val="00D24E0D"/>
    <w:rsid w:val="00D32DDC"/>
    <w:rsid w:val="00D33B5A"/>
    <w:rsid w:val="00D42562"/>
    <w:rsid w:val="00D46AF7"/>
    <w:rsid w:val="00D51054"/>
    <w:rsid w:val="00D75C9A"/>
    <w:rsid w:val="00D91037"/>
    <w:rsid w:val="00DA58C2"/>
    <w:rsid w:val="00DB6181"/>
    <w:rsid w:val="00DE0B94"/>
    <w:rsid w:val="00DE4B04"/>
    <w:rsid w:val="00DF1663"/>
    <w:rsid w:val="00E54ADD"/>
    <w:rsid w:val="00E65C08"/>
    <w:rsid w:val="00E7375B"/>
    <w:rsid w:val="00EA343E"/>
    <w:rsid w:val="00ED3C5B"/>
    <w:rsid w:val="00ED5339"/>
    <w:rsid w:val="00EE6A35"/>
    <w:rsid w:val="00F37E25"/>
    <w:rsid w:val="00F72B87"/>
    <w:rsid w:val="00F82196"/>
    <w:rsid w:val="00F86903"/>
    <w:rsid w:val="00FA0601"/>
    <w:rsid w:val="00FC1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EBF868"/>
  <w15:chartTrackingRefBased/>
  <w15:docId w15:val="{D4494456-F23B-44C2-A945-E1AF231E2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923D1"/>
  </w:style>
  <w:style w:type="paragraph" w:styleId="1">
    <w:name w:val="heading 1"/>
    <w:basedOn w:val="a"/>
    <w:next w:val="a"/>
    <w:link w:val="10"/>
    <w:qFormat/>
    <w:rsid w:val="00D32DDC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link w:val="a4"/>
    <w:qFormat/>
    <w:rsid w:val="007923D1"/>
    <w:pPr>
      <w:autoSpaceDE w:val="0"/>
      <w:autoSpaceDN w:val="0"/>
      <w:jc w:val="center"/>
    </w:pPr>
    <w:rPr>
      <w:b/>
      <w:bCs/>
      <w:sz w:val="40"/>
      <w:szCs w:val="40"/>
      <w:lang w:val="x-none" w:eastAsia="x-none"/>
    </w:rPr>
  </w:style>
  <w:style w:type="paragraph" w:styleId="2">
    <w:name w:val="Body Text Indent 2"/>
    <w:basedOn w:val="a"/>
    <w:link w:val="20"/>
    <w:rsid w:val="007923D1"/>
    <w:pPr>
      <w:autoSpaceDE w:val="0"/>
      <w:autoSpaceDN w:val="0"/>
      <w:ind w:left="-90" w:firstLine="630"/>
      <w:jc w:val="both"/>
    </w:pPr>
    <w:rPr>
      <w:lang w:val="x-none" w:eastAsia="x-none"/>
    </w:rPr>
  </w:style>
  <w:style w:type="paragraph" w:customStyle="1" w:styleId="ConsNonformat">
    <w:name w:val="ConsNonformat"/>
    <w:rsid w:val="007923D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7923D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5">
    <w:name w:val="Table Grid"/>
    <w:basedOn w:val="a1"/>
    <w:rsid w:val="007923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rsid w:val="00D75C9A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D75C9A"/>
    <w:pPr>
      <w:tabs>
        <w:tab w:val="center" w:pos="4677"/>
        <w:tab w:val="right" w:pos="9355"/>
      </w:tabs>
    </w:pPr>
  </w:style>
  <w:style w:type="paragraph" w:customStyle="1" w:styleId="a8">
    <w:name w:val="Обычный (веб)"/>
    <w:basedOn w:val="a"/>
    <w:rsid w:val="006E3011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D32DDC"/>
    <w:rPr>
      <w:rFonts w:ascii="Arial" w:hAnsi="Arial" w:cs="Arial"/>
      <w:b/>
      <w:bCs/>
      <w:kern w:val="32"/>
      <w:sz w:val="32"/>
      <w:szCs w:val="32"/>
    </w:rPr>
  </w:style>
  <w:style w:type="paragraph" w:customStyle="1" w:styleId="Nonformat">
    <w:name w:val="Nonformat"/>
    <w:basedOn w:val="a"/>
    <w:rsid w:val="00D32DDC"/>
    <w:pPr>
      <w:overflowPunct w:val="0"/>
      <w:autoSpaceDE w:val="0"/>
      <w:autoSpaceDN w:val="0"/>
      <w:adjustRightInd w:val="0"/>
      <w:textAlignment w:val="baseline"/>
    </w:pPr>
    <w:rPr>
      <w:rFonts w:ascii="Consultant" w:hAnsi="Consultant"/>
    </w:rPr>
  </w:style>
  <w:style w:type="character" w:customStyle="1" w:styleId="a4">
    <w:name w:val="Название Знак"/>
    <w:link w:val="a3"/>
    <w:rsid w:val="00A90456"/>
    <w:rPr>
      <w:b/>
      <w:bCs/>
      <w:sz w:val="40"/>
      <w:szCs w:val="40"/>
    </w:rPr>
  </w:style>
  <w:style w:type="character" w:customStyle="1" w:styleId="20">
    <w:name w:val="Основной текст с отступом 2 Знак"/>
    <w:link w:val="2"/>
    <w:rsid w:val="00A90456"/>
    <w:rPr>
      <w:sz w:val="24"/>
      <w:szCs w:val="24"/>
    </w:rPr>
  </w:style>
  <w:style w:type="character" w:customStyle="1" w:styleId="apple-converted-space">
    <w:name w:val="apple-converted-space"/>
    <w:basedOn w:val="a0"/>
    <w:rsid w:val="00256C27"/>
  </w:style>
  <w:style w:type="character" w:styleId="a9">
    <w:name w:val="Hyperlink"/>
    <w:uiPriority w:val="99"/>
    <w:unhideWhenUsed/>
    <w:rsid w:val="00256C27"/>
    <w:rPr>
      <w:color w:val="0000FF"/>
      <w:u w:val="single"/>
    </w:rPr>
  </w:style>
  <w:style w:type="paragraph" w:styleId="aa">
    <w:name w:val="Balloon Text"/>
    <w:basedOn w:val="a"/>
    <w:link w:val="ab"/>
    <w:rsid w:val="00E54AD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E54A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823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№ ____</vt:lpstr>
    </vt:vector>
  </TitlesOfParts>
  <Company>Reanimator Extreme Edition</Company>
  <LinksUpToDate>false</LinksUpToDate>
  <CharactersWithSpaces>5504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 ____</dc:title>
  <dc:subject/>
  <dc:creator>User</dc:creator>
  <cp:keywords/>
  <cp:lastModifiedBy>Нектар Балалайка</cp:lastModifiedBy>
  <cp:revision>4</cp:revision>
  <cp:lastPrinted>2017-04-21T11:48:00Z</cp:lastPrinted>
  <dcterms:created xsi:type="dcterms:W3CDTF">2026-04-18T17:22:00Z</dcterms:created>
  <dcterms:modified xsi:type="dcterms:W3CDTF">2026-09-27T16:20:00Z</dcterms:modified>
</cp:coreProperties>
</file>