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BF" w:rsidRPr="007A5F59" w:rsidRDefault="001053BF" w:rsidP="00E97080">
      <w:pPr>
        <w:shd w:val="clear" w:color="auto" w:fill="FFFFFF"/>
        <w:ind w:right="-1"/>
        <w:jc w:val="center"/>
        <w:rPr>
          <w:bCs/>
          <w:spacing w:val="-1"/>
          <w:sz w:val="24"/>
          <w:szCs w:val="24"/>
          <w:u w:val="single"/>
        </w:rPr>
      </w:pPr>
      <w:bookmarkStart w:id="0" w:name="_GoBack"/>
      <w:bookmarkEnd w:id="0"/>
      <w:r w:rsidRPr="007A5F59">
        <w:rPr>
          <w:bCs/>
          <w:spacing w:val="-1"/>
          <w:sz w:val="24"/>
          <w:szCs w:val="24"/>
          <w:u w:val="single"/>
        </w:rPr>
        <w:t>П Р О Е К Т</w:t>
      </w:r>
    </w:p>
    <w:p w:rsidR="001053BF" w:rsidRPr="007A5F59" w:rsidRDefault="001053BF" w:rsidP="00E97080">
      <w:pPr>
        <w:shd w:val="clear" w:color="auto" w:fill="FFFFFF"/>
        <w:ind w:right="-1"/>
        <w:jc w:val="center"/>
        <w:rPr>
          <w:bCs/>
          <w:spacing w:val="-1"/>
          <w:sz w:val="24"/>
          <w:szCs w:val="24"/>
        </w:rPr>
      </w:pPr>
    </w:p>
    <w:p w:rsidR="00E105B6" w:rsidRPr="007A5F59" w:rsidRDefault="00E105B6" w:rsidP="00E97080">
      <w:pPr>
        <w:shd w:val="clear" w:color="auto" w:fill="FFFFFF"/>
        <w:ind w:right="-1"/>
        <w:jc w:val="center"/>
        <w:rPr>
          <w:bCs/>
          <w:i/>
          <w:iCs/>
          <w:spacing w:val="-1"/>
          <w:sz w:val="24"/>
          <w:szCs w:val="24"/>
        </w:rPr>
      </w:pPr>
      <w:r w:rsidRPr="007A5F59">
        <w:rPr>
          <w:bCs/>
          <w:spacing w:val="-1"/>
          <w:sz w:val="24"/>
          <w:szCs w:val="24"/>
        </w:rPr>
        <w:t>ДОГОВОР О ЗАДАТКЕ</w:t>
      </w:r>
      <w:r w:rsidR="00561EF6" w:rsidRPr="007A5F59">
        <w:rPr>
          <w:bCs/>
          <w:spacing w:val="-1"/>
          <w:sz w:val="24"/>
          <w:szCs w:val="24"/>
        </w:rPr>
        <w:t xml:space="preserve"> №</w:t>
      </w:r>
      <w:r w:rsidR="00436961" w:rsidRPr="007A5F59">
        <w:rPr>
          <w:bCs/>
          <w:spacing w:val="-1"/>
          <w:sz w:val="24"/>
          <w:szCs w:val="24"/>
        </w:rPr>
        <w:t xml:space="preserve"> </w:t>
      </w:r>
      <w:r w:rsidR="0027196C" w:rsidRPr="007A5F59">
        <w:rPr>
          <w:bCs/>
          <w:spacing w:val="-1"/>
          <w:sz w:val="24"/>
          <w:szCs w:val="24"/>
        </w:rPr>
        <w:t>___</w:t>
      </w:r>
    </w:p>
    <w:p w:rsidR="00B657AE" w:rsidRPr="007A5F59" w:rsidRDefault="00B657AE" w:rsidP="00E97080">
      <w:pPr>
        <w:shd w:val="clear" w:color="auto" w:fill="FFFFFF"/>
        <w:ind w:right="-1"/>
        <w:jc w:val="center"/>
        <w:rPr>
          <w:color w:val="000000"/>
          <w:spacing w:val="-4"/>
          <w:sz w:val="24"/>
          <w:szCs w:val="24"/>
        </w:rPr>
      </w:pPr>
      <w:r w:rsidRPr="007A5F59">
        <w:rPr>
          <w:color w:val="000000"/>
          <w:spacing w:val="-4"/>
          <w:sz w:val="24"/>
          <w:szCs w:val="24"/>
        </w:rPr>
        <w:t xml:space="preserve">г. </w:t>
      </w:r>
      <w:r w:rsidR="000756CE" w:rsidRPr="007A5F59">
        <w:rPr>
          <w:color w:val="000000"/>
          <w:spacing w:val="-4"/>
          <w:sz w:val="24"/>
          <w:szCs w:val="24"/>
        </w:rPr>
        <w:t xml:space="preserve">Москва    </w:t>
      </w:r>
      <w:r w:rsidRPr="007A5F59">
        <w:rPr>
          <w:color w:val="000000"/>
          <w:spacing w:val="-4"/>
          <w:sz w:val="24"/>
          <w:szCs w:val="24"/>
        </w:rPr>
        <w:t xml:space="preserve">                                                                   </w:t>
      </w:r>
      <w:r w:rsidR="00B21228" w:rsidRPr="007A5F59">
        <w:rPr>
          <w:color w:val="000000"/>
          <w:spacing w:val="-4"/>
          <w:sz w:val="24"/>
          <w:szCs w:val="24"/>
        </w:rPr>
        <w:t xml:space="preserve">                </w:t>
      </w:r>
      <w:r w:rsidR="0058599E" w:rsidRPr="007A5F59">
        <w:rPr>
          <w:color w:val="000000"/>
          <w:spacing w:val="-4"/>
          <w:sz w:val="24"/>
          <w:szCs w:val="24"/>
        </w:rPr>
        <w:t xml:space="preserve">          </w:t>
      </w:r>
      <w:r w:rsidRPr="007A5F59">
        <w:rPr>
          <w:color w:val="000000"/>
          <w:spacing w:val="-4"/>
          <w:sz w:val="24"/>
          <w:szCs w:val="24"/>
        </w:rPr>
        <w:t xml:space="preserve"> </w:t>
      </w:r>
      <w:r w:rsidRPr="007A5F59">
        <w:rPr>
          <w:color w:val="000000"/>
          <w:spacing w:val="13"/>
          <w:sz w:val="24"/>
          <w:szCs w:val="24"/>
        </w:rPr>
        <w:t xml:space="preserve"> </w:t>
      </w:r>
      <w:r w:rsidR="00BA5AC3" w:rsidRPr="007A5F59">
        <w:rPr>
          <w:noProof/>
          <w:color w:val="000000"/>
          <w:spacing w:val="-4"/>
          <w:sz w:val="24"/>
          <w:szCs w:val="24"/>
        </w:rPr>
        <w:t>«</w:t>
      </w:r>
      <w:r w:rsidR="0058599E" w:rsidRPr="007A5F59">
        <w:rPr>
          <w:noProof/>
          <w:color w:val="000000"/>
          <w:spacing w:val="-4"/>
          <w:sz w:val="24"/>
          <w:szCs w:val="24"/>
        </w:rPr>
        <w:t>___</w:t>
      </w:r>
      <w:r w:rsidR="00BA5AC3" w:rsidRPr="007A5F59">
        <w:rPr>
          <w:noProof/>
          <w:color w:val="000000"/>
          <w:spacing w:val="-4"/>
          <w:sz w:val="24"/>
          <w:szCs w:val="24"/>
        </w:rPr>
        <w:t xml:space="preserve">» </w:t>
      </w:r>
      <w:r w:rsidR="0058599E" w:rsidRPr="007A5F59">
        <w:rPr>
          <w:noProof/>
          <w:color w:val="000000"/>
          <w:spacing w:val="-4"/>
          <w:sz w:val="24"/>
          <w:szCs w:val="24"/>
        </w:rPr>
        <w:t>_____________</w:t>
      </w:r>
      <w:r w:rsidR="00E9226F" w:rsidRPr="007A5F59">
        <w:rPr>
          <w:noProof/>
          <w:color w:val="000000"/>
          <w:spacing w:val="-4"/>
          <w:sz w:val="24"/>
          <w:szCs w:val="24"/>
        </w:rPr>
        <w:t xml:space="preserve"> 202</w:t>
      </w:r>
      <w:r w:rsidR="00E55108" w:rsidRPr="007A5F59">
        <w:rPr>
          <w:noProof/>
          <w:color w:val="000000"/>
          <w:spacing w:val="-4"/>
          <w:sz w:val="24"/>
          <w:szCs w:val="24"/>
        </w:rPr>
        <w:t>_</w:t>
      </w:r>
      <w:r w:rsidR="00BC7DAD" w:rsidRPr="007A5F59">
        <w:rPr>
          <w:noProof/>
          <w:color w:val="000000"/>
          <w:spacing w:val="-4"/>
          <w:sz w:val="24"/>
          <w:szCs w:val="24"/>
        </w:rPr>
        <w:t xml:space="preserve"> </w:t>
      </w:r>
      <w:r w:rsidR="00BA5AC3" w:rsidRPr="007A5F59">
        <w:rPr>
          <w:noProof/>
          <w:color w:val="000000"/>
          <w:spacing w:val="-4"/>
          <w:sz w:val="24"/>
          <w:szCs w:val="24"/>
        </w:rPr>
        <w:t>г.</w:t>
      </w:r>
    </w:p>
    <w:p w:rsidR="005B6754" w:rsidRPr="007A5F59" w:rsidRDefault="005B6754" w:rsidP="00E97080">
      <w:pPr>
        <w:shd w:val="clear" w:color="auto" w:fill="FFFFFF"/>
        <w:ind w:right="-1"/>
        <w:jc w:val="center"/>
        <w:rPr>
          <w:color w:val="000000"/>
          <w:spacing w:val="-4"/>
          <w:sz w:val="24"/>
          <w:szCs w:val="24"/>
        </w:rPr>
      </w:pPr>
    </w:p>
    <w:p w:rsidR="00E97080" w:rsidRPr="007A5F59" w:rsidRDefault="006462B0" w:rsidP="00E84B7C">
      <w:pPr>
        <w:shd w:val="clear" w:color="auto" w:fill="FFFFFF"/>
        <w:ind w:right="-1"/>
        <w:jc w:val="both"/>
        <w:rPr>
          <w:color w:val="000000"/>
          <w:spacing w:val="13"/>
          <w:sz w:val="24"/>
          <w:szCs w:val="24"/>
          <w:lang w:val="de-DE"/>
        </w:rPr>
      </w:pPr>
      <w:r w:rsidRPr="007A5F59">
        <w:rPr>
          <w:b/>
          <w:bCs/>
          <w:color w:val="000000"/>
          <w:spacing w:val="13"/>
          <w:sz w:val="24"/>
          <w:szCs w:val="24"/>
        </w:rPr>
        <w:t xml:space="preserve">     </w:t>
      </w:r>
      <w:r w:rsidR="00C04050" w:rsidRPr="007A5F59">
        <w:rPr>
          <w:color w:val="000000"/>
          <w:spacing w:val="13"/>
          <w:sz w:val="24"/>
          <w:szCs w:val="24"/>
        </w:rPr>
        <w:t xml:space="preserve">Организатор торгов – </w:t>
      </w:r>
      <w:r w:rsidR="0077659D" w:rsidRPr="007A5F59">
        <w:rPr>
          <w:color w:val="000000"/>
          <w:spacing w:val="13"/>
          <w:sz w:val="24"/>
          <w:szCs w:val="24"/>
        </w:rPr>
        <w:t>Конкурсный управляющий Общества с ограниченной ответственностью «Кримсон» (ОГРН 1025002042515, ИНН 5018080895, юридический адрес: 143444, Московская область, г. Красногорск, ул. Дежнева (Опалиха мкр.) д. 11, помещ</w:t>
      </w:r>
      <w:r w:rsidR="003E43CC" w:rsidRPr="007A5F59">
        <w:rPr>
          <w:color w:val="000000"/>
          <w:spacing w:val="13"/>
          <w:sz w:val="24"/>
          <w:szCs w:val="24"/>
        </w:rPr>
        <w:t>ение</w:t>
      </w:r>
      <w:r w:rsidR="0077659D" w:rsidRPr="007A5F59">
        <w:rPr>
          <w:color w:val="000000"/>
          <w:spacing w:val="13"/>
          <w:sz w:val="24"/>
          <w:szCs w:val="24"/>
        </w:rPr>
        <w:t xml:space="preserve"> 32), Базоев Вадим Владимирович (ИНН 773127933208, адрес для корреспонденции 121059, г. Москва, ул. Бережковская набережная, дом 10, офис 200), действующего на основании определения Арбитражного суда г. Москвы № А41-85874/19 от 15 февраля 2024 года, именуемый</w:t>
      </w:r>
      <w:r w:rsidR="00E97080" w:rsidRPr="007A5F59">
        <w:rPr>
          <w:color w:val="000000"/>
          <w:spacing w:val="13"/>
          <w:sz w:val="24"/>
          <w:szCs w:val="24"/>
          <w:lang w:val="de-DE"/>
        </w:rPr>
        <w:t xml:space="preserve"> в </w:t>
      </w:r>
      <w:r w:rsidR="0077659D" w:rsidRPr="007A5F59">
        <w:rPr>
          <w:color w:val="000000"/>
          <w:spacing w:val="13"/>
          <w:sz w:val="24"/>
          <w:szCs w:val="24"/>
        </w:rPr>
        <w:t>дальнейшем</w:t>
      </w:r>
      <w:r w:rsidR="0077659D" w:rsidRPr="007A5F59">
        <w:rPr>
          <w:color w:val="000000"/>
          <w:spacing w:val="13"/>
          <w:sz w:val="24"/>
          <w:szCs w:val="24"/>
          <w:lang w:val="de-DE"/>
        </w:rPr>
        <w:t xml:space="preserve"> </w:t>
      </w:r>
      <w:r w:rsidR="00E97080" w:rsidRPr="007A5F59">
        <w:rPr>
          <w:color w:val="000000"/>
          <w:spacing w:val="13"/>
          <w:sz w:val="24"/>
          <w:szCs w:val="24"/>
          <w:lang w:val="de-DE"/>
        </w:rPr>
        <w:t>"</w:t>
      </w:r>
      <w:r w:rsidR="009C3ACC" w:rsidRPr="007A5F59">
        <w:rPr>
          <w:color w:val="000000"/>
          <w:spacing w:val="13"/>
          <w:sz w:val="24"/>
          <w:szCs w:val="24"/>
        </w:rPr>
        <w:t>организатор торгов</w:t>
      </w:r>
      <w:r w:rsidR="00E97080" w:rsidRPr="007A5F59">
        <w:rPr>
          <w:color w:val="000000"/>
          <w:spacing w:val="13"/>
          <w:sz w:val="24"/>
          <w:szCs w:val="24"/>
          <w:lang w:val="de-DE"/>
        </w:rPr>
        <w:t>",</w:t>
      </w:r>
      <w:r w:rsidR="00C86D7A" w:rsidRPr="007A5F59">
        <w:rPr>
          <w:color w:val="000000"/>
          <w:spacing w:val="13"/>
          <w:sz w:val="24"/>
          <w:szCs w:val="24"/>
          <w:lang w:val="de-DE"/>
        </w:rPr>
        <w:t xml:space="preserve"> с </w:t>
      </w:r>
      <w:r w:rsidR="0077659D" w:rsidRPr="007A5F59">
        <w:rPr>
          <w:color w:val="000000"/>
          <w:spacing w:val="13"/>
          <w:sz w:val="24"/>
          <w:szCs w:val="24"/>
        </w:rPr>
        <w:t>одной</w:t>
      </w:r>
      <w:r w:rsidR="0077659D" w:rsidRPr="007A5F59">
        <w:rPr>
          <w:color w:val="000000"/>
          <w:spacing w:val="13"/>
          <w:sz w:val="24"/>
          <w:szCs w:val="24"/>
          <w:lang w:val="de-DE"/>
        </w:rPr>
        <w:t xml:space="preserve"> </w:t>
      </w:r>
      <w:r w:rsidR="0077659D" w:rsidRPr="007A5F59">
        <w:rPr>
          <w:color w:val="000000"/>
          <w:spacing w:val="13"/>
          <w:sz w:val="24"/>
          <w:szCs w:val="24"/>
        </w:rPr>
        <w:t>стороны</w:t>
      </w:r>
      <w:r w:rsidR="00C86D7A" w:rsidRPr="007A5F59">
        <w:rPr>
          <w:color w:val="000000"/>
          <w:spacing w:val="13"/>
          <w:sz w:val="24"/>
          <w:szCs w:val="24"/>
          <w:lang w:val="de-DE"/>
        </w:rPr>
        <w:t xml:space="preserve"> и</w:t>
      </w:r>
      <w:r w:rsidR="00E97080" w:rsidRPr="007A5F59">
        <w:rPr>
          <w:color w:val="000000"/>
          <w:spacing w:val="13"/>
          <w:sz w:val="24"/>
          <w:szCs w:val="24"/>
          <w:lang w:val="de-DE"/>
        </w:rPr>
        <w:t xml:space="preserve"> </w:t>
      </w:r>
    </w:p>
    <w:p w:rsidR="00E105B6" w:rsidRPr="007A5F59" w:rsidRDefault="0058599E" w:rsidP="00E97080">
      <w:pPr>
        <w:shd w:val="clear" w:color="auto" w:fill="FFFFFF"/>
        <w:ind w:right="-1"/>
        <w:jc w:val="both"/>
        <w:rPr>
          <w:sz w:val="24"/>
          <w:szCs w:val="24"/>
        </w:rPr>
      </w:pPr>
      <w:r w:rsidRPr="007A5F5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3E8D" w:rsidRPr="007A5F59">
        <w:rPr>
          <w:color w:val="000000"/>
          <w:spacing w:val="1"/>
          <w:sz w:val="24"/>
          <w:szCs w:val="24"/>
        </w:rPr>
        <w:t xml:space="preserve"> </w:t>
      </w:r>
      <w:r w:rsidR="00E105B6" w:rsidRPr="007A5F59">
        <w:rPr>
          <w:color w:val="000000"/>
          <w:spacing w:val="1"/>
          <w:sz w:val="24"/>
          <w:szCs w:val="24"/>
        </w:rPr>
        <w:t xml:space="preserve">именуемый далее "Претендент", </w:t>
      </w:r>
      <w:r w:rsidR="00E105B6" w:rsidRPr="007A5F59">
        <w:rPr>
          <w:color w:val="000000"/>
          <w:sz w:val="24"/>
          <w:szCs w:val="24"/>
        </w:rPr>
        <w:t>с другой стороны</w:t>
      </w:r>
      <w:r w:rsidR="00F57BAB" w:rsidRPr="007A5F59">
        <w:rPr>
          <w:color w:val="000000"/>
          <w:sz w:val="24"/>
          <w:szCs w:val="24"/>
        </w:rPr>
        <w:t>,</w:t>
      </w:r>
      <w:r w:rsidR="00F57BAB" w:rsidRPr="007A5F59">
        <w:rPr>
          <w:sz w:val="24"/>
          <w:szCs w:val="24"/>
        </w:rPr>
        <w:t xml:space="preserve"> совместно именуемые Стороны</w:t>
      </w:r>
      <w:r w:rsidR="00E105B6" w:rsidRPr="007A5F59">
        <w:rPr>
          <w:color w:val="000000"/>
          <w:sz w:val="24"/>
          <w:szCs w:val="24"/>
        </w:rPr>
        <w:t>,</w:t>
      </w:r>
      <w:r w:rsidR="00B657AE" w:rsidRPr="007A5F59">
        <w:rPr>
          <w:sz w:val="24"/>
          <w:szCs w:val="24"/>
        </w:rPr>
        <w:t xml:space="preserve"> </w:t>
      </w:r>
      <w:r w:rsidR="00E105B6" w:rsidRPr="007A5F59">
        <w:rPr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:rsidR="00E97080" w:rsidRPr="007A5F59" w:rsidRDefault="00E97080" w:rsidP="00E97080">
      <w:pPr>
        <w:shd w:val="clear" w:color="auto" w:fill="FFFFFF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C04050" w:rsidRPr="007A5F59" w:rsidRDefault="000756CE" w:rsidP="00C60406">
      <w:pPr>
        <w:shd w:val="clear" w:color="auto" w:fill="FFFFFF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  <w:r w:rsidRPr="007A5F59">
        <w:rPr>
          <w:b/>
          <w:bCs/>
          <w:color w:val="000000"/>
          <w:spacing w:val="-2"/>
          <w:sz w:val="24"/>
          <w:szCs w:val="24"/>
        </w:rPr>
        <w:t>1.</w:t>
      </w:r>
      <w:r w:rsidR="00E105B6" w:rsidRPr="007A5F59">
        <w:rPr>
          <w:b/>
          <w:bCs/>
          <w:color w:val="000000"/>
          <w:spacing w:val="-2"/>
          <w:sz w:val="24"/>
          <w:szCs w:val="24"/>
        </w:rPr>
        <w:t xml:space="preserve"> Предмет договора</w:t>
      </w:r>
    </w:p>
    <w:p w:rsidR="00EE224B" w:rsidRPr="007A5F59" w:rsidRDefault="000756CE" w:rsidP="00652340">
      <w:pPr>
        <w:autoSpaceDE/>
        <w:autoSpaceDN/>
        <w:ind w:firstLine="720"/>
        <w:jc w:val="both"/>
        <w:outlineLvl w:val="0"/>
        <w:rPr>
          <w:b/>
          <w:sz w:val="24"/>
          <w:szCs w:val="24"/>
        </w:rPr>
      </w:pPr>
      <w:r w:rsidRPr="007A5F59">
        <w:rPr>
          <w:color w:val="000000"/>
          <w:spacing w:val="3"/>
          <w:sz w:val="24"/>
          <w:szCs w:val="24"/>
        </w:rPr>
        <w:t xml:space="preserve">1.1. </w:t>
      </w:r>
      <w:r w:rsidR="00F411E0" w:rsidRPr="007A5F59">
        <w:rPr>
          <w:color w:val="000000"/>
          <w:spacing w:val="3"/>
          <w:sz w:val="24"/>
          <w:szCs w:val="24"/>
        </w:rPr>
        <w:t xml:space="preserve">В соответствии с условиями настоящего договора Претендент </w:t>
      </w:r>
      <w:r w:rsidR="00E97080" w:rsidRPr="007A5F59">
        <w:rPr>
          <w:color w:val="000000"/>
          <w:spacing w:val="3"/>
          <w:sz w:val="24"/>
          <w:szCs w:val="24"/>
        </w:rPr>
        <w:t>для участия</w:t>
      </w:r>
      <w:r w:rsidR="00E105B6" w:rsidRPr="007A5F59">
        <w:rPr>
          <w:color w:val="000000"/>
          <w:spacing w:val="3"/>
          <w:sz w:val="24"/>
          <w:szCs w:val="24"/>
        </w:rPr>
        <w:t xml:space="preserve"> в </w:t>
      </w:r>
      <w:r w:rsidR="00E84B7C" w:rsidRPr="007A5F59">
        <w:rPr>
          <w:color w:val="000000"/>
          <w:spacing w:val="3"/>
          <w:sz w:val="24"/>
          <w:szCs w:val="24"/>
        </w:rPr>
        <w:t>торгах по продаже следующего имущества</w:t>
      </w:r>
      <w:r w:rsidR="00E105B6" w:rsidRPr="007A5F59">
        <w:rPr>
          <w:color w:val="000000"/>
          <w:sz w:val="24"/>
          <w:szCs w:val="24"/>
        </w:rPr>
        <w:t>:</w:t>
      </w:r>
      <w:r w:rsidRPr="007A5F59">
        <w:rPr>
          <w:color w:val="000000"/>
          <w:sz w:val="24"/>
          <w:szCs w:val="24"/>
        </w:rPr>
        <w:t xml:space="preserve"> </w:t>
      </w:r>
    </w:p>
    <w:p w:rsidR="00652340" w:rsidRPr="007A5F59" w:rsidRDefault="00652340" w:rsidP="00652340">
      <w:pPr>
        <w:autoSpaceDE/>
        <w:autoSpaceDN/>
        <w:ind w:firstLine="720"/>
        <w:jc w:val="both"/>
        <w:outlineLvl w:val="0"/>
        <w:rPr>
          <w:sz w:val="24"/>
          <w:szCs w:val="24"/>
        </w:rPr>
      </w:pPr>
      <w:r w:rsidRPr="007A5F59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 w:rsidR="00402D10" w:rsidRPr="007A5F59" w:rsidRDefault="00E9226F" w:rsidP="00E9226F">
      <w:pPr>
        <w:shd w:val="clear" w:color="auto" w:fill="FFFFFF"/>
        <w:ind w:firstLine="567"/>
        <w:jc w:val="both"/>
        <w:rPr>
          <w:sz w:val="24"/>
          <w:szCs w:val="24"/>
        </w:rPr>
      </w:pPr>
      <w:r w:rsidRPr="007A5F59">
        <w:rPr>
          <w:sz w:val="24"/>
          <w:szCs w:val="24"/>
        </w:rPr>
        <w:t xml:space="preserve"> </w:t>
      </w:r>
      <w:r w:rsidR="00402D10" w:rsidRPr="007A5F59">
        <w:rPr>
          <w:sz w:val="24"/>
          <w:szCs w:val="24"/>
        </w:rPr>
        <w:t>(далее – «</w:t>
      </w:r>
      <w:r w:rsidR="00402D10" w:rsidRPr="007A5F59">
        <w:rPr>
          <w:b/>
          <w:sz w:val="24"/>
          <w:szCs w:val="24"/>
        </w:rPr>
        <w:t>Имущество</w:t>
      </w:r>
      <w:r w:rsidR="00402D10" w:rsidRPr="007A5F59">
        <w:rPr>
          <w:sz w:val="24"/>
          <w:szCs w:val="24"/>
        </w:rPr>
        <w:t>»).</w:t>
      </w:r>
    </w:p>
    <w:p w:rsidR="00561EF6" w:rsidRPr="007A5F59" w:rsidRDefault="00561EF6" w:rsidP="00402D1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E105B6" w:rsidRPr="007A5F59" w:rsidRDefault="002E4848" w:rsidP="0081194D">
      <w:pPr>
        <w:ind w:firstLine="567"/>
        <w:jc w:val="both"/>
        <w:rPr>
          <w:color w:val="000000"/>
          <w:spacing w:val="3"/>
          <w:sz w:val="24"/>
          <w:szCs w:val="24"/>
        </w:rPr>
      </w:pPr>
      <w:r w:rsidRPr="007A5F59">
        <w:rPr>
          <w:color w:val="000000"/>
          <w:spacing w:val="3"/>
          <w:sz w:val="24"/>
          <w:szCs w:val="24"/>
        </w:rPr>
        <w:t xml:space="preserve">в соответствии с информационным </w:t>
      </w:r>
      <w:r w:rsidRPr="007A5F59">
        <w:rPr>
          <w:color w:val="000000"/>
          <w:sz w:val="24"/>
          <w:szCs w:val="24"/>
        </w:rPr>
        <w:t xml:space="preserve">сообщением, </w:t>
      </w:r>
      <w:r w:rsidR="00E97080" w:rsidRPr="007A5F59">
        <w:rPr>
          <w:sz w:val="24"/>
          <w:szCs w:val="24"/>
        </w:rPr>
        <w:t>опубликованным</w:t>
      </w:r>
      <w:r w:rsidR="00C86D7A" w:rsidRPr="007A5F59">
        <w:rPr>
          <w:sz w:val="24"/>
          <w:szCs w:val="24"/>
        </w:rPr>
        <w:t xml:space="preserve"> в едином федеральном реестре сведений о банкротстве</w:t>
      </w:r>
      <w:r w:rsidR="00D563E4" w:rsidRPr="007A5F59">
        <w:rPr>
          <w:sz w:val="24"/>
          <w:szCs w:val="24"/>
        </w:rPr>
        <w:t xml:space="preserve">, </w:t>
      </w:r>
      <w:r w:rsidRPr="007A5F59">
        <w:rPr>
          <w:sz w:val="24"/>
          <w:szCs w:val="24"/>
        </w:rPr>
        <w:t>перечисляет</w:t>
      </w:r>
      <w:r w:rsidR="00E105B6" w:rsidRPr="007A5F59">
        <w:rPr>
          <w:color w:val="000000"/>
          <w:spacing w:val="3"/>
          <w:sz w:val="24"/>
          <w:szCs w:val="24"/>
        </w:rPr>
        <w:t xml:space="preserve"> на счет</w:t>
      </w:r>
      <w:r w:rsidR="0081194D" w:rsidRPr="007A5F59">
        <w:rPr>
          <w:color w:val="000000"/>
          <w:spacing w:val="3"/>
          <w:sz w:val="24"/>
          <w:szCs w:val="24"/>
        </w:rPr>
        <w:t xml:space="preserve"> </w:t>
      </w:r>
      <w:r w:rsidR="0077659D" w:rsidRPr="007A5F59">
        <w:rPr>
          <w:color w:val="000000"/>
          <w:spacing w:val="3"/>
          <w:sz w:val="24"/>
          <w:szCs w:val="24"/>
        </w:rPr>
        <w:t>должника</w:t>
      </w:r>
      <w:r w:rsidR="00C86D7A" w:rsidRPr="007A5F59">
        <w:rPr>
          <w:color w:val="000000"/>
          <w:spacing w:val="3"/>
          <w:sz w:val="24"/>
          <w:szCs w:val="24"/>
        </w:rPr>
        <w:t>:</w:t>
      </w:r>
      <w:r w:rsidR="0081194D" w:rsidRPr="007A5F59">
        <w:rPr>
          <w:color w:val="000000"/>
          <w:sz w:val="24"/>
          <w:szCs w:val="24"/>
        </w:rPr>
        <w:t xml:space="preserve"> ООО </w:t>
      </w:r>
      <w:r w:rsidR="0077659D" w:rsidRPr="007A5F59">
        <w:rPr>
          <w:color w:val="000000"/>
          <w:sz w:val="24"/>
          <w:szCs w:val="24"/>
        </w:rPr>
        <w:t>«Кримсон» (ОГРН 1025002042515, ИНН 5018080895</w:t>
      </w:r>
      <w:r w:rsidR="0081194D" w:rsidRPr="007A5F59">
        <w:rPr>
          <w:color w:val="000000"/>
          <w:sz w:val="24"/>
          <w:szCs w:val="24"/>
        </w:rPr>
        <w:t xml:space="preserve">, счет: </w:t>
      </w:r>
      <w:r w:rsidR="0077659D" w:rsidRPr="007A5F59">
        <w:rPr>
          <w:sz w:val="24"/>
          <w:szCs w:val="24"/>
        </w:rPr>
        <w:t>40702810038000003694</w:t>
      </w:r>
      <w:r w:rsidR="0081194D" w:rsidRPr="007A5F59">
        <w:rPr>
          <w:color w:val="000000"/>
          <w:sz w:val="24"/>
          <w:szCs w:val="24"/>
        </w:rPr>
        <w:t xml:space="preserve"> в </w:t>
      </w:r>
      <w:r w:rsidR="0077659D" w:rsidRPr="007A5F59">
        <w:rPr>
          <w:sz w:val="24"/>
          <w:szCs w:val="24"/>
        </w:rPr>
        <w:t>ПАО Сбербанк</w:t>
      </w:r>
      <w:r w:rsidR="0077659D" w:rsidRPr="007A5F59" w:rsidDel="0077659D">
        <w:rPr>
          <w:color w:val="000000"/>
          <w:sz w:val="24"/>
          <w:szCs w:val="24"/>
        </w:rPr>
        <w:t xml:space="preserve"> </w:t>
      </w:r>
      <w:r w:rsidR="0081194D" w:rsidRPr="007A5F59">
        <w:rPr>
          <w:color w:val="000000"/>
          <w:sz w:val="24"/>
          <w:szCs w:val="24"/>
        </w:rPr>
        <w:t xml:space="preserve">(г. Москва), к/с </w:t>
      </w:r>
      <w:r w:rsidR="0077659D" w:rsidRPr="007A5F59">
        <w:rPr>
          <w:sz w:val="24"/>
          <w:szCs w:val="24"/>
        </w:rPr>
        <w:t>30101810400000000225</w:t>
      </w:r>
      <w:r w:rsidR="0081194D" w:rsidRPr="007A5F59">
        <w:rPr>
          <w:color w:val="000000"/>
          <w:sz w:val="24"/>
          <w:szCs w:val="24"/>
        </w:rPr>
        <w:t xml:space="preserve">, БИК </w:t>
      </w:r>
      <w:r w:rsidR="0077659D" w:rsidRPr="007A5F59">
        <w:rPr>
          <w:sz w:val="24"/>
          <w:szCs w:val="24"/>
        </w:rPr>
        <w:t>044525225</w:t>
      </w:r>
      <w:r w:rsidR="000756CE" w:rsidRPr="007A5F59">
        <w:rPr>
          <w:snapToGrid w:val="0"/>
          <w:sz w:val="24"/>
          <w:szCs w:val="24"/>
        </w:rPr>
        <w:t>,</w:t>
      </w:r>
      <w:r w:rsidR="00E105B6" w:rsidRPr="007A5F59">
        <w:rPr>
          <w:b/>
          <w:bCs/>
          <w:color w:val="000000"/>
          <w:spacing w:val="5"/>
          <w:sz w:val="24"/>
          <w:szCs w:val="24"/>
        </w:rPr>
        <w:t xml:space="preserve"> </w:t>
      </w:r>
      <w:r w:rsidR="00E105B6" w:rsidRPr="007A5F59">
        <w:rPr>
          <w:color w:val="000000"/>
          <w:spacing w:val="5"/>
          <w:sz w:val="24"/>
          <w:szCs w:val="24"/>
        </w:rPr>
        <w:t xml:space="preserve">а Организатор торгов обязуется принять </w:t>
      </w:r>
      <w:r w:rsidR="00E105B6" w:rsidRPr="007A5F59">
        <w:rPr>
          <w:color w:val="000000"/>
          <w:spacing w:val="-2"/>
          <w:sz w:val="24"/>
          <w:szCs w:val="24"/>
        </w:rPr>
        <w:t>данный задаток.</w:t>
      </w:r>
    </w:p>
    <w:p w:rsidR="00E105B6" w:rsidRPr="007A5F59" w:rsidRDefault="00E105B6" w:rsidP="00E97080">
      <w:pPr>
        <w:numPr>
          <w:ilvl w:val="0"/>
          <w:numId w:val="1"/>
        </w:numPr>
        <w:shd w:val="clear" w:color="auto" w:fill="FFFFFF"/>
        <w:tabs>
          <w:tab w:val="left" w:pos="1181"/>
        </w:tabs>
        <w:ind w:right="-1"/>
        <w:jc w:val="both"/>
        <w:rPr>
          <w:color w:val="000000"/>
          <w:spacing w:val="-14"/>
          <w:sz w:val="24"/>
          <w:szCs w:val="24"/>
        </w:rPr>
      </w:pPr>
      <w:r w:rsidRPr="007A5F59">
        <w:rPr>
          <w:color w:val="000000"/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="00BA085A" w:rsidRPr="007A5F59">
        <w:rPr>
          <w:color w:val="000000"/>
          <w:spacing w:val="1"/>
          <w:sz w:val="24"/>
          <w:szCs w:val="24"/>
        </w:rPr>
        <w:t xml:space="preserve"> </w:t>
      </w:r>
      <w:r w:rsidRPr="007A5F59">
        <w:rPr>
          <w:color w:val="000000"/>
          <w:spacing w:val="2"/>
          <w:sz w:val="24"/>
          <w:szCs w:val="24"/>
        </w:rPr>
        <w:t>с участием в торгах</w:t>
      </w:r>
      <w:r w:rsidR="002E4848" w:rsidRPr="007A5F59">
        <w:rPr>
          <w:color w:val="000000"/>
          <w:spacing w:val="2"/>
          <w:sz w:val="24"/>
          <w:szCs w:val="24"/>
        </w:rPr>
        <w:t xml:space="preserve"> по продаже имущества, указанного в п. 1.1. настоящего договора, </w:t>
      </w:r>
      <w:r w:rsidRPr="007A5F59">
        <w:rPr>
          <w:color w:val="000000"/>
          <w:spacing w:val="2"/>
          <w:sz w:val="24"/>
          <w:szCs w:val="24"/>
        </w:rPr>
        <w:t>в том числе по оплате приобретенного имущества, в случае признания</w:t>
      </w:r>
      <w:r w:rsidR="00BA085A" w:rsidRPr="007A5F59">
        <w:rPr>
          <w:color w:val="000000"/>
          <w:spacing w:val="2"/>
          <w:sz w:val="24"/>
          <w:szCs w:val="24"/>
        </w:rPr>
        <w:t xml:space="preserve"> </w:t>
      </w:r>
      <w:r w:rsidRPr="007A5F59">
        <w:rPr>
          <w:color w:val="000000"/>
          <w:spacing w:val="3"/>
          <w:sz w:val="24"/>
          <w:szCs w:val="24"/>
        </w:rPr>
        <w:t>Претендента победителем торгов</w:t>
      </w:r>
      <w:r w:rsidR="00561EF6" w:rsidRPr="007A5F59">
        <w:rPr>
          <w:color w:val="000000"/>
          <w:spacing w:val="3"/>
          <w:sz w:val="24"/>
          <w:szCs w:val="24"/>
        </w:rPr>
        <w:t xml:space="preserve"> </w:t>
      </w:r>
      <w:r w:rsidRPr="007A5F59">
        <w:rPr>
          <w:color w:val="000000"/>
          <w:spacing w:val="8"/>
          <w:sz w:val="24"/>
          <w:szCs w:val="24"/>
        </w:rPr>
        <w:t xml:space="preserve">на условиях </w:t>
      </w:r>
      <w:r w:rsidR="00D5739B" w:rsidRPr="007A5F59">
        <w:rPr>
          <w:color w:val="000000"/>
          <w:spacing w:val="8"/>
          <w:sz w:val="24"/>
          <w:szCs w:val="24"/>
        </w:rPr>
        <w:t xml:space="preserve">Предложений о порядке, сроках и условиях продажи имущества, </w:t>
      </w:r>
      <w:r w:rsidRPr="007A5F59">
        <w:rPr>
          <w:color w:val="000000"/>
          <w:sz w:val="24"/>
          <w:szCs w:val="24"/>
        </w:rPr>
        <w:t xml:space="preserve">Заявки на участие </w:t>
      </w:r>
      <w:r w:rsidR="00561EF6" w:rsidRPr="007A5F59">
        <w:rPr>
          <w:color w:val="000000"/>
          <w:sz w:val="24"/>
          <w:szCs w:val="24"/>
        </w:rPr>
        <w:t>в торгах, поданной Претендентом</w:t>
      </w:r>
      <w:r w:rsidRPr="007A5F59">
        <w:rPr>
          <w:color w:val="000000"/>
          <w:sz w:val="24"/>
          <w:szCs w:val="24"/>
        </w:rPr>
        <w:t>.</w:t>
      </w:r>
    </w:p>
    <w:p w:rsidR="00E105B6" w:rsidRPr="007A5F59" w:rsidRDefault="00BA085A" w:rsidP="00E97080">
      <w:pPr>
        <w:numPr>
          <w:ilvl w:val="0"/>
          <w:numId w:val="1"/>
        </w:numPr>
        <w:shd w:val="clear" w:color="auto" w:fill="FFFFFF"/>
        <w:tabs>
          <w:tab w:val="left" w:pos="1181"/>
        </w:tabs>
        <w:ind w:right="-1"/>
        <w:jc w:val="both"/>
        <w:rPr>
          <w:color w:val="000000"/>
          <w:spacing w:val="-14"/>
          <w:sz w:val="24"/>
          <w:szCs w:val="24"/>
        </w:rPr>
      </w:pPr>
      <w:r w:rsidRPr="007A5F59">
        <w:rPr>
          <w:color w:val="000000"/>
          <w:spacing w:val="2"/>
          <w:sz w:val="24"/>
          <w:szCs w:val="24"/>
        </w:rPr>
        <w:t xml:space="preserve">В случае признания Претендента Победителем торгов сумма </w:t>
      </w:r>
      <w:r w:rsidR="00E105B6" w:rsidRPr="007A5F59">
        <w:rPr>
          <w:color w:val="000000"/>
          <w:spacing w:val="2"/>
          <w:sz w:val="24"/>
          <w:szCs w:val="24"/>
        </w:rPr>
        <w:t>задатка</w:t>
      </w:r>
      <w:r w:rsidRPr="007A5F59">
        <w:rPr>
          <w:color w:val="000000"/>
          <w:spacing w:val="2"/>
          <w:sz w:val="24"/>
          <w:szCs w:val="24"/>
        </w:rPr>
        <w:t xml:space="preserve"> </w:t>
      </w:r>
      <w:r w:rsidR="00E105B6" w:rsidRPr="007A5F59">
        <w:rPr>
          <w:color w:val="000000"/>
          <w:sz w:val="24"/>
          <w:szCs w:val="24"/>
        </w:rPr>
        <w:t>засчитывается в счет оплаты приобретенного на торгах имущества.</w:t>
      </w:r>
    </w:p>
    <w:p w:rsidR="00C60406" w:rsidRPr="007A5F59" w:rsidRDefault="00C60406" w:rsidP="00C60406">
      <w:pPr>
        <w:shd w:val="clear" w:color="auto" w:fill="FFFFFF"/>
        <w:tabs>
          <w:tab w:val="left" w:pos="1181"/>
        </w:tabs>
        <w:ind w:right="-1"/>
        <w:jc w:val="both"/>
        <w:rPr>
          <w:color w:val="000000"/>
          <w:spacing w:val="-14"/>
          <w:sz w:val="24"/>
          <w:szCs w:val="24"/>
        </w:rPr>
      </w:pPr>
    </w:p>
    <w:p w:rsidR="00E105B6" w:rsidRPr="007A5F59" w:rsidRDefault="000756CE" w:rsidP="00E97080">
      <w:pPr>
        <w:shd w:val="clear" w:color="auto" w:fill="FFFFFF"/>
        <w:ind w:right="-1"/>
        <w:jc w:val="center"/>
        <w:rPr>
          <w:sz w:val="24"/>
          <w:szCs w:val="24"/>
        </w:rPr>
      </w:pPr>
      <w:r w:rsidRPr="007A5F59">
        <w:rPr>
          <w:b/>
          <w:bCs/>
          <w:color w:val="000000"/>
          <w:spacing w:val="-1"/>
          <w:sz w:val="24"/>
          <w:szCs w:val="24"/>
        </w:rPr>
        <w:t xml:space="preserve">2. </w:t>
      </w:r>
      <w:r w:rsidR="002E4848" w:rsidRPr="007A5F59">
        <w:rPr>
          <w:b/>
          <w:bCs/>
          <w:color w:val="000000"/>
          <w:spacing w:val="-1"/>
          <w:sz w:val="24"/>
          <w:szCs w:val="24"/>
        </w:rPr>
        <w:t>Порядок внесения</w:t>
      </w:r>
      <w:r w:rsidR="00E105B6" w:rsidRPr="007A5F59">
        <w:rPr>
          <w:b/>
          <w:bCs/>
          <w:color w:val="000000"/>
          <w:spacing w:val="-1"/>
          <w:sz w:val="24"/>
          <w:szCs w:val="24"/>
        </w:rPr>
        <w:t xml:space="preserve"> задатка</w:t>
      </w:r>
    </w:p>
    <w:p w:rsidR="00E105B6" w:rsidRPr="007A5F59" w:rsidRDefault="00856815" w:rsidP="00E97080">
      <w:pPr>
        <w:numPr>
          <w:ilvl w:val="0"/>
          <w:numId w:val="2"/>
        </w:numPr>
        <w:shd w:val="clear" w:color="auto" w:fill="FFFFFF"/>
        <w:tabs>
          <w:tab w:val="left" w:pos="1177"/>
        </w:tabs>
        <w:ind w:right="-1"/>
        <w:jc w:val="both"/>
        <w:rPr>
          <w:color w:val="000000"/>
          <w:spacing w:val="-9"/>
          <w:sz w:val="24"/>
          <w:szCs w:val="24"/>
        </w:rPr>
      </w:pPr>
      <w:r w:rsidRPr="007A5F59">
        <w:rPr>
          <w:color w:val="000000"/>
          <w:spacing w:val="3"/>
          <w:sz w:val="24"/>
          <w:szCs w:val="24"/>
        </w:rPr>
        <w:t>Задаток должен быть внесен Претендентом не позднее даты окончания приема заявок, указанной в информационном сообщении о проведении торгов и считается внесенным с даты поступления всей суммы задатка на счет Организатора торгов</w:t>
      </w:r>
      <w:r w:rsidR="00E105B6" w:rsidRPr="007A5F59">
        <w:rPr>
          <w:color w:val="000000"/>
          <w:spacing w:val="-2"/>
          <w:sz w:val="24"/>
          <w:szCs w:val="24"/>
        </w:rPr>
        <w:t>.</w:t>
      </w:r>
    </w:p>
    <w:p w:rsidR="00E105B6" w:rsidRPr="007A5F59" w:rsidRDefault="00E105B6" w:rsidP="00E97080">
      <w:pPr>
        <w:numPr>
          <w:ilvl w:val="0"/>
          <w:numId w:val="2"/>
        </w:numPr>
        <w:shd w:val="clear" w:color="auto" w:fill="FFFFFF"/>
        <w:tabs>
          <w:tab w:val="left" w:pos="1177"/>
        </w:tabs>
        <w:ind w:right="-1"/>
        <w:jc w:val="both"/>
        <w:rPr>
          <w:color w:val="000000"/>
          <w:spacing w:val="-8"/>
          <w:sz w:val="24"/>
          <w:szCs w:val="24"/>
        </w:rPr>
      </w:pPr>
      <w:r w:rsidRPr="007A5F59">
        <w:rPr>
          <w:color w:val="000000"/>
          <w:spacing w:val="3"/>
          <w:sz w:val="24"/>
          <w:szCs w:val="24"/>
        </w:rPr>
        <w:t xml:space="preserve">На денежные </w:t>
      </w:r>
      <w:r w:rsidR="00E915BB" w:rsidRPr="007A5F59">
        <w:rPr>
          <w:color w:val="000000"/>
          <w:spacing w:val="3"/>
          <w:sz w:val="24"/>
          <w:szCs w:val="24"/>
        </w:rPr>
        <w:t xml:space="preserve">средства, переданные в соответствии </w:t>
      </w:r>
      <w:r w:rsidRPr="007A5F59">
        <w:rPr>
          <w:color w:val="000000"/>
          <w:spacing w:val="3"/>
          <w:sz w:val="24"/>
          <w:szCs w:val="24"/>
        </w:rPr>
        <w:t>с</w:t>
      </w:r>
      <w:r w:rsidR="00E915BB" w:rsidRPr="007A5F59">
        <w:rPr>
          <w:color w:val="000000"/>
          <w:spacing w:val="3"/>
          <w:sz w:val="24"/>
          <w:szCs w:val="24"/>
        </w:rPr>
        <w:t xml:space="preserve"> настоящим </w:t>
      </w:r>
      <w:r w:rsidRPr="007A5F59">
        <w:rPr>
          <w:color w:val="000000"/>
          <w:spacing w:val="3"/>
          <w:sz w:val="24"/>
          <w:szCs w:val="24"/>
        </w:rPr>
        <w:t>договором,</w:t>
      </w:r>
      <w:r w:rsidR="00BA085A" w:rsidRPr="007A5F59">
        <w:rPr>
          <w:color w:val="000000"/>
          <w:spacing w:val="3"/>
          <w:sz w:val="24"/>
          <w:szCs w:val="24"/>
        </w:rPr>
        <w:t xml:space="preserve"> </w:t>
      </w:r>
      <w:r w:rsidRPr="007A5F59">
        <w:rPr>
          <w:color w:val="000000"/>
          <w:spacing w:val="-1"/>
          <w:sz w:val="24"/>
          <w:szCs w:val="24"/>
        </w:rPr>
        <w:t>проценты не начисляются.</w:t>
      </w:r>
    </w:p>
    <w:p w:rsidR="00E105B6" w:rsidRPr="007A5F59" w:rsidRDefault="00E105B6" w:rsidP="00E97080">
      <w:pPr>
        <w:shd w:val="clear" w:color="auto" w:fill="FFFFFF"/>
        <w:ind w:right="-1"/>
        <w:jc w:val="center"/>
        <w:rPr>
          <w:sz w:val="24"/>
          <w:szCs w:val="24"/>
        </w:rPr>
      </w:pPr>
      <w:r w:rsidRPr="007A5F59">
        <w:rPr>
          <w:b/>
          <w:bCs/>
          <w:color w:val="000000"/>
          <w:spacing w:val="-1"/>
          <w:sz w:val="24"/>
          <w:szCs w:val="24"/>
        </w:rPr>
        <w:t xml:space="preserve">3.   </w:t>
      </w:r>
      <w:r w:rsidR="00856815" w:rsidRPr="007A5F59">
        <w:rPr>
          <w:b/>
          <w:bCs/>
          <w:color w:val="000000"/>
          <w:spacing w:val="-1"/>
          <w:sz w:val="24"/>
          <w:szCs w:val="24"/>
        </w:rPr>
        <w:t>Порядок возврата и удержания</w:t>
      </w:r>
      <w:r w:rsidRPr="007A5F59">
        <w:rPr>
          <w:b/>
          <w:bCs/>
          <w:color w:val="000000"/>
          <w:spacing w:val="-1"/>
          <w:sz w:val="24"/>
          <w:szCs w:val="24"/>
        </w:rPr>
        <w:t xml:space="preserve"> задатка</w:t>
      </w:r>
    </w:p>
    <w:p w:rsidR="00E105B6" w:rsidRPr="007A5F59" w:rsidRDefault="00E105B6" w:rsidP="00E97080">
      <w:pPr>
        <w:shd w:val="clear" w:color="auto" w:fill="FFFFFF"/>
        <w:tabs>
          <w:tab w:val="left" w:pos="567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-9"/>
          <w:sz w:val="24"/>
          <w:szCs w:val="24"/>
        </w:rPr>
        <w:t>3.1.</w:t>
      </w:r>
      <w:r w:rsidRPr="007A5F59">
        <w:rPr>
          <w:color w:val="000000"/>
          <w:sz w:val="24"/>
          <w:szCs w:val="24"/>
        </w:rPr>
        <w:tab/>
      </w:r>
      <w:r w:rsidR="00BA085A" w:rsidRPr="007A5F59">
        <w:rPr>
          <w:color w:val="000000"/>
          <w:spacing w:val="5"/>
          <w:sz w:val="24"/>
          <w:szCs w:val="24"/>
        </w:rPr>
        <w:t xml:space="preserve">Задаток возвращается Претенденту в </w:t>
      </w:r>
      <w:r w:rsidRPr="007A5F59">
        <w:rPr>
          <w:color w:val="000000"/>
          <w:spacing w:val="5"/>
          <w:sz w:val="24"/>
          <w:szCs w:val="24"/>
        </w:rPr>
        <w:t>случаях</w:t>
      </w:r>
      <w:r w:rsidR="00BA085A" w:rsidRPr="007A5F59">
        <w:rPr>
          <w:color w:val="000000"/>
          <w:spacing w:val="5"/>
          <w:sz w:val="24"/>
          <w:szCs w:val="24"/>
        </w:rPr>
        <w:t xml:space="preserve"> и сроки</w:t>
      </w:r>
      <w:r w:rsidRPr="007A5F59">
        <w:rPr>
          <w:color w:val="000000"/>
          <w:spacing w:val="5"/>
          <w:sz w:val="24"/>
          <w:szCs w:val="24"/>
        </w:rPr>
        <w:t>,</w:t>
      </w:r>
      <w:r w:rsidR="00BA085A" w:rsidRPr="007A5F59">
        <w:rPr>
          <w:color w:val="000000"/>
          <w:spacing w:val="5"/>
          <w:sz w:val="24"/>
          <w:szCs w:val="24"/>
        </w:rPr>
        <w:t xml:space="preserve"> </w:t>
      </w:r>
      <w:r w:rsidRPr="007A5F59">
        <w:rPr>
          <w:color w:val="000000"/>
          <w:spacing w:val="5"/>
          <w:sz w:val="24"/>
          <w:szCs w:val="24"/>
        </w:rPr>
        <w:t>предусмотренных настоящим договором</w:t>
      </w:r>
      <w:r w:rsidR="00BA085A" w:rsidRPr="007A5F59">
        <w:rPr>
          <w:color w:val="000000"/>
          <w:spacing w:val="5"/>
          <w:sz w:val="24"/>
          <w:szCs w:val="24"/>
        </w:rPr>
        <w:t xml:space="preserve"> путем перечисления суммы внесенного задатка Претенденту.</w:t>
      </w:r>
    </w:p>
    <w:p w:rsidR="00E105B6" w:rsidRPr="007A5F59" w:rsidRDefault="00E105B6" w:rsidP="00E97080">
      <w:pPr>
        <w:shd w:val="clear" w:color="auto" w:fill="FFFFFF"/>
        <w:tabs>
          <w:tab w:val="left" w:pos="567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>3.2.</w:t>
      </w:r>
      <w:r w:rsidRPr="007A5F59">
        <w:rPr>
          <w:color w:val="000000"/>
          <w:spacing w:val="5"/>
          <w:sz w:val="24"/>
          <w:szCs w:val="24"/>
        </w:rPr>
        <w:tab/>
      </w:r>
      <w:r w:rsidR="00105779" w:rsidRPr="007A5F59">
        <w:rPr>
          <w:color w:val="000000"/>
          <w:spacing w:val="5"/>
          <w:sz w:val="24"/>
          <w:szCs w:val="24"/>
        </w:rPr>
        <w:t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 w:rsidR="00105779" w:rsidRPr="007A5F59" w:rsidRDefault="00105779" w:rsidP="00E97080">
      <w:pPr>
        <w:shd w:val="clear" w:color="auto" w:fill="FFFFFF"/>
        <w:tabs>
          <w:tab w:val="left" w:pos="1519"/>
        </w:tabs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>- отказа Претенденту от участия в Торгах;</w:t>
      </w:r>
    </w:p>
    <w:p w:rsidR="00105779" w:rsidRPr="007A5F59" w:rsidRDefault="00105779" w:rsidP="00E97080">
      <w:pPr>
        <w:shd w:val="clear" w:color="auto" w:fill="FFFFFF"/>
        <w:tabs>
          <w:tab w:val="left" w:pos="1519"/>
        </w:tabs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>- непризнания Участника торгов Победителем торгов;</w:t>
      </w:r>
    </w:p>
    <w:p w:rsidR="00105779" w:rsidRPr="007A5F59" w:rsidRDefault="00105779" w:rsidP="00E97080">
      <w:pPr>
        <w:shd w:val="clear" w:color="auto" w:fill="FFFFFF"/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 xml:space="preserve">- отзыва Претендентом заявки на участие в торгах, до момента приобретения им статуса </w:t>
      </w:r>
      <w:r w:rsidRPr="007A5F59">
        <w:rPr>
          <w:color w:val="000000"/>
          <w:spacing w:val="5"/>
          <w:sz w:val="24"/>
          <w:szCs w:val="24"/>
        </w:rPr>
        <w:lastRenderedPageBreak/>
        <w:t>участника торгов.</w:t>
      </w:r>
    </w:p>
    <w:p w:rsidR="00105779" w:rsidRPr="007A5F59" w:rsidRDefault="00105779" w:rsidP="00E97080">
      <w:pPr>
        <w:shd w:val="clear" w:color="auto" w:fill="FFFFFF"/>
        <w:tabs>
          <w:tab w:val="left" w:pos="567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2"/>
          <w:sz w:val="24"/>
          <w:szCs w:val="24"/>
        </w:rPr>
        <w:t>3.3.</w:t>
      </w:r>
      <w:r w:rsidRPr="007A5F59">
        <w:rPr>
          <w:color w:val="000000"/>
          <w:spacing w:val="2"/>
          <w:sz w:val="24"/>
          <w:szCs w:val="24"/>
        </w:rPr>
        <w:tab/>
      </w:r>
      <w:r w:rsidRPr="007A5F59">
        <w:rPr>
          <w:color w:val="000000"/>
          <w:spacing w:val="5"/>
          <w:sz w:val="24"/>
          <w:szCs w:val="24"/>
        </w:rPr>
        <w:t>В случае признания торгов несостоявшимися Организатор торгов 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 w:rsidR="00105779" w:rsidRPr="007A5F59" w:rsidRDefault="00105779" w:rsidP="00E97080">
      <w:pPr>
        <w:shd w:val="clear" w:color="auto" w:fill="FFFFFF"/>
        <w:tabs>
          <w:tab w:val="left" w:pos="567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>3.4.</w:t>
      </w:r>
      <w:r w:rsidRPr="007A5F59">
        <w:rPr>
          <w:color w:val="000000"/>
          <w:spacing w:val="5"/>
          <w:sz w:val="24"/>
          <w:szCs w:val="24"/>
        </w:rPr>
        <w:tab/>
        <w:t>В случае отмены торгов Организатор торгов возвращает сумму внесенного Претендентом задатка в течение пяти рабочих дней с даты подписания протокола об отмене торгов.</w:t>
      </w:r>
    </w:p>
    <w:p w:rsidR="00105779" w:rsidRPr="007A5F59" w:rsidRDefault="00105779" w:rsidP="00E97080">
      <w:pPr>
        <w:shd w:val="clear" w:color="auto" w:fill="FFFFFF"/>
        <w:tabs>
          <w:tab w:val="left" w:pos="567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>3.5.</w:t>
      </w:r>
      <w:r w:rsidRPr="007A5F59">
        <w:rPr>
          <w:color w:val="000000"/>
          <w:spacing w:val="5"/>
          <w:sz w:val="24"/>
          <w:szCs w:val="24"/>
        </w:rPr>
        <w:tab/>
        <w:t>Задаток не возвращается в случае:</w:t>
      </w:r>
    </w:p>
    <w:p w:rsidR="00105779" w:rsidRPr="007A5F59" w:rsidRDefault="00105779" w:rsidP="00E97080">
      <w:pPr>
        <w:shd w:val="clear" w:color="auto" w:fill="FFFFFF"/>
        <w:tabs>
          <w:tab w:val="left" w:pos="1487"/>
        </w:tabs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>- отказа или уклонения Победителя торгов от подписания Протокола о ходе и результатах торгов;</w:t>
      </w:r>
    </w:p>
    <w:p w:rsidR="00105779" w:rsidRPr="007A5F59" w:rsidRDefault="00105779" w:rsidP="00E97080">
      <w:pPr>
        <w:shd w:val="clear" w:color="auto" w:fill="FFFFFF"/>
        <w:tabs>
          <w:tab w:val="left" w:pos="1487"/>
        </w:tabs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>- отказа или уклонения Победителя торгов от подписания Договора купли-продажи имущества, выставленного на Торги;</w:t>
      </w:r>
    </w:p>
    <w:p w:rsidR="00105779" w:rsidRPr="007A5F59" w:rsidRDefault="00105779" w:rsidP="00E97080">
      <w:pPr>
        <w:shd w:val="clear" w:color="auto" w:fill="FFFFFF"/>
        <w:tabs>
          <w:tab w:val="left" w:pos="1487"/>
        </w:tabs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>- неоплаты Победителем торгов имущества в установленный Договором купли-продажи срок.</w:t>
      </w:r>
    </w:p>
    <w:p w:rsidR="00E105B6" w:rsidRPr="007A5F59" w:rsidRDefault="00E105B6" w:rsidP="00E97080">
      <w:pPr>
        <w:shd w:val="clear" w:color="auto" w:fill="FFFFFF"/>
        <w:ind w:right="-1"/>
        <w:jc w:val="center"/>
        <w:rPr>
          <w:sz w:val="24"/>
          <w:szCs w:val="24"/>
        </w:rPr>
      </w:pPr>
      <w:r w:rsidRPr="007A5F59">
        <w:rPr>
          <w:b/>
          <w:bCs/>
          <w:color w:val="000000"/>
          <w:spacing w:val="-1"/>
          <w:sz w:val="24"/>
          <w:szCs w:val="24"/>
        </w:rPr>
        <w:t>4.   Иные условия</w:t>
      </w:r>
    </w:p>
    <w:p w:rsidR="00E105B6" w:rsidRPr="007A5F59" w:rsidRDefault="00E105B6" w:rsidP="00E97080">
      <w:pPr>
        <w:numPr>
          <w:ilvl w:val="0"/>
          <w:numId w:val="6"/>
        </w:numPr>
        <w:shd w:val="clear" w:color="auto" w:fill="FFFFFF"/>
        <w:tabs>
          <w:tab w:val="left" w:pos="1116"/>
        </w:tabs>
        <w:ind w:right="-1"/>
        <w:jc w:val="both"/>
        <w:rPr>
          <w:color w:val="000000"/>
          <w:spacing w:val="-7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>Настоящий договор вступает в силу с момента его подписания сторонами и</w:t>
      </w:r>
      <w:r w:rsidRPr="007A5F59">
        <w:rPr>
          <w:color w:val="000000"/>
          <w:spacing w:val="5"/>
          <w:sz w:val="24"/>
          <w:szCs w:val="24"/>
        </w:rPr>
        <w:br/>
        <w:t>прекращает</w:t>
      </w:r>
      <w:r w:rsidR="001F0CB0" w:rsidRPr="007A5F59">
        <w:rPr>
          <w:color w:val="000000"/>
          <w:spacing w:val="5"/>
          <w:sz w:val="24"/>
          <w:szCs w:val="24"/>
        </w:rPr>
        <w:t xml:space="preserve"> свое</w:t>
      </w:r>
      <w:r w:rsidRPr="007A5F59">
        <w:rPr>
          <w:color w:val="000000"/>
          <w:spacing w:val="5"/>
          <w:sz w:val="24"/>
          <w:szCs w:val="24"/>
        </w:rPr>
        <w:t xml:space="preserve"> действие </w:t>
      </w:r>
      <w:r w:rsidR="001F0CB0" w:rsidRPr="007A5F59">
        <w:rPr>
          <w:color w:val="000000"/>
          <w:spacing w:val="5"/>
          <w:sz w:val="24"/>
          <w:szCs w:val="24"/>
        </w:rPr>
        <w:t>после исполнения Сторонами всех</w:t>
      </w:r>
      <w:r w:rsidR="001F0CB0" w:rsidRPr="007A5F59">
        <w:rPr>
          <w:color w:val="000000"/>
          <w:spacing w:val="-1"/>
          <w:sz w:val="24"/>
          <w:szCs w:val="24"/>
        </w:rPr>
        <w:t xml:space="preserve"> обязательств по нему</w:t>
      </w:r>
      <w:r w:rsidRPr="007A5F59">
        <w:rPr>
          <w:color w:val="000000"/>
          <w:spacing w:val="-1"/>
          <w:sz w:val="24"/>
          <w:szCs w:val="24"/>
        </w:rPr>
        <w:t>.</w:t>
      </w:r>
    </w:p>
    <w:p w:rsidR="00E105B6" w:rsidRPr="007A5F59" w:rsidRDefault="00E105B6" w:rsidP="00E97080">
      <w:pPr>
        <w:numPr>
          <w:ilvl w:val="0"/>
          <w:numId w:val="6"/>
        </w:numPr>
        <w:shd w:val="clear" w:color="auto" w:fill="FFFFFF"/>
        <w:tabs>
          <w:tab w:val="left" w:pos="1116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>Споры, возникшие в результате действия настоящего договора, разрешаются в</w:t>
      </w:r>
      <w:r w:rsidRPr="007A5F59">
        <w:rPr>
          <w:color w:val="000000"/>
          <w:spacing w:val="5"/>
          <w:sz w:val="24"/>
          <w:szCs w:val="24"/>
        </w:rPr>
        <w:br/>
      </w:r>
      <w:r w:rsidR="00155F4E" w:rsidRPr="007A5F59">
        <w:rPr>
          <w:color w:val="000000"/>
          <w:spacing w:val="5"/>
          <w:sz w:val="24"/>
          <w:szCs w:val="24"/>
        </w:rPr>
        <w:t xml:space="preserve">судебном </w:t>
      </w:r>
      <w:r w:rsidRPr="007A5F59">
        <w:rPr>
          <w:color w:val="000000"/>
          <w:spacing w:val="5"/>
          <w:sz w:val="24"/>
          <w:szCs w:val="24"/>
        </w:rPr>
        <w:t>порядке</w:t>
      </w:r>
      <w:r w:rsidR="00BB3542" w:rsidRPr="007A5F59">
        <w:rPr>
          <w:color w:val="000000"/>
          <w:spacing w:val="5"/>
          <w:sz w:val="24"/>
          <w:szCs w:val="24"/>
        </w:rPr>
        <w:t xml:space="preserve"> в</w:t>
      </w:r>
      <w:r w:rsidR="00155F4E" w:rsidRPr="007A5F59">
        <w:rPr>
          <w:color w:val="000000"/>
          <w:spacing w:val="5"/>
          <w:sz w:val="24"/>
          <w:szCs w:val="24"/>
        </w:rPr>
        <w:t xml:space="preserve"> соответствии с действующим законодательством Российской Федерации.</w:t>
      </w:r>
    </w:p>
    <w:p w:rsidR="00E105B6" w:rsidRPr="007A5F59" w:rsidRDefault="00E105B6" w:rsidP="00E97080">
      <w:pPr>
        <w:numPr>
          <w:ilvl w:val="0"/>
          <w:numId w:val="6"/>
        </w:numPr>
        <w:shd w:val="clear" w:color="auto" w:fill="FFFFFF"/>
        <w:tabs>
          <w:tab w:val="left" w:pos="1116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7A5F59">
        <w:rPr>
          <w:color w:val="000000"/>
          <w:spacing w:val="5"/>
          <w:sz w:val="24"/>
          <w:szCs w:val="24"/>
        </w:rPr>
        <w:t>Настоящий Договор составлен в 2 (Двух) экземплярах, имеющих одинаковую</w:t>
      </w:r>
      <w:r w:rsidRPr="007A5F59">
        <w:rPr>
          <w:color w:val="000000"/>
          <w:spacing w:val="5"/>
          <w:sz w:val="24"/>
          <w:szCs w:val="24"/>
        </w:rPr>
        <w:br/>
        <w:t xml:space="preserve">юридическую силу, </w:t>
      </w:r>
      <w:r w:rsidR="001F0CB0" w:rsidRPr="007A5F59">
        <w:rPr>
          <w:color w:val="000000"/>
          <w:spacing w:val="5"/>
          <w:sz w:val="24"/>
          <w:szCs w:val="24"/>
        </w:rPr>
        <w:t>по одному для каждой из Сторон.</w:t>
      </w:r>
    </w:p>
    <w:p w:rsidR="00E97080" w:rsidRPr="007A5F59" w:rsidRDefault="00E97080" w:rsidP="00E97080">
      <w:pPr>
        <w:shd w:val="clear" w:color="auto" w:fill="FFFFFF"/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E105B6" w:rsidRPr="007A5F59" w:rsidRDefault="00E105B6" w:rsidP="00E97080">
      <w:pPr>
        <w:shd w:val="clear" w:color="auto" w:fill="FFFFFF"/>
        <w:ind w:right="-1"/>
        <w:jc w:val="center"/>
        <w:rPr>
          <w:sz w:val="24"/>
          <w:szCs w:val="24"/>
        </w:rPr>
      </w:pPr>
      <w:r w:rsidRPr="007A5F59"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105B6" w:rsidRPr="007A5F5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7A5F59" w:rsidRDefault="00E105B6" w:rsidP="00D563E4">
            <w:pPr>
              <w:shd w:val="clear" w:color="auto" w:fill="FFFFFF"/>
              <w:ind w:right="-143"/>
              <w:rPr>
                <w:sz w:val="24"/>
                <w:szCs w:val="24"/>
              </w:rPr>
            </w:pPr>
            <w:r w:rsidRPr="007A5F59"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7A5F59" w:rsidRDefault="00E105B6" w:rsidP="00D563E4">
            <w:pPr>
              <w:shd w:val="clear" w:color="auto" w:fill="FFFFFF"/>
              <w:ind w:right="-143"/>
              <w:rPr>
                <w:sz w:val="24"/>
                <w:szCs w:val="24"/>
              </w:rPr>
            </w:pPr>
            <w:r w:rsidRPr="007A5F59"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0756CE" w:rsidRPr="007A5F59" w:rsidTr="00880D3E">
        <w:trPr>
          <w:trHeight w:hRule="exact" w:val="526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B9" w:rsidRPr="007A5F59" w:rsidRDefault="00B919B9" w:rsidP="00B919B9">
            <w:pPr>
              <w:autoSpaceDE/>
              <w:autoSpaceDN/>
              <w:adjustRightInd/>
              <w:rPr>
                <w:rFonts w:eastAsia="Courier New"/>
                <w:color w:val="000000"/>
                <w:sz w:val="24"/>
                <w:szCs w:val="24"/>
                <w:lang w:bidi="mr-IN"/>
              </w:rPr>
            </w:pPr>
            <w:r w:rsidRPr="007A5F59">
              <w:rPr>
                <w:rFonts w:eastAsia="Courier New"/>
                <w:color w:val="000000"/>
                <w:sz w:val="24"/>
                <w:szCs w:val="24"/>
                <w:lang w:bidi="mr-IN"/>
              </w:rPr>
              <w:t xml:space="preserve">Конкурсный управляющий ООО «Кримсон» </w:t>
            </w:r>
          </w:p>
          <w:p w:rsidR="00B919B9" w:rsidRPr="007A5F59" w:rsidRDefault="00B919B9" w:rsidP="00B919B9">
            <w:pPr>
              <w:autoSpaceDE/>
              <w:autoSpaceDN/>
              <w:adjustRightInd/>
              <w:rPr>
                <w:rFonts w:eastAsia="Courier New"/>
                <w:color w:val="000000"/>
                <w:sz w:val="24"/>
                <w:szCs w:val="24"/>
                <w:lang w:bidi="mr-IN"/>
              </w:rPr>
            </w:pPr>
            <w:r w:rsidRPr="007A5F59">
              <w:rPr>
                <w:rFonts w:eastAsia="Courier New"/>
                <w:color w:val="000000"/>
                <w:sz w:val="24"/>
                <w:szCs w:val="24"/>
                <w:lang w:bidi="mr-IN"/>
              </w:rPr>
              <w:t>(ОГРН 1025002042515; ИНН 5018080895</w:t>
            </w:r>
          </w:p>
          <w:p w:rsidR="00B919B9" w:rsidRPr="007A5F59" w:rsidRDefault="00B919B9" w:rsidP="00B919B9">
            <w:pPr>
              <w:autoSpaceDE/>
              <w:autoSpaceDN/>
              <w:adjustRightInd/>
              <w:rPr>
                <w:color w:val="000000"/>
                <w:spacing w:val="13"/>
                <w:sz w:val="24"/>
                <w:szCs w:val="24"/>
              </w:rPr>
            </w:pPr>
            <w:r w:rsidRPr="007A5F59">
              <w:rPr>
                <w:rFonts w:eastAsia="Courier New"/>
                <w:color w:val="000000"/>
                <w:sz w:val="24"/>
                <w:szCs w:val="24"/>
                <w:lang w:bidi="mr-IN"/>
              </w:rPr>
              <w:t>юридический адрес 143444, Московская область, г. Красногорск, ул. Дежнева (Опалиха мкр.) д. 11, помещ</w:t>
            </w:r>
            <w:r w:rsidR="007A5F59" w:rsidRPr="007A5F59">
              <w:rPr>
                <w:rFonts w:eastAsia="Courier New"/>
                <w:color w:val="000000"/>
                <w:sz w:val="24"/>
                <w:szCs w:val="24"/>
                <w:lang w:bidi="mr-IN"/>
              </w:rPr>
              <w:t>ение</w:t>
            </w:r>
            <w:r w:rsidRPr="007A5F59">
              <w:rPr>
                <w:rFonts w:eastAsia="Courier New"/>
                <w:color w:val="000000"/>
                <w:sz w:val="24"/>
                <w:szCs w:val="24"/>
                <w:lang w:bidi="mr-IN"/>
              </w:rPr>
              <w:t xml:space="preserve"> 32) Базоев Вадим Владимирович (</w:t>
            </w:r>
            <w:r w:rsidRPr="007A5F59">
              <w:rPr>
                <w:color w:val="000000"/>
                <w:spacing w:val="13"/>
                <w:sz w:val="24"/>
                <w:szCs w:val="24"/>
              </w:rPr>
              <w:t>773127933208; адрес для корреспонденции 121059, г. Москва, ул. Бережковская набережная, дом 10, офис 200)</w:t>
            </w:r>
          </w:p>
          <w:p w:rsidR="00B919B9" w:rsidRPr="007A5F59" w:rsidRDefault="00B919B9" w:rsidP="00B919B9">
            <w:pPr>
              <w:autoSpaceDE/>
              <w:autoSpaceDN/>
              <w:adjustRightInd/>
              <w:spacing w:before="100" w:beforeAutospacing="1" w:after="100" w:afterAutospacing="1"/>
              <w:rPr>
                <w:rFonts w:eastAsia="Courier New"/>
                <w:sz w:val="24"/>
                <w:szCs w:val="24"/>
                <w:lang w:bidi="mr-IN"/>
              </w:rPr>
            </w:pPr>
            <w:r w:rsidRPr="007A5F59">
              <w:rPr>
                <w:rFonts w:eastAsia="Courier New"/>
                <w:sz w:val="24"/>
                <w:szCs w:val="24"/>
                <w:lang w:bidi="mr-IN"/>
              </w:rPr>
              <w:t xml:space="preserve">Конкурсный управляющий </w:t>
            </w:r>
          </w:p>
          <w:p w:rsidR="00B919B9" w:rsidRPr="007A5F59" w:rsidRDefault="00B919B9" w:rsidP="00B919B9">
            <w:pPr>
              <w:autoSpaceDE/>
              <w:autoSpaceDN/>
              <w:adjustRightInd/>
              <w:spacing w:before="100" w:beforeAutospacing="1" w:after="100" w:afterAutospacing="1"/>
              <w:rPr>
                <w:rFonts w:eastAsia="Courier New"/>
                <w:sz w:val="24"/>
                <w:szCs w:val="24"/>
                <w:lang w:bidi="mr-IN"/>
              </w:rPr>
            </w:pPr>
          </w:p>
          <w:p w:rsidR="00B919B9" w:rsidRPr="007A5F59" w:rsidRDefault="00B919B9" w:rsidP="00B919B9">
            <w:pPr>
              <w:autoSpaceDE/>
              <w:autoSpaceDN/>
              <w:adjustRightInd/>
              <w:spacing w:before="100" w:beforeAutospacing="1" w:after="100" w:afterAutospacing="1"/>
              <w:rPr>
                <w:rFonts w:eastAsia="Courier New"/>
                <w:sz w:val="24"/>
                <w:szCs w:val="24"/>
                <w:lang w:bidi="mr-IN"/>
              </w:rPr>
            </w:pPr>
            <w:r w:rsidRPr="007A5F59">
              <w:rPr>
                <w:rFonts w:eastAsia="Courier New"/>
                <w:sz w:val="24"/>
                <w:szCs w:val="24"/>
                <w:lang w:bidi="mr-IN"/>
              </w:rPr>
              <w:t>ООО «Кримсон» ___________ /В.В. Базоев/</w:t>
            </w:r>
          </w:p>
          <w:p w:rsidR="00B919B9" w:rsidRPr="007A5F59" w:rsidRDefault="00B919B9" w:rsidP="00B919B9">
            <w:pPr>
              <w:autoSpaceDE/>
              <w:autoSpaceDN/>
              <w:adjustRightInd/>
              <w:rPr>
                <w:rFonts w:eastAsia="Courier New"/>
                <w:color w:val="000000"/>
                <w:sz w:val="24"/>
                <w:szCs w:val="24"/>
                <w:lang w:bidi="mr-IN"/>
              </w:rPr>
            </w:pPr>
          </w:p>
          <w:p w:rsidR="00B919B9" w:rsidRPr="007A5F59" w:rsidRDefault="00B919B9" w:rsidP="00B919B9">
            <w:pPr>
              <w:autoSpaceDE/>
              <w:autoSpaceDN/>
              <w:adjustRightInd/>
              <w:rPr>
                <w:rFonts w:eastAsia="Courier New"/>
                <w:color w:val="000000"/>
                <w:sz w:val="24"/>
                <w:szCs w:val="24"/>
                <w:lang w:bidi="mr-IN"/>
              </w:rPr>
            </w:pPr>
          </w:p>
          <w:p w:rsidR="000756CE" w:rsidRPr="007A5F59" w:rsidRDefault="000756CE" w:rsidP="000756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56CE" w:rsidRPr="007A5F59" w:rsidRDefault="000756CE" w:rsidP="000756CE">
            <w:pPr>
              <w:shd w:val="clear" w:color="auto" w:fill="FFFFFF"/>
              <w:ind w:right="-143"/>
              <w:rPr>
                <w:color w:val="000000"/>
                <w:spacing w:val="1"/>
                <w:sz w:val="24"/>
                <w:szCs w:val="24"/>
              </w:rPr>
            </w:pPr>
          </w:p>
          <w:p w:rsidR="000756CE" w:rsidRPr="007A5F59" w:rsidRDefault="000756CE" w:rsidP="000756CE">
            <w:pPr>
              <w:shd w:val="clear" w:color="auto" w:fill="FFFFFF"/>
              <w:ind w:right="-143"/>
              <w:rPr>
                <w:sz w:val="24"/>
                <w:szCs w:val="24"/>
              </w:rPr>
            </w:pPr>
          </w:p>
        </w:tc>
      </w:tr>
    </w:tbl>
    <w:p w:rsidR="00B657AE" w:rsidRPr="007A5F59" w:rsidRDefault="00B657AE" w:rsidP="00D563E4">
      <w:pPr>
        <w:ind w:right="-143"/>
        <w:rPr>
          <w:sz w:val="24"/>
          <w:szCs w:val="24"/>
        </w:rPr>
      </w:pPr>
    </w:p>
    <w:sectPr w:rsidR="00B657AE" w:rsidRPr="007A5F59" w:rsidSect="00E97080">
      <w:footerReference w:type="even" r:id="rId7"/>
      <w:footerReference w:type="default" r:id="rId8"/>
      <w:pgSz w:w="11909" w:h="16834"/>
      <w:pgMar w:top="851" w:right="569" w:bottom="426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CF5" w:rsidRDefault="00D95CF5">
      <w:r>
        <w:separator/>
      </w:r>
    </w:p>
  </w:endnote>
  <w:endnote w:type="continuationSeparator" w:id="0">
    <w:p w:rsidR="00D95CF5" w:rsidRDefault="00D9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A7" w:rsidRDefault="00430DA7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DA7" w:rsidRDefault="00430DA7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A7" w:rsidRDefault="00430DA7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4FA6">
      <w:rPr>
        <w:rStyle w:val="a4"/>
        <w:noProof/>
      </w:rPr>
      <w:t>2</w:t>
    </w:r>
    <w:r>
      <w:rPr>
        <w:rStyle w:val="a4"/>
      </w:rPr>
      <w:fldChar w:fldCharType="end"/>
    </w:r>
  </w:p>
  <w:p w:rsidR="00430DA7" w:rsidRDefault="00430DA7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CF5" w:rsidRDefault="00D95CF5">
      <w:r>
        <w:separator/>
      </w:r>
    </w:p>
  </w:footnote>
  <w:footnote w:type="continuationSeparator" w:id="0">
    <w:p w:rsidR="00D95CF5" w:rsidRDefault="00D95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AE"/>
    <w:rsid w:val="00032ED7"/>
    <w:rsid w:val="00035958"/>
    <w:rsid w:val="000756CE"/>
    <w:rsid w:val="00086E56"/>
    <w:rsid w:val="000F2E24"/>
    <w:rsid w:val="001053BF"/>
    <w:rsid w:val="00105779"/>
    <w:rsid w:val="00130D64"/>
    <w:rsid w:val="001513B0"/>
    <w:rsid w:val="00155F4E"/>
    <w:rsid w:val="00156D7A"/>
    <w:rsid w:val="00173AE7"/>
    <w:rsid w:val="001800ED"/>
    <w:rsid w:val="001D7CB8"/>
    <w:rsid w:val="001E0C7A"/>
    <w:rsid w:val="001F0CB0"/>
    <w:rsid w:val="002205F1"/>
    <w:rsid w:val="002524B4"/>
    <w:rsid w:val="0027196C"/>
    <w:rsid w:val="0027199E"/>
    <w:rsid w:val="002A6D96"/>
    <w:rsid w:val="002A7A42"/>
    <w:rsid w:val="002E4848"/>
    <w:rsid w:val="003743E9"/>
    <w:rsid w:val="003A1DA3"/>
    <w:rsid w:val="003B619E"/>
    <w:rsid w:val="003E43CC"/>
    <w:rsid w:val="003F2168"/>
    <w:rsid w:val="00402A9B"/>
    <w:rsid w:val="00402D10"/>
    <w:rsid w:val="00430DA7"/>
    <w:rsid w:val="00436961"/>
    <w:rsid w:val="004B1573"/>
    <w:rsid w:val="004F6E89"/>
    <w:rsid w:val="0050065A"/>
    <w:rsid w:val="00527680"/>
    <w:rsid w:val="00552E57"/>
    <w:rsid w:val="00556130"/>
    <w:rsid w:val="00561EF6"/>
    <w:rsid w:val="0058599E"/>
    <w:rsid w:val="00590182"/>
    <w:rsid w:val="005B6754"/>
    <w:rsid w:val="005E5BE3"/>
    <w:rsid w:val="005F42C3"/>
    <w:rsid w:val="00604F55"/>
    <w:rsid w:val="00611103"/>
    <w:rsid w:val="006222AD"/>
    <w:rsid w:val="006462B0"/>
    <w:rsid w:val="00652340"/>
    <w:rsid w:val="00665D44"/>
    <w:rsid w:val="006917B1"/>
    <w:rsid w:val="00707C57"/>
    <w:rsid w:val="00720733"/>
    <w:rsid w:val="007271DB"/>
    <w:rsid w:val="00730A83"/>
    <w:rsid w:val="0077659D"/>
    <w:rsid w:val="00784FA6"/>
    <w:rsid w:val="007A5512"/>
    <w:rsid w:val="007A5F59"/>
    <w:rsid w:val="007C2D34"/>
    <w:rsid w:val="007C36DF"/>
    <w:rsid w:val="0081194D"/>
    <w:rsid w:val="008512F7"/>
    <w:rsid w:val="00856815"/>
    <w:rsid w:val="00860A43"/>
    <w:rsid w:val="00880D3E"/>
    <w:rsid w:val="008B0342"/>
    <w:rsid w:val="008C6622"/>
    <w:rsid w:val="008D3E45"/>
    <w:rsid w:val="00923530"/>
    <w:rsid w:val="00936112"/>
    <w:rsid w:val="00945BE4"/>
    <w:rsid w:val="009A477F"/>
    <w:rsid w:val="009C3691"/>
    <w:rsid w:val="009C3ACC"/>
    <w:rsid w:val="00A24092"/>
    <w:rsid w:val="00A429DD"/>
    <w:rsid w:val="00AE58FE"/>
    <w:rsid w:val="00B144E4"/>
    <w:rsid w:val="00B21228"/>
    <w:rsid w:val="00B248B0"/>
    <w:rsid w:val="00B45084"/>
    <w:rsid w:val="00B63D08"/>
    <w:rsid w:val="00B657AE"/>
    <w:rsid w:val="00B919B9"/>
    <w:rsid w:val="00BA085A"/>
    <w:rsid w:val="00BA5AC3"/>
    <w:rsid w:val="00BB3542"/>
    <w:rsid w:val="00BC7DAD"/>
    <w:rsid w:val="00C00CA8"/>
    <w:rsid w:val="00C03574"/>
    <w:rsid w:val="00C04050"/>
    <w:rsid w:val="00C44B40"/>
    <w:rsid w:val="00C60406"/>
    <w:rsid w:val="00C86D7A"/>
    <w:rsid w:val="00CD2FC5"/>
    <w:rsid w:val="00CD6DBD"/>
    <w:rsid w:val="00D13E8D"/>
    <w:rsid w:val="00D563E4"/>
    <w:rsid w:val="00D5739B"/>
    <w:rsid w:val="00D95B0B"/>
    <w:rsid w:val="00D95CF5"/>
    <w:rsid w:val="00E02BB2"/>
    <w:rsid w:val="00E105B6"/>
    <w:rsid w:val="00E366A7"/>
    <w:rsid w:val="00E3786E"/>
    <w:rsid w:val="00E55108"/>
    <w:rsid w:val="00E61313"/>
    <w:rsid w:val="00E62C03"/>
    <w:rsid w:val="00E84B7C"/>
    <w:rsid w:val="00E915BB"/>
    <w:rsid w:val="00E9226F"/>
    <w:rsid w:val="00E96C2C"/>
    <w:rsid w:val="00E97080"/>
    <w:rsid w:val="00EE224B"/>
    <w:rsid w:val="00F15691"/>
    <w:rsid w:val="00F24AF3"/>
    <w:rsid w:val="00F31B53"/>
    <w:rsid w:val="00F342C5"/>
    <w:rsid w:val="00F411E0"/>
    <w:rsid w:val="00F57BAB"/>
    <w:rsid w:val="00F708A1"/>
    <w:rsid w:val="00F92844"/>
    <w:rsid w:val="00F96BB7"/>
    <w:rsid w:val="00FB2824"/>
    <w:rsid w:val="00FB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5334842-3854-4903-AA63-7CF8317D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customStyle="1" w:styleId="TableParagraph">
    <w:name w:val="Table Paragraph"/>
    <w:basedOn w:val="a"/>
    <w:uiPriority w:val="1"/>
    <w:qFormat/>
    <w:rsid w:val="00402D10"/>
    <w:pPr>
      <w:widowControl/>
      <w:spacing w:line="232" w:lineRule="exact"/>
      <w:ind w:left="105"/>
    </w:pPr>
    <w:rPr>
      <w:rFonts w:ascii="Arial Narrow" w:eastAsia="Cambria" w:hAnsi="Arial Narrow" w:cs="Arial Narrow"/>
      <w:sz w:val="24"/>
      <w:szCs w:val="24"/>
      <w:lang w:eastAsia="en-US"/>
    </w:rPr>
  </w:style>
  <w:style w:type="paragraph" w:styleId="a5">
    <w:name w:val="No Spacing"/>
    <w:uiPriority w:val="1"/>
    <w:qFormat/>
    <w:rsid w:val="00E9226F"/>
    <w:pPr>
      <w:pBdr>
        <w:top w:val="nil"/>
        <w:left w:val="nil"/>
        <w:bottom w:val="nil"/>
        <w:right w:val="nil"/>
        <w:between w:val="nil"/>
      </w:pBdr>
    </w:pPr>
    <w:rPr>
      <w:rFonts w:ascii="Arial" w:eastAsia="Arial" w:hAnsi="Arial" w:cs="Arial"/>
      <w:color w:val="000000"/>
      <w:sz w:val="22"/>
      <w:szCs w:val="22"/>
      <w:lang w:val="ru"/>
    </w:rPr>
  </w:style>
  <w:style w:type="paragraph" w:styleId="a6">
    <w:name w:val="Revision"/>
    <w:hidden/>
    <w:uiPriority w:val="99"/>
    <w:semiHidden/>
    <w:rsid w:val="00E55108"/>
  </w:style>
  <w:style w:type="character" w:styleId="a7">
    <w:name w:val="annotation reference"/>
    <w:rsid w:val="004B1573"/>
    <w:rPr>
      <w:sz w:val="16"/>
      <w:szCs w:val="16"/>
    </w:rPr>
  </w:style>
  <w:style w:type="paragraph" w:styleId="a8">
    <w:name w:val="annotation text"/>
    <w:basedOn w:val="a"/>
    <w:link w:val="a9"/>
    <w:rsid w:val="004B1573"/>
  </w:style>
  <w:style w:type="character" w:customStyle="1" w:styleId="a9">
    <w:name w:val="Текст примечания Знак"/>
    <w:basedOn w:val="a0"/>
    <w:link w:val="a8"/>
    <w:rsid w:val="004B1573"/>
  </w:style>
  <w:style w:type="paragraph" w:styleId="aa">
    <w:name w:val="annotation subject"/>
    <w:basedOn w:val="a8"/>
    <w:next w:val="a8"/>
    <w:link w:val="ab"/>
    <w:rsid w:val="004B1573"/>
    <w:rPr>
      <w:b/>
      <w:bCs/>
    </w:rPr>
  </w:style>
  <w:style w:type="character" w:customStyle="1" w:styleId="ab">
    <w:name w:val="Тема примечания Знак"/>
    <w:link w:val="aa"/>
    <w:rsid w:val="004B1573"/>
    <w:rPr>
      <w:b/>
      <w:bCs/>
    </w:rPr>
  </w:style>
  <w:style w:type="paragraph" w:styleId="ac">
    <w:name w:val="Balloon Text"/>
    <w:basedOn w:val="a"/>
    <w:link w:val="ad"/>
    <w:rsid w:val="00880D3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880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3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Tycoon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Шадрин Алексей</dc:creator>
  <cp:keywords/>
  <dc:description/>
  <cp:lastModifiedBy>user</cp:lastModifiedBy>
  <cp:revision>2</cp:revision>
  <dcterms:created xsi:type="dcterms:W3CDTF">2026-05-05T16:18:00Z</dcterms:created>
  <dcterms:modified xsi:type="dcterms:W3CDTF">2026-05-05T16:18:00Z</dcterms:modified>
</cp:coreProperties>
</file>