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122" w:rsidRPr="007040C7" w:rsidRDefault="00337122" w:rsidP="007040C7">
      <w:pPr>
        <w:pStyle w:val="af6"/>
        <w:jc w:val="center"/>
        <w:rPr>
          <w:rFonts w:ascii="Times New Roman" w:hAnsi="Times New Roman" w:cs="Times New Roman"/>
          <w:sz w:val="18"/>
          <w:szCs w:val="18"/>
        </w:rPr>
      </w:pPr>
      <w:bookmarkStart w:id="0" w:name="_GoBack"/>
      <w:bookmarkEnd w:id="0"/>
      <w:r w:rsidRPr="007040C7">
        <w:rPr>
          <w:rFonts w:ascii="Times New Roman" w:hAnsi="Times New Roman" w:cs="Times New Roman"/>
          <w:b/>
          <w:bCs/>
          <w:sz w:val="18"/>
          <w:szCs w:val="18"/>
        </w:rPr>
        <w:t xml:space="preserve">Договор </w:t>
      </w:r>
      <w:r w:rsidR="0093656E" w:rsidRPr="007040C7">
        <w:rPr>
          <w:rFonts w:ascii="Times New Roman" w:hAnsi="Times New Roman" w:cs="Times New Roman"/>
          <w:b/>
          <w:bCs/>
          <w:sz w:val="18"/>
          <w:szCs w:val="18"/>
        </w:rPr>
        <w:t>купли-продажи</w:t>
      </w:r>
    </w:p>
    <w:p w:rsidR="00337122" w:rsidRPr="00C92897" w:rsidRDefault="00337122" w:rsidP="007040C7">
      <w:pPr>
        <w:rPr>
          <w:rFonts w:ascii="Times New Roman" w:hAnsi="Times New Roman" w:cs="Times New Roman"/>
          <w:sz w:val="10"/>
          <w:szCs w:val="10"/>
        </w:rPr>
      </w:pPr>
    </w:p>
    <w:p w:rsidR="00337122" w:rsidRPr="007040C7" w:rsidRDefault="00337122" w:rsidP="007040C7">
      <w:pPr>
        <w:pStyle w:val="af6"/>
        <w:rPr>
          <w:rFonts w:ascii="Times New Roman" w:hAnsi="Times New Roman" w:cs="Times New Roman"/>
          <w:sz w:val="18"/>
          <w:szCs w:val="18"/>
        </w:rPr>
      </w:pPr>
      <w:r w:rsidRPr="007040C7">
        <w:rPr>
          <w:rFonts w:ascii="Times New Roman" w:hAnsi="Times New Roman" w:cs="Times New Roman"/>
          <w:sz w:val="18"/>
          <w:szCs w:val="18"/>
        </w:rPr>
        <w:t xml:space="preserve">г. </w:t>
      </w:r>
      <w:r w:rsidR="005C0227" w:rsidRPr="007040C7">
        <w:rPr>
          <w:rFonts w:ascii="Times New Roman" w:hAnsi="Times New Roman" w:cs="Times New Roman"/>
          <w:sz w:val="18"/>
          <w:szCs w:val="18"/>
        </w:rPr>
        <w:t>Красноярск</w:t>
      </w:r>
      <w:r w:rsidRPr="007040C7">
        <w:rPr>
          <w:rFonts w:ascii="Times New Roman" w:hAnsi="Times New Roman" w:cs="Times New Roman"/>
          <w:sz w:val="18"/>
          <w:szCs w:val="18"/>
        </w:rPr>
        <w:t xml:space="preserve">     </w:t>
      </w:r>
      <w:r w:rsidR="005C0227" w:rsidRPr="007040C7">
        <w:rPr>
          <w:rFonts w:ascii="Times New Roman" w:hAnsi="Times New Roman" w:cs="Times New Roman"/>
          <w:sz w:val="18"/>
          <w:szCs w:val="18"/>
        </w:rPr>
        <w:t xml:space="preserve">    </w:t>
      </w:r>
      <w:r w:rsidRPr="007040C7">
        <w:rPr>
          <w:rFonts w:ascii="Times New Roman" w:hAnsi="Times New Roman" w:cs="Times New Roman"/>
          <w:sz w:val="18"/>
          <w:szCs w:val="18"/>
        </w:rPr>
        <w:t xml:space="preserve"> </w:t>
      </w:r>
      <w:r w:rsidR="005C0227" w:rsidRPr="007040C7">
        <w:rPr>
          <w:rFonts w:ascii="Times New Roman" w:hAnsi="Times New Roman" w:cs="Times New Roman"/>
          <w:sz w:val="18"/>
          <w:szCs w:val="18"/>
        </w:rPr>
        <w:t xml:space="preserve">                                                             </w:t>
      </w:r>
      <w:r w:rsidRPr="007040C7">
        <w:rPr>
          <w:rFonts w:ascii="Times New Roman" w:hAnsi="Times New Roman" w:cs="Times New Roman"/>
          <w:sz w:val="18"/>
          <w:szCs w:val="18"/>
        </w:rPr>
        <w:t xml:space="preserve"> </w:t>
      </w:r>
      <w:r w:rsidR="00B031C8" w:rsidRPr="007040C7">
        <w:rPr>
          <w:rFonts w:ascii="Times New Roman" w:hAnsi="Times New Roman" w:cs="Times New Roman"/>
          <w:sz w:val="18"/>
          <w:szCs w:val="18"/>
        </w:rPr>
        <w:t xml:space="preserve">   </w:t>
      </w:r>
      <w:r w:rsidR="00B35620" w:rsidRPr="007040C7">
        <w:rPr>
          <w:rFonts w:ascii="Times New Roman" w:hAnsi="Times New Roman" w:cs="Times New Roman"/>
          <w:sz w:val="18"/>
          <w:szCs w:val="18"/>
        </w:rPr>
        <w:t xml:space="preserve">        </w:t>
      </w:r>
      <w:r w:rsidR="00A41914" w:rsidRPr="007040C7">
        <w:rPr>
          <w:rFonts w:ascii="Times New Roman" w:hAnsi="Times New Roman" w:cs="Times New Roman"/>
          <w:sz w:val="18"/>
          <w:szCs w:val="18"/>
        </w:rPr>
        <w:t xml:space="preserve">                                            </w:t>
      </w:r>
      <w:r w:rsidR="00B35620" w:rsidRPr="007040C7">
        <w:rPr>
          <w:rFonts w:ascii="Times New Roman" w:hAnsi="Times New Roman" w:cs="Times New Roman"/>
          <w:sz w:val="18"/>
          <w:szCs w:val="18"/>
        </w:rPr>
        <w:t xml:space="preserve">   </w:t>
      </w:r>
      <w:r w:rsidR="00B031C8" w:rsidRPr="007040C7">
        <w:rPr>
          <w:rFonts w:ascii="Times New Roman" w:hAnsi="Times New Roman" w:cs="Times New Roman"/>
          <w:sz w:val="18"/>
          <w:szCs w:val="18"/>
        </w:rPr>
        <w:t xml:space="preserve">  </w:t>
      </w:r>
      <w:r w:rsidR="0023554A" w:rsidRPr="007040C7">
        <w:rPr>
          <w:rFonts w:ascii="Times New Roman" w:hAnsi="Times New Roman" w:cs="Times New Roman"/>
          <w:sz w:val="18"/>
          <w:szCs w:val="18"/>
        </w:rPr>
        <w:t xml:space="preserve">  </w:t>
      </w:r>
      <w:r w:rsidR="00C92897">
        <w:rPr>
          <w:rFonts w:ascii="Times New Roman" w:hAnsi="Times New Roman" w:cs="Times New Roman"/>
          <w:sz w:val="18"/>
          <w:szCs w:val="18"/>
        </w:rPr>
        <w:t xml:space="preserve">                                </w:t>
      </w:r>
      <w:r w:rsidR="0023554A" w:rsidRPr="007040C7">
        <w:rPr>
          <w:rFonts w:ascii="Times New Roman" w:hAnsi="Times New Roman" w:cs="Times New Roman"/>
          <w:sz w:val="18"/>
          <w:szCs w:val="18"/>
        </w:rPr>
        <w:t xml:space="preserve">    </w:t>
      </w:r>
      <w:r w:rsidR="005C0227" w:rsidRPr="007040C7">
        <w:rPr>
          <w:rFonts w:ascii="Times New Roman" w:hAnsi="Times New Roman" w:cs="Times New Roman"/>
          <w:sz w:val="18"/>
          <w:szCs w:val="18"/>
        </w:rPr>
        <w:t>«</w:t>
      </w:r>
      <w:r w:rsidR="00801778" w:rsidRPr="007040C7">
        <w:rPr>
          <w:rFonts w:ascii="Times New Roman" w:hAnsi="Times New Roman" w:cs="Times New Roman"/>
          <w:sz w:val="18"/>
          <w:szCs w:val="18"/>
          <w:u w:val="single"/>
        </w:rPr>
        <w:t xml:space="preserve"> </w:t>
      </w:r>
      <w:r w:rsidR="00A41914" w:rsidRPr="007040C7">
        <w:rPr>
          <w:rFonts w:ascii="Times New Roman" w:hAnsi="Times New Roman" w:cs="Times New Roman"/>
          <w:sz w:val="18"/>
          <w:szCs w:val="18"/>
          <w:u w:val="single"/>
        </w:rPr>
        <w:t xml:space="preserve">      </w:t>
      </w:r>
      <w:r w:rsidR="00801778" w:rsidRPr="007040C7">
        <w:rPr>
          <w:rFonts w:ascii="Times New Roman" w:hAnsi="Times New Roman" w:cs="Times New Roman"/>
          <w:sz w:val="18"/>
          <w:szCs w:val="18"/>
          <w:u w:val="single"/>
        </w:rPr>
        <w:t xml:space="preserve"> </w:t>
      </w:r>
      <w:r w:rsidR="005C0227" w:rsidRPr="007040C7">
        <w:rPr>
          <w:rFonts w:ascii="Times New Roman" w:hAnsi="Times New Roman" w:cs="Times New Roman"/>
          <w:sz w:val="18"/>
          <w:szCs w:val="18"/>
        </w:rPr>
        <w:t>»</w:t>
      </w:r>
      <w:r w:rsidRPr="007040C7">
        <w:rPr>
          <w:rFonts w:ascii="Times New Roman" w:hAnsi="Times New Roman" w:cs="Times New Roman"/>
          <w:sz w:val="18"/>
          <w:szCs w:val="18"/>
        </w:rPr>
        <w:t xml:space="preserve"> </w:t>
      </w:r>
      <w:r w:rsidR="007D7151" w:rsidRPr="007040C7">
        <w:rPr>
          <w:rFonts w:ascii="Times New Roman" w:hAnsi="Times New Roman" w:cs="Times New Roman"/>
          <w:sz w:val="18"/>
          <w:szCs w:val="18"/>
        </w:rPr>
        <w:t>_____________</w:t>
      </w:r>
      <w:r w:rsidR="00B35620" w:rsidRPr="007040C7">
        <w:rPr>
          <w:rFonts w:ascii="Times New Roman" w:hAnsi="Times New Roman" w:cs="Times New Roman"/>
          <w:sz w:val="18"/>
          <w:szCs w:val="18"/>
        </w:rPr>
        <w:t xml:space="preserve"> </w:t>
      </w:r>
      <w:r w:rsidRPr="007040C7">
        <w:rPr>
          <w:rFonts w:ascii="Times New Roman" w:hAnsi="Times New Roman" w:cs="Times New Roman"/>
          <w:sz w:val="18"/>
          <w:szCs w:val="18"/>
        </w:rPr>
        <w:t>20</w:t>
      </w:r>
      <w:r w:rsidR="00821C6D" w:rsidRPr="007040C7">
        <w:rPr>
          <w:rFonts w:ascii="Times New Roman" w:hAnsi="Times New Roman" w:cs="Times New Roman"/>
          <w:sz w:val="18"/>
          <w:szCs w:val="18"/>
        </w:rPr>
        <w:t>26</w:t>
      </w:r>
      <w:r w:rsidRPr="007040C7">
        <w:rPr>
          <w:rFonts w:ascii="Times New Roman" w:hAnsi="Times New Roman" w:cs="Times New Roman"/>
          <w:sz w:val="18"/>
          <w:szCs w:val="18"/>
        </w:rPr>
        <w:t xml:space="preserve"> г.</w:t>
      </w:r>
    </w:p>
    <w:p w:rsidR="00337122" w:rsidRPr="007040C7" w:rsidRDefault="00337122" w:rsidP="007040C7">
      <w:pPr>
        <w:rPr>
          <w:rFonts w:ascii="Times New Roman" w:hAnsi="Times New Roman" w:cs="Times New Roman"/>
          <w:sz w:val="10"/>
          <w:szCs w:val="10"/>
        </w:rPr>
      </w:pPr>
    </w:p>
    <w:p w:rsidR="00337122" w:rsidRPr="007040C7" w:rsidRDefault="00B35620" w:rsidP="00D518E7">
      <w:pPr>
        <w:pStyle w:val="af6"/>
        <w:tabs>
          <w:tab w:val="left" w:pos="567"/>
          <w:tab w:val="left" w:pos="993"/>
        </w:tabs>
        <w:ind w:firstLine="284"/>
        <w:rPr>
          <w:rFonts w:ascii="Times New Roman" w:hAnsi="Times New Roman" w:cs="Times New Roman"/>
          <w:sz w:val="18"/>
          <w:szCs w:val="18"/>
        </w:rPr>
      </w:pPr>
      <w:r w:rsidRPr="007040C7">
        <w:rPr>
          <w:rFonts w:ascii="Times New Roman" w:hAnsi="Times New Roman" w:cs="Times New Roman"/>
          <w:sz w:val="18"/>
          <w:szCs w:val="18"/>
        </w:rPr>
        <w:t xml:space="preserve">Общество с ограниченной ответственностью </w:t>
      </w:r>
      <w:r w:rsidR="00821C6D" w:rsidRPr="007040C7">
        <w:rPr>
          <w:rFonts w:ascii="Times New Roman" w:hAnsi="Times New Roman" w:cs="Times New Roman"/>
          <w:sz w:val="18"/>
          <w:szCs w:val="18"/>
        </w:rPr>
        <w:t>«Автоспецстрой»</w:t>
      </w:r>
      <w:r w:rsidRPr="007040C7">
        <w:rPr>
          <w:rFonts w:ascii="Times New Roman" w:hAnsi="Times New Roman" w:cs="Times New Roman"/>
          <w:sz w:val="18"/>
          <w:szCs w:val="18"/>
        </w:rPr>
        <w:t xml:space="preserve"> в лице конкурсного управляющего Трубачева Максима Ивановича, действующего на основании </w:t>
      </w:r>
      <w:r w:rsidR="00821C6D" w:rsidRPr="007040C7">
        <w:rPr>
          <w:rFonts w:ascii="Times New Roman" w:hAnsi="Times New Roman" w:cs="Times New Roman"/>
          <w:sz w:val="18"/>
          <w:szCs w:val="18"/>
        </w:rPr>
        <w:t>Решения Арбитражного суда Красноярского края от 28.01.2025 по делу №А33-7324/2024</w:t>
      </w:r>
      <w:r w:rsidR="007D7151" w:rsidRPr="007040C7">
        <w:rPr>
          <w:rFonts w:ascii="Times New Roman" w:hAnsi="Times New Roman" w:cs="Times New Roman"/>
          <w:sz w:val="18"/>
          <w:szCs w:val="18"/>
        </w:rPr>
        <w:t xml:space="preserve">, </w:t>
      </w:r>
      <w:r w:rsidR="00337122" w:rsidRPr="007040C7">
        <w:rPr>
          <w:rFonts w:ascii="Times New Roman" w:hAnsi="Times New Roman" w:cs="Times New Roman"/>
          <w:sz w:val="18"/>
          <w:szCs w:val="18"/>
        </w:rPr>
        <w:t xml:space="preserve">именуемое в дальнейшем </w:t>
      </w:r>
      <w:r w:rsidR="005C0227" w:rsidRPr="007040C7">
        <w:rPr>
          <w:rFonts w:ascii="Times New Roman" w:hAnsi="Times New Roman" w:cs="Times New Roman"/>
          <w:sz w:val="18"/>
          <w:szCs w:val="18"/>
        </w:rPr>
        <w:t>«</w:t>
      </w:r>
      <w:r w:rsidR="00337122" w:rsidRPr="007040C7">
        <w:rPr>
          <w:rFonts w:ascii="Times New Roman" w:hAnsi="Times New Roman" w:cs="Times New Roman"/>
          <w:sz w:val="18"/>
          <w:szCs w:val="18"/>
        </w:rPr>
        <w:t>Пр</w:t>
      </w:r>
      <w:r w:rsidR="0093656E" w:rsidRPr="007040C7">
        <w:rPr>
          <w:rFonts w:ascii="Times New Roman" w:hAnsi="Times New Roman" w:cs="Times New Roman"/>
          <w:sz w:val="18"/>
          <w:szCs w:val="18"/>
        </w:rPr>
        <w:t>одавец</w:t>
      </w:r>
      <w:r w:rsidR="005C0227" w:rsidRPr="007040C7">
        <w:rPr>
          <w:rFonts w:ascii="Times New Roman" w:hAnsi="Times New Roman" w:cs="Times New Roman"/>
          <w:sz w:val="18"/>
          <w:szCs w:val="18"/>
        </w:rPr>
        <w:t>»</w:t>
      </w:r>
      <w:r w:rsidR="00337122" w:rsidRPr="007040C7">
        <w:rPr>
          <w:rFonts w:ascii="Times New Roman" w:hAnsi="Times New Roman" w:cs="Times New Roman"/>
          <w:sz w:val="18"/>
          <w:szCs w:val="18"/>
        </w:rPr>
        <w:t>, и</w:t>
      </w:r>
      <w:r w:rsidR="00C92897">
        <w:rPr>
          <w:rFonts w:ascii="Times New Roman" w:hAnsi="Times New Roman" w:cs="Times New Roman"/>
          <w:sz w:val="18"/>
          <w:szCs w:val="18"/>
        </w:rPr>
        <w:t xml:space="preserve"> </w:t>
      </w:r>
      <w:r w:rsidR="0093656E" w:rsidRPr="007040C7">
        <w:rPr>
          <w:rFonts w:ascii="Times New Roman" w:hAnsi="Times New Roman" w:cs="Times New Roman"/>
          <w:sz w:val="18"/>
          <w:szCs w:val="18"/>
        </w:rPr>
        <w:t>____</w:t>
      </w:r>
      <w:r w:rsidR="007D7151" w:rsidRPr="007040C7">
        <w:rPr>
          <w:rFonts w:ascii="Times New Roman" w:hAnsi="Times New Roman" w:cs="Times New Roman"/>
          <w:sz w:val="18"/>
          <w:szCs w:val="18"/>
        </w:rPr>
        <w:t>___________________</w:t>
      </w:r>
      <w:r w:rsidR="0093656E" w:rsidRPr="007040C7">
        <w:rPr>
          <w:rFonts w:ascii="Times New Roman" w:hAnsi="Times New Roman" w:cs="Times New Roman"/>
          <w:sz w:val="18"/>
          <w:szCs w:val="18"/>
        </w:rPr>
        <w:t>___________________________________________________</w:t>
      </w:r>
      <w:r w:rsidR="004E79ED" w:rsidRPr="007040C7">
        <w:rPr>
          <w:rFonts w:ascii="Times New Roman" w:hAnsi="Times New Roman" w:cs="Times New Roman"/>
          <w:sz w:val="18"/>
          <w:szCs w:val="18"/>
        </w:rPr>
        <w:t>____________________</w:t>
      </w:r>
      <w:r w:rsidR="0093656E" w:rsidRPr="007040C7">
        <w:rPr>
          <w:rFonts w:ascii="Times New Roman" w:hAnsi="Times New Roman" w:cs="Times New Roman"/>
          <w:sz w:val="18"/>
          <w:szCs w:val="18"/>
        </w:rPr>
        <w:t>__</w:t>
      </w:r>
      <w:r w:rsidR="00B031C8" w:rsidRPr="007040C7">
        <w:rPr>
          <w:rFonts w:ascii="Times New Roman" w:hAnsi="Times New Roman" w:cs="Times New Roman"/>
          <w:sz w:val="18"/>
          <w:szCs w:val="18"/>
        </w:rPr>
        <w:t xml:space="preserve"> в </w:t>
      </w:r>
      <w:r w:rsidR="00337122" w:rsidRPr="007040C7">
        <w:rPr>
          <w:rFonts w:ascii="Times New Roman" w:hAnsi="Times New Roman" w:cs="Times New Roman"/>
          <w:sz w:val="18"/>
          <w:szCs w:val="18"/>
        </w:rPr>
        <w:t xml:space="preserve">лице </w:t>
      </w:r>
      <w:r w:rsidR="0093656E" w:rsidRPr="007040C7">
        <w:rPr>
          <w:rFonts w:ascii="Times New Roman" w:hAnsi="Times New Roman" w:cs="Times New Roman"/>
          <w:sz w:val="18"/>
          <w:szCs w:val="18"/>
        </w:rPr>
        <w:t>______</w:t>
      </w:r>
      <w:r w:rsidR="00821C6D" w:rsidRPr="007040C7">
        <w:rPr>
          <w:rFonts w:ascii="Times New Roman" w:hAnsi="Times New Roman" w:cs="Times New Roman"/>
          <w:sz w:val="18"/>
          <w:szCs w:val="18"/>
        </w:rPr>
        <w:t>_________________________________________</w:t>
      </w:r>
      <w:r w:rsidR="0093656E" w:rsidRPr="007040C7">
        <w:rPr>
          <w:rFonts w:ascii="Times New Roman" w:hAnsi="Times New Roman" w:cs="Times New Roman"/>
          <w:sz w:val="18"/>
          <w:szCs w:val="18"/>
        </w:rPr>
        <w:t>____________________</w:t>
      </w:r>
      <w:r w:rsidR="00337122" w:rsidRPr="007040C7">
        <w:rPr>
          <w:rFonts w:ascii="Times New Roman" w:hAnsi="Times New Roman" w:cs="Times New Roman"/>
          <w:sz w:val="18"/>
          <w:szCs w:val="18"/>
        </w:rPr>
        <w:t>,</w:t>
      </w:r>
      <w:r w:rsidR="00B031C8" w:rsidRPr="007040C7">
        <w:rPr>
          <w:rFonts w:ascii="Times New Roman" w:hAnsi="Times New Roman" w:cs="Times New Roman"/>
          <w:sz w:val="18"/>
          <w:szCs w:val="18"/>
        </w:rPr>
        <w:t xml:space="preserve"> </w:t>
      </w:r>
      <w:r w:rsidR="00337122" w:rsidRPr="007040C7">
        <w:rPr>
          <w:rFonts w:ascii="Times New Roman" w:hAnsi="Times New Roman" w:cs="Times New Roman"/>
          <w:sz w:val="18"/>
          <w:szCs w:val="18"/>
        </w:rPr>
        <w:t xml:space="preserve">действующего на основании </w:t>
      </w:r>
      <w:r w:rsidR="0093656E" w:rsidRPr="007040C7">
        <w:rPr>
          <w:rFonts w:ascii="Times New Roman" w:hAnsi="Times New Roman" w:cs="Times New Roman"/>
          <w:sz w:val="18"/>
          <w:szCs w:val="18"/>
        </w:rPr>
        <w:t>______________</w:t>
      </w:r>
      <w:r w:rsidR="00821C6D" w:rsidRPr="007040C7">
        <w:rPr>
          <w:rFonts w:ascii="Times New Roman" w:hAnsi="Times New Roman" w:cs="Times New Roman"/>
          <w:sz w:val="18"/>
          <w:szCs w:val="18"/>
        </w:rPr>
        <w:t>________________</w:t>
      </w:r>
      <w:r w:rsidR="0093656E" w:rsidRPr="007040C7">
        <w:rPr>
          <w:rFonts w:ascii="Times New Roman" w:hAnsi="Times New Roman" w:cs="Times New Roman"/>
          <w:sz w:val="18"/>
          <w:szCs w:val="18"/>
        </w:rPr>
        <w:t xml:space="preserve"> </w:t>
      </w:r>
      <w:r w:rsidR="00337122" w:rsidRPr="007040C7">
        <w:rPr>
          <w:rFonts w:ascii="Times New Roman" w:hAnsi="Times New Roman" w:cs="Times New Roman"/>
          <w:sz w:val="18"/>
          <w:szCs w:val="18"/>
        </w:rPr>
        <w:t xml:space="preserve">именуемое в дальнейшем </w:t>
      </w:r>
      <w:r w:rsidR="005C0227" w:rsidRPr="007040C7">
        <w:rPr>
          <w:rFonts w:ascii="Times New Roman" w:hAnsi="Times New Roman" w:cs="Times New Roman"/>
          <w:sz w:val="18"/>
          <w:szCs w:val="18"/>
        </w:rPr>
        <w:t>«</w:t>
      </w:r>
      <w:r w:rsidR="00337122" w:rsidRPr="007040C7">
        <w:rPr>
          <w:rFonts w:ascii="Times New Roman" w:hAnsi="Times New Roman" w:cs="Times New Roman"/>
          <w:sz w:val="18"/>
          <w:szCs w:val="18"/>
        </w:rPr>
        <w:t>П</w:t>
      </w:r>
      <w:r w:rsidR="0093656E" w:rsidRPr="007040C7">
        <w:rPr>
          <w:rFonts w:ascii="Times New Roman" w:hAnsi="Times New Roman" w:cs="Times New Roman"/>
          <w:sz w:val="18"/>
          <w:szCs w:val="18"/>
        </w:rPr>
        <w:t>окупатель</w:t>
      </w:r>
      <w:r w:rsidR="005C0227" w:rsidRPr="007040C7">
        <w:rPr>
          <w:rFonts w:ascii="Times New Roman" w:hAnsi="Times New Roman" w:cs="Times New Roman"/>
          <w:sz w:val="18"/>
          <w:szCs w:val="18"/>
        </w:rPr>
        <w:t>»</w:t>
      </w:r>
      <w:r w:rsidR="00337122" w:rsidRPr="007040C7">
        <w:rPr>
          <w:rFonts w:ascii="Times New Roman" w:hAnsi="Times New Roman" w:cs="Times New Roman"/>
          <w:sz w:val="18"/>
          <w:szCs w:val="18"/>
        </w:rPr>
        <w:t xml:space="preserve">, вместе именуемые </w:t>
      </w:r>
      <w:r w:rsidR="005C0227" w:rsidRPr="007040C7">
        <w:rPr>
          <w:rFonts w:ascii="Times New Roman" w:hAnsi="Times New Roman" w:cs="Times New Roman"/>
          <w:sz w:val="18"/>
          <w:szCs w:val="18"/>
        </w:rPr>
        <w:t>«</w:t>
      </w:r>
      <w:r w:rsidR="00337122" w:rsidRPr="007040C7">
        <w:rPr>
          <w:rFonts w:ascii="Times New Roman" w:hAnsi="Times New Roman" w:cs="Times New Roman"/>
          <w:sz w:val="18"/>
          <w:szCs w:val="18"/>
        </w:rPr>
        <w:t>Стороны</w:t>
      </w:r>
      <w:r w:rsidR="005C0227" w:rsidRPr="007040C7">
        <w:rPr>
          <w:rFonts w:ascii="Times New Roman" w:hAnsi="Times New Roman" w:cs="Times New Roman"/>
          <w:sz w:val="18"/>
          <w:szCs w:val="18"/>
        </w:rPr>
        <w:t>»</w:t>
      </w:r>
      <w:r w:rsidR="00337122" w:rsidRPr="007040C7">
        <w:rPr>
          <w:rFonts w:ascii="Times New Roman" w:hAnsi="Times New Roman" w:cs="Times New Roman"/>
          <w:sz w:val="18"/>
          <w:szCs w:val="18"/>
        </w:rPr>
        <w:t>,</w:t>
      </w:r>
      <w:r w:rsidR="005C0227" w:rsidRPr="007040C7">
        <w:rPr>
          <w:rFonts w:ascii="Times New Roman" w:hAnsi="Times New Roman" w:cs="Times New Roman"/>
          <w:sz w:val="18"/>
          <w:szCs w:val="18"/>
        </w:rPr>
        <w:t xml:space="preserve"> </w:t>
      </w:r>
      <w:r w:rsidR="00337122" w:rsidRPr="007040C7">
        <w:rPr>
          <w:rFonts w:ascii="Times New Roman" w:hAnsi="Times New Roman" w:cs="Times New Roman"/>
          <w:sz w:val="18"/>
          <w:szCs w:val="18"/>
        </w:rPr>
        <w:t>договорились о нижеследующем:</w:t>
      </w:r>
    </w:p>
    <w:p w:rsidR="00337122" w:rsidRPr="007040C7" w:rsidRDefault="00337122" w:rsidP="00D518E7">
      <w:pPr>
        <w:tabs>
          <w:tab w:val="left" w:pos="567"/>
          <w:tab w:val="left" w:pos="993"/>
        </w:tabs>
        <w:ind w:firstLine="284"/>
        <w:rPr>
          <w:rFonts w:ascii="Times New Roman" w:hAnsi="Times New Roman" w:cs="Times New Roman"/>
          <w:sz w:val="10"/>
          <w:szCs w:val="10"/>
        </w:rPr>
      </w:pPr>
    </w:p>
    <w:p w:rsidR="00337122" w:rsidRPr="007040C7" w:rsidRDefault="00337122" w:rsidP="00D518E7">
      <w:pPr>
        <w:pStyle w:val="af6"/>
        <w:tabs>
          <w:tab w:val="left" w:pos="567"/>
          <w:tab w:val="left" w:pos="993"/>
        </w:tabs>
        <w:ind w:firstLine="284"/>
        <w:jc w:val="center"/>
        <w:rPr>
          <w:rFonts w:ascii="Times New Roman" w:hAnsi="Times New Roman" w:cs="Times New Roman"/>
          <w:sz w:val="18"/>
          <w:szCs w:val="18"/>
        </w:rPr>
      </w:pPr>
      <w:bookmarkStart w:id="1" w:name="sub_100"/>
      <w:r w:rsidRPr="007040C7">
        <w:rPr>
          <w:rFonts w:ascii="Times New Roman" w:hAnsi="Times New Roman" w:cs="Times New Roman"/>
          <w:b/>
          <w:bCs/>
          <w:sz w:val="18"/>
          <w:szCs w:val="18"/>
        </w:rPr>
        <w:t>1. Предмет договора</w:t>
      </w:r>
    </w:p>
    <w:bookmarkEnd w:id="1"/>
    <w:p w:rsidR="005B431B" w:rsidRPr="007040C7" w:rsidRDefault="00337122" w:rsidP="00C92897">
      <w:pPr>
        <w:pStyle w:val="af6"/>
        <w:numPr>
          <w:ilvl w:val="1"/>
          <w:numId w:val="2"/>
        </w:numPr>
        <w:tabs>
          <w:tab w:val="left" w:pos="567"/>
          <w:tab w:val="left" w:pos="1560"/>
          <w:tab w:val="left" w:pos="2127"/>
        </w:tabs>
        <w:ind w:left="0" w:firstLine="284"/>
        <w:jc w:val="left"/>
        <w:rPr>
          <w:rFonts w:ascii="Times New Roman" w:hAnsi="Times New Roman" w:cs="Times New Roman"/>
          <w:sz w:val="18"/>
          <w:szCs w:val="18"/>
        </w:rPr>
      </w:pPr>
      <w:r w:rsidRPr="007040C7">
        <w:rPr>
          <w:rFonts w:ascii="Times New Roman" w:hAnsi="Times New Roman" w:cs="Times New Roman"/>
          <w:sz w:val="18"/>
          <w:szCs w:val="18"/>
        </w:rPr>
        <w:t xml:space="preserve">По настоящему договору </w:t>
      </w:r>
      <w:r w:rsidR="0093656E" w:rsidRPr="007040C7">
        <w:rPr>
          <w:rFonts w:ascii="Times New Roman" w:hAnsi="Times New Roman" w:cs="Times New Roman"/>
          <w:sz w:val="18"/>
          <w:szCs w:val="18"/>
        </w:rPr>
        <w:t>Продавец передает в собственность Покупателя следующее имущество</w:t>
      </w:r>
      <w:r w:rsidR="00F30504" w:rsidRPr="007040C7">
        <w:rPr>
          <w:rFonts w:ascii="Times New Roman" w:hAnsi="Times New Roman" w:cs="Times New Roman"/>
          <w:sz w:val="18"/>
          <w:szCs w:val="18"/>
        </w:rPr>
        <w:t>:</w:t>
      </w:r>
      <w:r w:rsidR="00C9238B" w:rsidRPr="007040C7">
        <w:rPr>
          <w:rFonts w:ascii="Times New Roman" w:hAnsi="Times New Roman" w:cs="Times New Roman"/>
          <w:sz w:val="18"/>
          <w:szCs w:val="18"/>
        </w:rPr>
        <w:t xml:space="preserve"> </w:t>
      </w:r>
      <w:r w:rsidR="00C92897">
        <w:rPr>
          <w:rFonts w:ascii="Times New Roman" w:hAnsi="Times New Roman" w:cs="Times New Roman"/>
          <w:sz w:val="18"/>
          <w:szCs w:val="18"/>
        </w:rPr>
        <w:t>_________________</w:t>
      </w:r>
      <w:r w:rsidR="00C9238B" w:rsidRPr="007040C7">
        <w:rPr>
          <w:rFonts w:ascii="Times New Roman" w:hAnsi="Times New Roman" w:cs="Times New Roman"/>
          <w:sz w:val="18"/>
          <w:szCs w:val="18"/>
        </w:rPr>
        <w:t>_____________________________________________________________________________________________</w:t>
      </w:r>
      <w:r w:rsidR="00821C6D" w:rsidRPr="007040C7">
        <w:rPr>
          <w:rFonts w:ascii="Times New Roman" w:hAnsi="Times New Roman" w:cs="Times New Roman"/>
          <w:sz w:val="18"/>
          <w:szCs w:val="18"/>
        </w:rPr>
        <w:t>____________</w:t>
      </w:r>
      <w:r w:rsidR="005B431B" w:rsidRPr="007040C7">
        <w:rPr>
          <w:rFonts w:ascii="Times New Roman" w:hAnsi="Times New Roman" w:cs="Times New Roman"/>
          <w:sz w:val="18"/>
          <w:szCs w:val="18"/>
        </w:rPr>
        <w:t>.</w:t>
      </w:r>
    </w:p>
    <w:p w:rsidR="004E79ED" w:rsidRPr="007040C7" w:rsidRDefault="005B431B" w:rsidP="00C92897">
      <w:pPr>
        <w:pStyle w:val="af6"/>
        <w:numPr>
          <w:ilvl w:val="1"/>
          <w:numId w:val="2"/>
        </w:numPr>
        <w:tabs>
          <w:tab w:val="left" w:pos="567"/>
          <w:tab w:val="left" w:pos="993"/>
        </w:tabs>
        <w:ind w:left="0" w:firstLine="284"/>
        <w:jc w:val="left"/>
        <w:rPr>
          <w:rFonts w:ascii="Times New Roman" w:hAnsi="Times New Roman" w:cs="Times New Roman"/>
          <w:sz w:val="18"/>
          <w:szCs w:val="18"/>
        </w:rPr>
      </w:pPr>
      <w:r w:rsidRPr="007040C7">
        <w:rPr>
          <w:rFonts w:ascii="Times New Roman" w:hAnsi="Times New Roman" w:cs="Times New Roman"/>
          <w:sz w:val="18"/>
          <w:szCs w:val="18"/>
        </w:rPr>
        <w:t>Имущество принадлежит Продавцу на праве собственности</w:t>
      </w:r>
      <w:r w:rsidR="00A41914" w:rsidRPr="007040C7">
        <w:rPr>
          <w:rFonts w:ascii="Times New Roman" w:hAnsi="Times New Roman" w:cs="Times New Roman"/>
          <w:sz w:val="18"/>
          <w:szCs w:val="18"/>
        </w:rPr>
        <w:t>.</w:t>
      </w:r>
    </w:p>
    <w:p w:rsidR="00337122" w:rsidRPr="007040C7" w:rsidRDefault="00337122" w:rsidP="00D518E7">
      <w:pPr>
        <w:pStyle w:val="af6"/>
        <w:numPr>
          <w:ilvl w:val="1"/>
          <w:numId w:val="2"/>
        </w:numPr>
        <w:tabs>
          <w:tab w:val="left" w:pos="567"/>
          <w:tab w:val="left" w:pos="993"/>
        </w:tabs>
        <w:ind w:left="0" w:firstLine="284"/>
        <w:rPr>
          <w:rFonts w:ascii="Times New Roman" w:hAnsi="Times New Roman" w:cs="Times New Roman"/>
          <w:sz w:val="18"/>
          <w:szCs w:val="18"/>
        </w:rPr>
      </w:pPr>
      <w:r w:rsidRPr="007040C7">
        <w:rPr>
          <w:rFonts w:ascii="Times New Roman" w:hAnsi="Times New Roman" w:cs="Times New Roman"/>
          <w:sz w:val="18"/>
          <w:szCs w:val="18"/>
        </w:rPr>
        <w:t>П</w:t>
      </w:r>
      <w:r w:rsidR="002B3487" w:rsidRPr="007040C7">
        <w:rPr>
          <w:rFonts w:ascii="Times New Roman" w:hAnsi="Times New Roman" w:cs="Times New Roman"/>
          <w:sz w:val="18"/>
          <w:szCs w:val="18"/>
        </w:rPr>
        <w:t>родавец</w:t>
      </w:r>
      <w:r w:rsidRPr="007040C7">
        <w:rPr>
          <w:rFonts w:ascii="Times New Roman" w:hAnsi="Times New Roman" w:cs="Times New Roman"/>
          <w:sz w:val="18"/>
          <w:szCs w:val="18"/>
        </w:rPr>
        <w:t xml:space="preserve"> гарантирует, что</w:t>
      </w:r>
      <w:r w:rsidR="002B3487" w:rsidRPr="007040C7">
        <w:rPr>
          <w:rFonts w:ascii="Times New Roman" w:hAnsi="Times New Roman" w:cs="Times New Roman"/>
          <w:sz w:val="18"/>
          <w:szCs w:val="18"/>
        </w:rPr>
        <w:t xml:space="preserve"> на момент совершения настоящей сделки отчуждаемое имущество не продано, не подарено, не обменено, не заложено, не сдано в найм, не передано в ренту</w:t>
      </w:r>
      <w:r w:rsidR="00F14E02" w:rsidRPr="007040C7">
        <w:rPr>
          <w:rFonts w:ascii="Times New Roman" w:hAnsi="Times New Roman" w:cs="Times New Roman"/>
          <w:sz w:val="18"/>
          <w:szCs w:val="18"/>
        </w:rPr>
        <w:t>, под запрещением (арестом) не стоит.</w:t>
      </w:r>
    </w:p>
    <w:p w:rsidR="003A1284" w:rsidRPr="007040C7" w:rsidRDefault="003A1284" w:rsidP="00D518E7">
      <w:pPr>
        <w:pStyle w:val="af6"/>
        <w:tabs>
          <w:tab w:val="left" w:pos="567"/>
        </w:tabs>
        <w:ind w:firstLine="284"/>
        <w:jc w:val="center"/>
        <w:rPr>
          <w:rFonts w:ascii="Times New Roman" w:hAnsi="Times New Roman" w:cs="Times New Roman"/>
          <w:b/>
          <w:bCs/>
          <w:sz w:val="10"/>
          <w:szCs w:val="10"/>
        </w:rPr>
      </w:pPr>
      <w:bookmarkStart w:id="2" w:name="sub_200"/>
    </w:p>
    <w:p w:rsidR="00337122" w:rsidRPr="007040C7" w:rsidRDefault="00F14E02" w:rsidP="00D518E7">
      <w:pPr>
        <w:pStyle w:val="af6"/>
        <w:numPr>
          <w:ilvl w:val="0"/>
          <w:numId w:val="2"/>
        </w:numPr>
        <w:tabs>
          <w:tab w:val="left" w:pos="567"/>
        </w:tabs>
        <w:ind w:left="0" w:firstLine="284"/>
        <w:jc w:val="center"/>
        <w:rPr>
          <w:rFonts w:ascii="Times New Roman" w:hAnsi="Times New Roman" w:cs="Times New Roman"/>
          <w:b/>
          <w:bCs/>
          <w:sz w:val="18"/>
          <w:szCs w:val="18"/>
        </w:rPr>
      </w:pPr>
      <w:r w:rsidRPr="007040C7">
        <w:rPr>
          <w:rFonts w:ascii="Times New Roman" w:hAnsi="Times New Roman" w:cs="Times New Roman"/>
          <w:b/>
          <w:bCs/>
          <w:sz w:val="18"/>
          <w:szCs w:val="18"/>
        </w:rPr>
        <w:t>Цена и</w:t>
      </w:r>
      <w:r w:rsidR="00337122" w:rsidRPr="007040C7">
        <w:rPr>
          <w:rFonts w:ascii="Times New Roman" w:hAnsi="Times New Roman" w:cs="Times New Roman"/>
          <w:b/>
          <w:bCs/>
          <w:sz w:val="18"/>
          <w:szCs w:val="18"/>
        </w:rPr>
        <w:t xml:space="preserve"> порядок расчетов</w:t>
      </w:r>
    </w:p>
    <w:bookmarkEnd w:id="2"/>
    <w:p w:rsidR="00337122" w:rsidRPr="007040C7" w:rsidRDefault="00F14E02" w:rsidP="00D518E7">
      <w:pPr>
        <w:pStyle w:val="af6"/>
        <w:numPr>
          <w:ilvl w:val="1"/>
          <w:numId w:val="2"/>
        </w:numPr>
        <w:tabs>
          <w:tab w:val="left" w:pos="567"/>
          <w:tab w:val="left" w:pos="851"/>
        </w:tabs>
        <w:ind w:left="0" w:firstLine="284"/>
        <w:rPr>
          <w:rFonts w:ascii="Times New Roman" w:hAnsi="Times New Roman" w:cs="Times New Roman"/>
          <w:sz w:val="18"/>
          <w:szCs w:val="18"/>
        </w:rPr>
      </w:pPr>
      <w:r w:rsidRPr="007040C7">
        <w:rPr>
          <w:rFonts w:ascii="Times New Roman" w:hAnsi="Times New Roman" w:cs="Times New Roman"/>
          <w:sz w:val="18"/>
          <w:szCs w:val="18"/>
        </w:rPr>
        <w:t xml:space="preserve">Покупатель оплачивает Продавцу за приобретаемое имущество, указанное в п.1.1   настоящего Договора, </w:t>
      </w:r>
      <w:r w:rsidR="00670C3C" w:rsidRPr="007040C7">
        <w:rPr>
          <w:rFonts w:ascii="Times New Roman" w:hAnsi="Times New Roman" w:cs="Times New Roman"/>
          <w:sz w:val="18"/>
          <w:szCs w:val="18"/>
        </w:rPr>
        <w:t>цену</w:t>
      </w:r>
      <w:r w:rsidRPr="007040C7">
        <w:rPr>
          <w:rFonts w:ascii="Times New Roman" w:hAnsi="Times New Roman" w:cs="Times New Roman"/>
          <w:sz w:val="18"/>
          <w:szCs w:val="18"/>
        </w:rPr>
        <w:t xml:space="preserve">, сформировавшуюся </w:t>
      </w:r>
      <w:r w:rsidR="005912D2" w:rsidRPr="007040C7">
        <w:rPr>
          <w:rFonts w:ascii="Times New Roman" w:hAnsi="Times New Roman" w:cs="Times New Roman"/>
          <w:sz w:val="18"/>
          <w:szCs w:val="18"/>
        </w:rPr>
        <w:t>в ходе проведения торгов</w:t>
      </w:r>
      <w:r w:rsidR="00374B20" w:rsidRPr="007040C7">
        <w:rPr>
          <w:rFonts w:ascii="Times New Roman" w:hAnsi="Times New Roman" w:cs="Times New Roman"/>
          <w:sz w:val="18"/>
          <w:szCs w:val="18"/>
        </w:rPr>
        <w:t xml:space="preserve"> </w:t>
      </w:r>
      <w:r w:rsidR="001708DB" w:rsidRPr="007040C7">
        <w:rPr>
          <w:rFonts w:ascii="Times New Roman" w:hAnsi="Times New Roman" w:cs="Times New Roman"/>
          <w:sz w:val="18"/>
          <w:szCs w:val="18"/>
        </w:rPr>
        <w:t xml:space="preserve">размере, а именно </w:t>
      </w:r>
      <w:r w:rsidR="00C92897">
        <w:rPr>
          <w:rFonts w:ascii="Times New Roman" w:hAnsi="Times New Roman" w:cs="Times New Roman"/>
          <w:sz w:val="18"/>
          <w:szCs w:val="18"/>
        </w:rPr>
        <w:t>________________________________________</w:t>
      </w:r>
      <w:r w:rsidR="00821C6D" w:rsidRPr="007040C7">
        <w:rPr>
          <w:rFonts w:ascii="Times New Roman" w:hAnsi="Times New Roman" w:cs="Times New Roman"/>
          <w:sz w:val="18"/>
          <w:szCs w:val="18"/>
        </w:rPr>
        <w:t>___________________________</w:t>
      </w:r>
      <w:r w:rsidRPr="007040C7">
        <w:rPr>
          <w:rFonts w:ascii="Times New Roman" w:hAnsi="Times New Roman" w:cs="Times New Roman"/>
          <w:sz w:val="18"/>
          <w:szCs w:val="18"/>
        </w:rPr>
        <w:t>__</w:t>
      </w:r>
      <w:r w:rsidR="004E79ED" w:rsidRPr="007040C7">
        <w:rPr>
          <w:rFonts w:ascii="Times New Roman" w:hAnsi="Times New Roman" w:cs="Times New Roman"/>
          <w:sz w:val="18"/>
          <w:szCs w:val="18"/>
        </w:rPr>
        <w:t>_____________</w:t>
      </w:r>
      <w:r w:rsidRPr="007040C7">
        <w:rPr>
          <w:rFonts w:ascii="Times New Roman" w:hAnsi="Times New Roman" w:cs="Times New Roman"/>
          <w:sz w:val="18"/>
          <w:szCs w:val="18"/>
        </w:rPr>
        <w:t>____</w:t>
      </w:r>
      <w:r w:rsidR="00FA6C23" w:rsidRPr="007040C7">
        <w:rPr>
          <w:rFonts w:ascii="Times New Roman" w:hAnsi="Times New Roman" w:cs="Times New Roman"/>
          <w:sz w:val="18"/>
          <w:szCs w:val="18"/>
        </w:rPr>
        <w:t xml:space="preserve"> (</w:t>
      </w:r>
      <w:r w:rsidRPr="007040C7">
        <w:rPr>
          <w:rFonts w:ascii="Times New Roman" w:hAnsi="Times New Roman" w:cs="Times New Roman"/>
          <w:sz w:val="18"/>
          <w:szCs w:val="18"/>
        </w:rPr>
        <w:t>_______________________________________</w:t>
      </w:r>
      <w:r w:rsidR="004E79ED" w:rsidRPr="007040C7">
        <w:rPr>
          <w:rFonts w:ascii="Times New Roman" w:hAnsi="Times New Roman" w:cs="Times New Roman"/>
          <w:sz w:val="18"/>
          <w:szCs w:val="18"/>
        </w:rPr>
        <w:t>____________________________________</w:t>
      </w:r>
      <w:r w:rsidRPr="007040C7">
        <w:rPr>
          <w:rFonts w:ascii="Times New Roman" w:hAnsi="Times New Roman" w:cs="Times New Roman"/>
          <w:sz w:val="18"/>
          <w:szCs w:val="18"/>
        </w:rPr>
        <w:t>___________</w:t>
      </w:r>
      <w:r w:rsidR="00C92897">
        <w:rPr>
          <w:rFonts w:ascii="Times New Roman" w:hAnsi="Times New Roman" w:cs="Times New Roman"/>
          <w:sz w:val="18"/>
          <w:szCs w:val="18"/>
        </w:rPr>
        <w:t>____________________</w:t>
      </w:r>
      <w:r w:rsidR="00FA6C23" w:rsidRPr="007040C7">
        <w:rPr>
          <w:rFonts w:ascii="Times New Roman" w:hAnsi="Times New Roman" w:cs="Times New Roman"/>
          <w:sz w:val="18"/>
          <w:szCs w:val="18"/>
        </w:rPr>
        <w:t>) рубл</w:t>
      </w:r>
      <w:r w:rsidRPr="007040C7">
        <w:rPr>
          <w:rFonts w:ascii="Times New Roman" w:hAnsi="Times New Roman" w:cs="Times New Roman"/>
          <w:sz w:val="18"/>
          <w:szCs w:val="18"/>
        </w:rPr>
        <w:t>ей ___</w:t>
      </w:r>
      <w:r w:rsidR="00FA6C23" w:rsidRPr="007040C7">
        <w:rPr>
          <w:rFonts w:ascii="Times New Roman" w:hAnsi="Times New Roman" w:cs="Times New Roman"/>
          <w:sz w:val="18"/>
          <w:szCs w:val="18"/>
        </w:rPr>
        <w:t xml:space="preserve"> копеек</w:t>
      </w:r>
      <w:r w:rsidR="00337122" w:rsidRPr="007040C7">
        <w:rPr>
          <w:rFonts w:ascii="Times New Roman" w:hAnsi="Times New Roman" w:cs="Times New Roman"/>
          <w:sz w:val="18"/>
          <w:szCs w:val="18"/>
        </w:rPr>
        <w:t>.</w:t>
      </w:r>
    </w:p>
    <w:p w:rsidR="00337122" w:rsidRPr="007040C7" w:rsidRDefault="00F14E02" w:rsidP="00D518E7">
      <w:pPr>
        <w:pStyle w:val="af6"/>
        <w:numPr>
          <w:ilvl w:val="1"/>
          <w:numId w:val="2"/>
        </w:numPr>
        <w:tabs>
          <w:tab w:val="left" w:pos="567"/>
          <w:tab w:val="left" w:pos="851"/>
        </w:tabs>
        <w:ind w:left="0" w:firstLine="284"/>
        <w:rPr>
          <w:rFonts w:ascii="Times New Roman" w:hAnsi="Times New Roman" w:cs="Times New Roman"/>
          <w:sz w:val="18"/>
          <w:szCs w:val="18"/>
        </w:rPr>
      </w:pPr>
      <w:r w:rsidRPr="007040C7">
        <w:rPr>
          <w:rFonts w:ascii="Times New Roman" w:hAnsi="Times New Roman" w:cs="Times New Roman"/>
          <w:sz w:val="18"/>
          <w:szCs w:val="18"/>
        </w:rPr>
        <w:t xml:space="preserve">Оплата </w:t>
      </w:r>
      <w:r w:rsidR="00670C3C" w:rsidRPr="007040C7">
        <w:rPr>
          <w:rFonts w:ascii="Times New Roman" w:hAnsi="Times New Roman" w:cs="Times New Roman"/>
          <w:sz w:val="18"/>
          <w:szCs w:val="18"/>
        </w:rPr>
        <w:t>осуществляется</w:t>
      </w:r>
      <w:r w:rsidR="00337122" w:rsidRPr="007040C7">
        <w:rPr>
          <w:rFonts w:ascii="Times New Roman" w:hAnsi="Times New Roman" w:cs="Times New Roman"/>
          <w:sz w:val="18"/>
          <w:szCs w:val="18"/>
        </w:rPr>
        <w:t xml:space="preserve"> в безналичном порядке</w:t>
      </w:r>
      <w:r w:rsidR="00374B20" w:rsidRPr="007040C7">
        <w:rPr>
          <w:rFonts w:ascii="Times New Roman" w:hAnsi="Times New Roman" w:cs="Times New Roman"/>
          <w:sz w:val="18"/>
          <w:szCs w:val="18"/>
        </w:rPr>
        <w:t xml:space="preserve"> </w:t>
      </w:r>
      <w:r w:rsidR="00337122" w:rsidRPr="007040C7">
        <w:rPr>
          <w:rFonts w:ascii="Times New Roman" w:hAnsi="Times New Roman" w:cs="Times New Roman"/>
          <w:sz w:val="18"/>
          <w:szCs w:val="18"/>
        </w:rPr>
        <w:t xml:space="preserve">платежными поручениями на </w:t>
      </w:r>
      <w:r w:rsidR="001D0132" w:rsidRPr="007040C7">
        <w:rPr>
          <w:rFonts w:ascii="Times New Roman" w:hAnsi="Times New Roman" w:cs="Times New Roman"/>
          <w:sz w:val="18"/>
          <w:szCs w:val="18"/>
        </w:rPr>
        <w:t xml:space="preserve">банковский </w:t>
      </w:r>
      <w:r w:rsidR="00337122" w:rsidRPr="007040C7">
        <w:rPr>
          <w:rFonts w:ascii="Times New Roman" w:hAnsi="Times New Roman" w:cs="Times New Roman"/>
          <w:sz w:val="18"/>
          <w:szCs w:val="18"/>
        </w:rPr>
        <w:t>счет Пр</w:t>
      </w:r>
      <w:r w:rsidRPr="007040C7">
        <w:rPr>
          <w:rFonts w:ascii="Times New Roman" w:hAnsi="Times New Roman" w:cs="Times New Roman"/>
          <w:sz w:val="18"/>
          <w:szCs w:val="18"/>
        </w:rPr>
        <w:t>одавца</w:t>
      </w:r>
      <w:r w:rsidR="00337122" w:rsidRPr="007040C7">
        <w:rPr>
          <w:rFonts w:ascii="Times New Roman" w:hAnsi="Times New Roman" w:cs="Times New Roman"/>
          <w:sz w:val="18"/>
          <w:szCs w:val="18"/>
        </w:rPr>
        <w:t xml:space="preserve"> </w:t>
      </w:r>
      <w:r w:rsidR="00FA6C23" w:rsidRPr="007040C7">
        <w:rPr>
          <w:rFonts w:ascii="Times New Roman" w:hAnsi="Times New Roman" w:cs="Times New Roman"/>
          <w:sz w:val="18"/>
          <w:szCs w:val="18"/>
        </w:rPr>
        <w:t>в течение тридцати дней со дня подписания этого договора сторонами</w:t>
      </w:r>
      <w:r w:rsidR="00337122" w:rsidRPr="007040C7">
        <w:rPr>
          <w:rFonts w:ascii="Times New Roman" w:hAnsi="Times New Roman" w:cs="Times New Roman"/>
          <w:sz w:val="18"/>
          <w:szCs w:val="18"/>
        </w:rPr>
        <w:t>.</w:t>
      </w:r>
    </w:p>
    <w:p w:rsidR="00337122" w:rsidRPr="007040C7" w:rsidRDefault="00337122" w:rsidP="00D518E7">
      <w:pPr>
        <w:pStyle w:val="af6"/>
        <w:numPr>
          <w:ilvl w:val="1"/>
          <w:numId w:val="2"/>
        </w:numPr>
        <w:tabs>
          <w:tab w:val="left" w:pos="567"/>
          <w:tab w:val="left" w:pos="851"/>
        </w:tabs>
        <w:ind w:left="0" w:firstLine="284"/>
        <w:rPr>
          <w:rFonts w:ascii="Times New Roman" w:hAnsi="Times New Roman" w:cs="Times New Roman"/>
          <w:sz w:val="18"/>
          <w:szCs w:val="18"/>
        </w:rPr>
      </w:pPr>
      <w:r w:rsidRPr="007040C7">
        <w:rPr>
          <w:rFonts w:ascii="Times New Roman" w:hAnsi="Times New Roman" w:cs="Times New Roman"/>
          <w:sz w:val="18"/>
          <w:szCs w:val="18"/>
        </w:rPr>
        <w:t>Датой оплаты считается дата</w:t>
      </w:r>
      <w:r w:rsidR="00374B20" w:rsidRPr="007040C7">
        <w:rPr>
          <w:rFonts w:ascii="Times New Roman" w:hAnsi="Times New Roman" w:cs="Times New Roman"/>
          <w:sz w:val="18"/>
          <w:szCs w:val="18"/>
        </w:rPr>
        <w:t xml:space="preserve"> </w:t>
      </w:r>
      <w:r w:rsidRPr="007040C7">
        <w:rPr>
          <w:rFonts w:ascii="Times New Roman" w:hAnsi="Times New Roman" w:cs="Times New Roman"/>
          <w:sz w:val="18"/>
          <w:szCs w:val="18"/>
        </w:rPr>
        <w:t xml:space="preserve">поступления денежных средств на </w:t>
      </w:r>
      <w:r w:rsidR="001D0132" w:rsidRPr="007040C7">
        <w:rPr>
          <w:rFonts w:ascii="Times New Roman" w:hAnsi="Times New Roman" w:cs="Times New Roman"/>
          <w:sz w:val="18"/>
          <w:szCs w:val="18"/>
        </w:rPr>
        <w:t xml:space="preserve">банковский </w:t>
      </w:r>
      <w:r w:rsidRPr="007040C7">
        <w:rPr>
          <w:rFonts w:ascii="Times New Roman" w:hAnsi="Times New Roman" w:cs="Times New Roman"/>
          <w:sz w:val="18"/>
          <w:szCs w:val="18"/>
        </w:rPr>
        <w:t>счет Пр</w:t>
      </w:r>
      <w:r w:rsidR="00670C3C" w:rsidRPr="007040C7">
        <w:rPr>
          <w:rFonts w:ascii="Times New Roman" w:hAnsi="Times New Roman" w:cs="Times New Roman"/>
          <w:sz w:val="18"/>
          <w:szCs w:val="18"/>
        </w:rPr>
        <w:t>одавца</w:t>
      </w:r>
      <w:r w:rsidR="00374B20" w:rsidRPr="007040C7">
        <w:rPr>
          <w:rFonts w:ascii="Times New Roman" w:hAnsi="Times New Roman" w:cs="Times New Roman"/>
          <w:sz w:val="18"/>
          <w:szCs w:val="18"/>
        </w:rPr>
        <w:t>.</w:t>
      </w:r>
    </w:p>
    <w:p w:rsidR="002679ED" w:rsidRPr="007040C7" w:rsidRDefault="002679ED" w:rsidP="00D518E7">
      <w:pPr>
        <w:pStyle w:val="af6"/>
        <w:tabs>
          <w:tab w:val="left" w:pos="567"/>
        </w:tabs>
        <w:ind w:firstLine="284"/>
        <w:jc w:val="center"/>
        <w:rPr>
          <w:rFonts w:ascii="Times New Roman" w:hAnsi="Times New Roman" w:cs="Times New Roman"/>
          <w:b/>
          <w:bCs/>
          <w:sz w:val="10"/>
          <w:szCs w:val="10"/>
        </w:rPr>
      </w:pPr>
      <w:bookmarkStart w:id="3" w:name="sub_300"/>
    </w:p>
    <w:p w:rsidR="00337122" w:rsidRPr="007040C7" w:rsidRDefault="00337122" w:rsidP="00D518E7">
      <w:pPr>
        <w:pStyle w:val="af6"/>
        <w:numPr>
          <w:ilvl w:val="0"/>
          <w:numId w:val="2"/>
        </w:numPr>
        <w:tabs>
          <w:tab w:val="left" w:pos="567"/>
        </w:tabs>
        <w:ind w:left="0" w:firstLine="284"/>
        <w:jc w:val="center"/>
        <w:rPr>
          <w:rFonts w:ascii="Times New Roman" w:hAnsi="Times New Roman" w:cs="Times New Roman"/>
          <w:sz w:val="18"/>
          <w:szCs w:val="18"/>
        </w:rPr>
      </w:pPr>
      <w:r w:rsidRPr="007040C7">
        <w:rPr>
          <w:rFonts w:ascii="Times New Roman" w:hAnsi="Times New Roman" w:cs="Times New Roman"/>
          <w:b/>
          <w:bCs/>
          <w:sz w:val="18"/>
          <w:szCs w:val="18"/>
        </w:rPr>
        <w:t>Срок</w:t>
      </w:r>
    </w:p>
    <w:bookmarkEnd w:id="3"/>
    <w:p w:rsidR="00337122" w:rsidRPr="007040C7" w:rsidRDefault="00670C3C" w:rsidP="00D518E7">
      <w:pPr>
        <w:pStyle w:val="af6"/>
        <w:numPr>
          <w:ilvl w:val="1"/>
          <w:numId w:val="2"/>
        </w:numPr>
        <w:tabs>
          <w:tab w:val="left" w:pos="567"/>
          <w:tab w:val="left" w:pos="851"/>
        </w:tabs>
        <w:ind w:left="0" w:firstLine="284"/>
        <w:rPr>
          <w:rFonts w:ascii="Times New Roman" w:hAnsi="Times New Roman" w:cs="Times New Roman"/>
          <w:sz w:val="18"/>
          <w:szCs w:val="18"/>
        </w:rPr>
      </w:pPr>
      <w:r w:rsidRPr="007040C7">
        <w:rPr>
          <w:rFonts w:ascii="Times New Roman" w:hAnsi="Times New Roman" w:cs="Times New Roman"/>
          <w:sz w:val="18"/>
          <w:szCs w:val="18"/>
        </w:rPr>
        <w:t xml:space="preserve">Имущество, указанное в п.1.1 настоящего Договора, </w:t>
      </w:r>
      <w:r w:rsidR="00337122" w:rsidRPr="007040C7">
        <w:rPr>
          <w:rFonts w:ascii="Times New Roman" w:hAnsi="Times New Roman" w:cs="Times New Roman"/>
          <w:sz w:val="18"/>
          <w:szCs w:val="18"/>
        </w:rPr>
        <w:t>переда</w:t>
      </w:r>
      <w:r w:rsidRPr="007040C7">
        <w:rPr>
          <w:rFonts w:ascii="Times New Roman" w:hAnsi="Times New Roman" w:cs="Times New Roman"/>
          <w:sz w:val="18"/>
          <w:szCs w:val="18"/>
        </w:rPr>
        <w:t>е</w:t>
      </w:r>
      <w:r w:rsidR="00337122" w:rsidRPr="007040C7">
        <w:rPr>
          <w:rFonts w:ascii="Times New Roman" w:hAnsi="Times New Roman" w:cs="Times New Roman"/>
          <w:sz w:val="18"/>
          <w:szCs w:val="18"/>
        </w:rPr>
        <w:t>тся</w:t>
      </w:r>
      <w:r w:rsidR="00374B20" w:rsidRPr="007040C7">
        <w:rPr>
          <w:rFonts w:ascii="Times New Roman" w:hAnsi="Times New Roman" w:cs="Times New Roman"/>
          <w:sz w:val="18"/>
          <w:szCs w:val="18"/>
        </w:rPr>
        <w:t xml:space="preserve"> </w:t>
      </w:r>
      <w:r w:rsidR="00337122" w:rsidRPr="007040C7">
        <w:rPr>
          <w:rFonts w:ascii="Times New Roman" w:hAnsi="Times New Roman" w:cs="Times New Roman"/>
          <w:sz w:val="18"/>
          <w:szCs w:val="18"/>
        </w:rPr>
        <w:t>П</w:t>
      </w:r>
      <w:r w:rsidRPr="007040C7">
        <w:rPr>
          <w:rFonts w:ascii="Times New Roman" w:hAnsi="Times New Roman" w:cs="Times New Roman"/>
          <w:sz w:val="18"/>
          <w:szCs w:val="18"/>
        </w:rPr>
        <w:t>окупателю</w:t>
      </w:r>
      <w:r w:rsidR="00337122" w:rsidRPr="007040C7">
        <w:rPr>
          <w:rFonts w:ascii="Times New Roman" w:hAnsi="Times New Roman" w:cs="Times New Roman"/>
          <w:sz w:val="18"/>
          <w:szCs w:val="18"/>
        </w:rPr>
        <w:t xml:space="preserve">, в </w:t>
      </w:r>
      <w:r w:rsidRPr="007040C7">
        <w:rPr>
          <w:rFonts w:ascii="Times New Roman" w:hAnsi="Times New Roman" w:cs="Times New Roman"/>
          <w:sz w:val="18"/>
          <w:szCs w:val="18"/>
        </w:rPr>
        <w:t xml:space="preserve">течение 5-ти рабочих дней с момента поступления на </w:t>
      </w:r>
      <w:r w:rsidR="001D0132" w:rsidRPr="007040C7">
        <w:rPr>
          <w:rFonts w:ascii="Times New Roman" w:hAnsi="Times New Roman" w:cs="Times New Roman"/>
          <w:sz w:val="18"/>
          <w:szCs w:val="18"/>
        </w:rPr>
        <w:t>банковский</w:t>
      </w:r>
      <w:r w:rsidRPr="007040C7">
        <w:rPr>
          <w:rFonts w:ascii="Times New Roman" w:hAnsi="Times New Roman" w:cs="Times New Roman"/>
          <w:sz w:val="18"/>
          <w:szCs w:val="18"/>
        </w:rPr>
        <w:t xml:space="preserve"> счет Продавца оплаты цены имущества</w:t>
      </w:r>
      <w:r w:rsidR="00337122" w:rsidRPr="007040C7">
        <w:rPr>
          <w:rFonts w:ascii="Times New Roman" w:hAnsi="Times New Roman" w:cs="Times New Roman"/>
          <w:sz w:val="18"/>
          <w:szCs w:val="18"/>
        </w:rPr>
        <w:t>.</w:t>
      </w:r>
    </w:p>
    <w:p w:rsidR="00670C3C" w:rsidRPr="007040C7" w:rsidRDefault="00670C3C" w:rsidP="00D518E7">
      <w:pPr>
        <w:pStyle w:val="af6"/>
        <w:numPr>
          <w:ilvl w:val="1"/>
          <w:numId w:val="2"/>
        </w:numPr>
        <w:tabs>
          <w:tab w:val="left" w:pos="567"/>
          <w:tab w:val="left" w:pos="851"/>
        </w:tabs>
        <w:ind w:left="0" w:firstLine="284"/>
        <w:rPr>
          <w:rFonts w:ascii="Times New Roman" w:hAnsi="Times New Roman" w:cs="Times New Roman"/>
          <w:sz w:val="18"/>
          <w:szCs w:val="18"/>
        </w:rPr>
      </w:pPr>
      <w:bookmarkStart w:id="4" w:name="sub_400"/>
      <w:r w:rsidRPr="007040C7">
        <w:rPr>
          <w:rFonts w:ascii="Times New Roman" w:hAnsi="Times New Roman" w:cs="Times New Roman"/>
          <w:sz w:val="18"/>
          <w:szCs w:val="18"/>
        </w:rPr>
        <w:t>Имущество передается Покупателю по передаточному акту в известном Покупателю состоянии (как оно есть)</w:t>
      </w:r>
      <w:r w:rsidR="00A87EEE" w:rsidRPr="007040C7">
        <w:rPr>
          <w:rFonts w:ascii="Times New Roman" w:hAnsi="Times New Roman" w:cs="Times New Roman"/>
          <w:sz w:val="18"/>
          <w:szCs w:val="18"/>
        </w:rPr>
        <w:t xml:space="preserve">. Одновременно с передачей самого имущества Продавец обязан передать Покупателю все относящиеся к имуществу документы, которые имеются в наличии у Продавца. </w:t>
      </w:r>
    </w:p>
    <w:p w:rsidR="00A41914" w:rsidRPr="007040C7" w:rsidRDefault="00A41914" w:rsidP="00D518E7">
      <w:pPr>
        <w:tabs>
          <w:tab w:val="left" w:pos="567"/>
        </w:tabs>
        <w:ind w:firstLine="284"/>
        <w:rPr>
          <w:sz w:val="10"/>
          <w:szCs w:val="10"/>
        </w:rPr>
      </w:pPr>
    </w:p>
    <w:p w:rsidR="00A87EEE" w:rsidRPr="007040C7" w:rsidRDefault="00A87EEE" w:rsidP="00D518E7">
      <w:pPr>
        <w:pStyle w:val="af6"/>
        <w:numPr>
          <w:ilvl w:val="0"/>
          <w:numId w:val="2"/>
        </w:numPr>
        <w:tabs>
          <w:tab w:val="left" w:pos="567"/>
        </w:tabs>
        <w:ind w:left="0" w:firstLine="284"/>
        <w:jc w:val="center"/>
        <w:rPr>
          <w:rFonts w:ascii="Times New Roman" w:hAnsi="Times New Roman" w:cs="Times New Roman"/>
          <w:sz w:val="18"/>
          <w:szCs w:val="18"/>
        </w:rPr>
      </w:pPr>
      <w:r w:rsidRPr="007040C7">
        <w:rPr>
          <w:rFonts w:ascii="Times New Roman" w:hAnsi="Times New Roman" w:cs="Times New Roman"/>
          <w:b/>
          <w:bCs/>
          <w:sz w:val="18"/>
          <w:szCs w:val="18"/>
        </w:rPr>
        <w:t>Возникновение права собственности</w:t>
      </w:r>
    </w:p>
    <w:p w:rsidR="00A87EEE" w:rsidRPr="007040C7" w:rsidRDefault="00A87EEE" w:rsidP="00D518E7">
      <w:pPr>
        <w:pStyle w:val="af6"/>
        <w:numPr>
          <w:ilvl w:val="1"/>
          <w:numId w:val="2"/>
        </w:numPr>
        <w:tabs>
          <w:tab w:val="left" w:pos="567"/>
          <w:tab w:val="left" w:pos="851"/>
        </w:tabs>
        <w:ind w:left="0" w:firstLine="284"/>
        <w:rPr>
          <w:rFonts w:ascii="Times New Roman" w:hAnsi="Times New Roman" w:cs="Times New Roman"/>
          <w:sz w:val="18"/>
          <w:szCs w:val="18"/>
        </w:rPr>
      </w:pPr>
      <w:r w:rsidRPr="007040C7">
        <w:rPr>
          <w:rFonts w:ascii="Times New Roman" w:hAnsi="Times New Roman" w:cs="Times New Roman"/>
          <w:sz w:val="18"/>
          <w:szCs w:val="18"/>
        </w:rPr>
        <w:t xml:space="preserve">С момента </w:t>
      </w:r>
      <w:r w:rsidR="00821C6D" w:rsidRPr="007040C7">
        <w:rPr>
          <w:rFonts w:ascii="Times New Roman" w:hAnsi="Times New Roman" w:cs="Times New Roman"/>
          <w:sz w:val="18"/>
          <w:szCs w:val="18"/>
        </w:rPr>
        <w:t xml:space="preserve">подписания акта прима – передачи имущества к Покупателю переходит риск случайной гибели имущества, а также </w:t>
      </w:r>
      <w:r w:rsidRPr="007040C7">
        <w:rPr>
          <w:rFonts w:ascii="Times New Roman" w:hAnsi="Times New Roman" w:cs="Times New Roman"/>
          <w:sz w:val="18"/>
          <w:szCs w:val="18"/>
        </w:rPr>
        <w:t>Покупатель принимает на себя обязательства по оплате налогов, эксплуатации и его содержанию</w:t>
      </w:r>
      <w:r w:rsidR="00821C6D" w:rsidRPr="007040C7">
        <w:rPr>
          <w:rFonts w:ascii="Times New Roman" w:hAnsi="Times New Roman" w:cs="Times New Roman"/>
          <w:sz w:val="18"/>
          <w:szCs w:val="18"/>
        </w:rPr>
        <w:t>.</w:t>
      </w:r>
    </w:p>
    <w:p w:rsidR="00A87EEE" w:rsidRPr="007040C7" w:rsidRDefault="00A87EEE" w:rsidP="00D518E7">
      <w:pPr>
        <w:pStyle w:val="af6"/>
        <w:tabs>
          <w:tab w:val="left" w:pos="567"/>
        </w:tabs>
        <w:ind w:firstLine="284"/>
        <w:jc w:val="center"/>
        <w:rPr>
          <w:rFonts w:ascii="Times New Roman" w:hAnsi="Times New Roman" w:cs="Times New Roman"/>
          <w:sz w:val="10"/>
          <w:szCs w:val="10"/>
        </w:rPr>
      </w:pPr>
    </w:p>
    <w:p w:rsidR="00337122" w:rsidRPr="007040C7" w:rsidRDefault="00337122" w:rsidP="00D518E7">
      <w:pPr>
        <w:pStyle w:val="af6"/>
        <w:numPr>
          <w:ilvl w:val="0"/>
          <w:numId w:val="2"/>
        </w:numPr>
        <w:tabs>
          <w:tab w:val="left" w:pos="567"/>
        </w:tabs>
        <w:ind w:left="0" w:firstLine="284"/>
        <w:jc w:val="center"/>
        <w:rPr>
          <w:rFonts w:ascii="Times New Roman" w:hAnsi="Times New Roman" w:cs="Times New Roman"/>
          <w:sz w:val="18"/>
          <w:szCs w:val="18"/>
        </w:rPr>
      </w:pPr>
      <w:r w:rsidRPr="007040C7">
        <w:rPr>
          <w:rFonts w:ascii="Times New Roman" w:hAnsi="Times New Roman" w:cs="Times New Roman"/>
          <w:b/>
          <w:bCs/>
          <w:sz w:val="18"/>
          <w:szCs w:val="18"/>
        </w:rPr>
        <w:t>Обязанности Сторон</w:t>
      </w:r>
    </w:p>
    <w:bookmarkEnd w:id="4"/>
    <w:p w:rsidR="00337122" w:rsidRPr="007040C7" w:rsidRDefault="00337122" w:rsidP="00D518E7">
      <w:pPr>
        <w:pStyle w:val="af6"/>
        <w:numPr>
          <w:ilvl w:val="1"/>
          <w:numId w:val="2"/>
        </w:numPr>
        <w:tabs>
          <w:tab w:val="left" w:pos="567"/>
          <w:tab w:val="left" w:pos="993"/>
        </w:tabs>
        <w:ind w:left="0" w:firstLine="284"/>
        <w:rPr>
          <w:rFonts w:ascii="Times New Roman" w:hAnsi="Times New Roman" w:cs="Times New Roman"/>
          <w:sz w:val="18"/>
          <w:szCs w:val="18"/>
        </w:rPr>
      </w:pPr>
      <w:r w:rsidRPr="007040C7">
        <w:rPr>
          <w:rFonts w:ascii="Times New Roman" w:hAnsi="Times New Roman" w:cs="Times New Roman"/>
          <w:sz w:val="18"/>
          <w:szCs w:val="18"/>
        </w:rPr>
        <w:t>Пр</w:t>
      </w:r>
      <w:r w:rsidR="00BC195A" w:rsidRPr="007040C7">
        <w:rPr>
          <w:rFonts w:ascii="Times New Roman" w:hAnsi="Times New Roman" w:cs="Times New Roman"/>
          <w:sz w:val="18"/>
          <w:szCs w:val="18"/>
        </w:rPr>
        <w:t>одавец</w:t>
      </w:r>
      <w:r w:rsidRPr="007040C7">
        <w:rPr>
          <w:rFonts w:ascii="Times New Roman" w:hAnsi="Times New Roman" w:cs="Times New Roman"/>
          <w:sz w:val="18"/>
          <w:szCs w:val="18"/>
        </w:rPr>
        <w:t xml:space="preserve"> обязан:</w:t>
      </w:r>
    </w:p>
    <w:p w:rsidR="00337122" w:rsidRPr="007040C7" w:rsidRDefault="00337122" w:rsidP="00D518E7">
      <w:pPr>
        <w:pStyle w:val="af6"/>
        <w:numPr>
          <w:ilvl w:val="2"/>
          <w:numId w:val="2"/>
        </w:numPr>
        <w:tabs>
          <w:tab w:val="left" w:pos="567"/>
          <w:tab w:val="left" w:pos="993"/>
        </w:tabs>
        <w:ind w:left="0" w:firstLine="284"/>
        <w:rPr>
          <w:rFonts w:ascii="Times New Roman" w:hAnsi="Times New Roman" w:cs="Times New Roman"/>
          <w:sz w:val="18"/>
          <w:szCs w:val="18"/>
        </w:rPr>
      </w:pPr>
      <w:r w:rsidRPr="007040C7">
        <w:rPr>
          <w:rFonts w:ascii="Times New Roman" w:hAnsi="Times New Roman" w:cs="Times New Roman"/>
          <w:sz w:val="18"/>
          <w:szCs w:val="18"/>
        </w:rPr>
        <w:t>Совершать все необходимые действия по государственной</w:t>
      </w:r>
      <w:r w:rsidR="00374B20" w:rsidRPr="007040C7">
        <w:rPr>
          <w:rFonts w:ascii="Times New Roman" w:hAnsi="Times New Roman" w:cs="Times New Roman"/>
          <w:sz w:val="18"/>
          <w:szCs w:val="18"/>
        </w:rPr>
        <w:t xml:space="preserve"> </w:t>
      </w:r>
      <w:r w:rsidRPr="007040C7">
        <w:rPr>
          <w:rFonts w:ascii="Times New Roman" w:hAnsi="Times New Roman" w:cs="Times New Roman"/>
          <w:sz w:val="18"/>
          <w:szCs w:val="18"/>
        </w:rPr>
        <w:t xml:space="preserve">регистрации настоящего договора и перехода права </w:t>
      </w:r>
      <w:r w:rsidR="00BC195A" w:rsidRPr="007040C7">
        <w:rPr>
          <w:rFonts w:ascii="Times New Roman" w:hAnsi="Times New Roman" w:cs="Times New Roman"/>
          <w:sz w:val="18"/>
          <w:szCs w:val="18"/>
        </w:rPr>
        <w:t>собственности</w:t>
      </w:r>
      <w:r w:rsidR="00821C6D" w:rsidRPr="007040C7">
        <w:rPr>
          <w:rFonts w:ascii="Times New Roman" w:hAnsi="Times New Roman" w:cs="Times New Roman"/>
          <w:sz w:val="18"/>
          <w:szCs w:val="18"/>
        </w:rPr>
        <w:t xml:space="preserve"> (в случае реализации недвижимого имущества)</w:t>
      </w:r>
      <w:r w:rsidRPr="007040C7">
        <w:rPr>
          <w:rFonts w:ascii="Times New Roman" w:hAnsi="Times New Roman" w:cs="Times New Roman"/>
          <w:sz w:val="18"/>
          <w:szCs w:val="18"/>
        </w:rPr>
        <w:t>.</w:t>
      </w:r>
    </w:p>
    <w:p w:rsidR="00BC195A" w:rsidRPr="007040C7" w:rsidRDefault="00BC195A" w:rsidP="00D518E7">
      <w:pPr>
        <w:numPr>
          <w:ilvl w:val="2"/>
          <w:numId w:val="2"/>
        </w:numPr>
        <w:tabs>
          <w:tab w:val="left" w:pos="567"/>
          <w:tab w:val="left" w:pos="993"/>
        </w:tabs>
        <w:ind w:left="0" w:firstLine="284"/>
        <w:rPr>
          <w:rFonts w:ascii="Times New Roman" w:hAnsi="Times New Roman" w:cs="Times New Roman"/>
          <w:sz w:val="18"/>
          <w:szCs w:val="18"/>
        </w:rPr>
      </w:pPr>
      <w:r w:rsidRPr="007040C7">
        <w:rPr>
          <w:rFonts w:ascii="Times New Roman" w:hAnsi="Times New Roman" w:cs="Times New Roman"/>
          <w:sz w:val="18"/>
          <w:szCs w:val="18"/>
        </w:rPr>
        <w:t>Передать Покупателю в его собственность без каких-либо изъятий имущество, являющееся предметом настоящего Договора и указанное в п.1.1 настоящего Договора.</w:t>
      </w:r>
    </w:p>
    <w:p w:rsidR="00BC195A" w:rsidRPr="007040C7" w:rsidRDefault="00BC195A" w:rsidP="00D518E7">
      <w:pPr>
        <w:numPr>
          <w:ilvl w:val="2"/>
          <w:numId w:val="2"/>
        </w:numPr>
        <w:tabs>
          <w:tab w:val="left" w:pos="567"/>
          <w:tab w:val="left" w:pos="993"/>
        </w:tabs>
        <w:ind w:left="0" w:firstLine="284"/>
        <w:rPr>
          <w:rFonts w:ascii="Times New Roman" w:hAnsi="Times New Roman" w:cs="Times New Roman"/>
          <w:sz w:val="18"/>
          <w:szCs w:val="18"/>
        </w:rPr>
      </w:pPr>
      <w:r w:rsidRPr="007040C7">
        <w:rPr>
          <w:rFonts w:ascii="Times New Roman" w:hAnsi="Times New Roman" w:cs="Times New Roman"/>
          <w:sz w:val="18"/>
          <w:szCs w:val="18"/>
        </w:rPr>
        <w:t>Зачесть сумму внесенного Задатка в счет оплаты по настоящему договору.</w:t>
      </w:r>
    </w:p>
    <w:p w:rsidR="00337122" w:rsidRPr="007040C7" w:rsidRDefault="00337122" w:rsidP="00D518E7">
      <w:pPr>
        <w:pStyle w:val="af6"/>
        <w:numPr>
          <w:ilvl w:val="1"/>
          <w:numId w:val="2"/>
        </w:numPr>
        <w:tabs>
          <w:tab w:val="left" w:pos="567"/>
          <w:tab w:val="left" w:pos="993"/>
        </w:tabs>
        <w:ind w:left="0" w:firstLine="284"/>
        <w:rPr>
          <w:rFonts w:ascii="Times New Roman" w:hAnsi="Times New Roman" w:cs="Times New Roman"/>
          <w:sz w:val="18"/>
          <w:szCs w:val="18"/>
        </w:rPr>
      </w:pPr>
      <w:r w:rsidRPr="007040C7">
        <w:rPr>
          <w:rFonts w:ascii="Times New Roman" w:hAnsi="Times New Roman" w:cs="Times New Roman"/>
          <w:sz w:val="18"/>
          <w:szCs w:val="18"/>
        </w:rPr>
        <w:t>П</w:t>
      </w:r>
      <w:r w:rsidR="00BC195A" w:rsidRPr="007040C7">
        <w:rPr>
          <w:rFonts w:ascii="Times New Roman" w:hAnsi="Times New Roman" w:cs="Times New Roman"/>
          <w:sz w:val="18"/>
          <w:szCs w:val="18"/>
        </w:rPr>
        <w:t>окупатель</w:t>
      </w:r>
      <w:r w:rsidRPr="007040C7">
        <w:rPr>
          <w:rFonts w:ascii="Times New Roman" w:hAnsi="Times New Roman" w:cs="Times New Roman"/>
          <w:sz w:val="18"/>
          <w:szCs w:val="18"/>
        </w:rPr>
        <w:t xml:space="preserve"> обязан:</w:t>
      </w:r>
    </w:p>
    <w:p w:rsidR="00995C92" w:rsidRPr="007040C7" w:rsidRDefault="00337122" w:rsidP="00D518E7">
      <w:pPr>
        <w:pStyle w:val="af6"/>
        <w:numPr>
          <w:ilvl w:val="2"/>
          <w:numId w:val="2"/>
        </w:numPr>
        <w:tabs>
          <w:tab w:val="left" w:pos="567"/>
          <w:tab w:val="left" w:pos="993"/>
        </w:tabs>
        <w:ind w:left="0" w:firstLine="284"/>
        <w:rPr>
          <w:rFonts w:ascii="Times New Roman" w:hAnsi="Times New Roman" w:cs="Times New Roman"/>
          <w:sz w:val="18"/>
          <w:szCs w:val="18"/>
        </w:rPr>
      </w:pPr>
      <w:r w:rsidRPr="007040C7">
        <w:rPr>
          <w:rFonts w:ascii="Times New Roman" w:hAnsi="Times New Roman" w:cs="Times New Roman"/>
          <w:sz w:val="18"/>
          <w:szCs w:val="18"/>
        </w:rPr>
        <w:t>Принять на себя все права и обязанности Пр</w:t>
      </w:r>
      <w:r w:rsidR="00BC195A" w:rsidRPr="007040C7">
        <w:rPr>
          <w:rFonts w:ascii="Times New Roman" w:hAnsi="Times New Roman" w:cs="Times New Roman"/>
          <w:sz w:val="18"/>
          <w:szCs w:val="18"/>
        </w:rPr>
        <w:t>одавца</w:t>
      </w:r>
      <w:r w:rsidRPr="007040C7">
        <w:rPr>
          <w:rFonts w:ascii="Times New Roman" w:hAnsi="Times New Roman" w:cs="Times New Roman"/>
          <w:sz w:val="18"/>
          <w:szCs w:val="18"/>
        </w:rPr>
        <w:t xml:space="preserve"> по</w:t>
      </w:r>
      <w:r w:rsidR="00BC195A" w:rsidRPr="007040C7">
        <w:rPr>
          <w:rFonts w:ascii="Times New Roman" w:hAnsi="Times New Roman" w:cs="Times New Roman"/>
          <w:sz w:val="18"/>
          <w:szCs w:val="18"/>
        </w:rPr>
        <w:t xml:space="preserve"> приобретаемому имуществу</w:t>
      </w:r>
      <w:r w:rsidR="00995C92" w:rsidRPr="007040C7">
        <w:rPr>
          <w:rFonts w:ascii="Times New Roman" w:hAnsi="Times New Roman" w:cs="Times New Roman"/>
          <w:sz w:val="18"/>
          <w:szCs w:val="18"/>
        </w:rPr>
        <w:t>.</w:t>
      </w:r>
    </w:p>
    <w:p w:rsidR="00337122" w:rsidRPr="007040C7" w:rsidRDefault="00337122" w:rsidP="00D518E7">
      <w:pPr>
        <w:pStyle w:val="af6"/>
        <w:numPr>
          <w:ilvl w:val="2"/>
          <w:numId w:val="2"/>
        </w:numPr>
        <w:tabs>
          <w:tab w:val="left" w:pos="567"/>
          <w:tab w:val="left" w:pos="993"/>
        </w:tabs>
        <w:ind w:left="0" w:firstLine="284"/>
        <w:rPr>
          <w:rFonts w:ascii="Times New Roman" w:hAnsi="Times New Roman" w:cs="Times New Roman"/>
          <w:sz w:val="18"/>
          <w:szCs w:val="18"/>
        </w:rPr>
      </w:pPr>
      <w:r w:rsidRPr="007040C7">
        <w:rPr>
          <w:rFonts w:ascii="Times New Roman" w:hAnsi="Times New Roman" w:cs="Times New Roman"/>
          <w:sz w:val="18"/>
          <w:szCs w:val="18"/>
        </w:rPr>
        <w:t xml:space="preserve">Совершать все </w:t>
      </w:r>
      <w:r w:rsidR="00995C92" w:rsidRPr="007040C7">
        <w:rPr>
          <w:rFonts w:ascii="Times New Roman" w:hAnsi="Times New Roman" w:cs="Times New Roman"/>
          <w:sz w:val="18"/>
          <w:szCs w:val="18"/>
        </w:rPr>
        <w:t>н</w:t>
      </w:r>
      <w:r w:rsidRPr="007040C7">
        <w:rPr>
          <w:rFonts w:ascii="Times New Roman" w:hAnsi="Times New Roman" w:cs="Times New Roman"/>
          <w:sz w:val="18"/>
          <w:szCs w:val="18"/>
        </w:rPr>
        <w:t>еобходимые</w:t>
      </w:r>
      <w:r w:rsidR="00995C92" w:rsidRPr="007040C7">
        <w:rPr>
          <w:rFonts w:ascii="Times New Roman" w:hAnsi="Times New Roman" w:cs="Times New Roman"/>
          <w:sz w:val="18"/>
          <w:szCs w:val="18"/>
        </w:rPr>
        <w:t xml:space="preserve"> </w:t>
      </w:r>
      <w:r w:rsidRPr="007040C7">
        <w:rPr>
          <w:rFonts w:ascii="Times New Roman" w:hAnsi="Times New Roman" w:cs="Times New Roman"/>
          <w:sz w:val="18"/>
          <w:szCs w:val="18"/>
        </w:rPr>
        <w:t>действия по государственной</w:t>
      </w:r>
      <w:r w:rsidR="00995C92" w:rsidRPr="007040C7">
        <w:rPr>
          <w:rFonts w:ascii="Times New Roman" w:hAnsi="Times New Roman" w:cs="Times New Roman"/>
          <w:sz w:val="18"/>
          <w:szCs w:val="18"/>
        </w:rPr>
        <w:t xml:space="preserve"> </w:t>
      </w:r>
      <w:r w:rsidRPr="007040C7">
        <w:rPr>
          <w:rFonts w:ascii="Times New Roman" w:hAnsi="Times New Roman" w:cs="Times New Roman"/>
          <w:sz w:val="18"/>
          <w:szCs w:val="18"/>
        </w:rPr>
        <w:t xml:space="preserve">регистрации перехода права </w:t>
      </w:r>
      <w:r w:rsidR="00BC195A" w:rsidRPr="007040C7">
        <w:rPr>
          <w:rFonts w:ascii="Times New Roman" w:hAnsi="Times New Roman" w:cs="Times New Roman"/>
          <w:sz w:val="18"/>
          <w:szCs w:val="18"/>
        </w:rPr>
        <w:t>собственности</w:t>
      </w:r>
      <w:r w:rsidR="00821C6D" w:rsidRPr="007040C7">
        <w:rPr>
          <w:rFonts w:ascii="Times New Roman" w:hAnsi="Times New Roman" w:cs="Times New Roman"/>
          <w:sz w:val="18"/>
          <w:szCs w:val="18"/>
        </w:rPr>
        <w:t xml:space="preserve"> (в случае реализации недвижимого имущества).</w:t>
      </w:r>
    </w:p>
    <w:p w:rsidR="00337122" w:rsidRPr="007040C7" w:rsidRDefault="00337122" w:rsidP="00D518E7">
      <w:pPr>
        <w:tabs>
          <w:tab w:val="left" w:pos="567"/>
        </w:tabs>
        <w:ind w:firstLine="284"/>
        <w:rPr>
          <w:rFonts w:ascii="Times New Roman" w:hAnsi="Times New Roman" w:cs="Times New Roman"/>
          <w:sz w:val="10"/>
          <w:szCs w:val="10"/>
        </w:rPr>
      </w:pPr>
    </w:p>
    <w:p w:rsidR="00337122" w:rsidRPr="007040C7" w:rsidRDefault="00337122" w:rsidP="00D518E7">
      <w:pPr>
        <w:pStyle w:val="af6"/>
        <w:numPr>
          <w:ilvl w:val="0"/>
          <w:numId w:val="2"/>
        </w:numPr>
        <w:tabs>
          <w:tab w:val="left" w:pos="567"/>
        </w:tabs>
        <w:ind w:left="0" w:firstLine="284"/>
        <w:jc w:val="center"/>
        <w:rPr>
          <w:rFonts w:ascii="Times New Roman" w:hAnsi="Times New Roman" w:cs="Times New Roman"/>
          <w:sz w:val="18"/>
          <w:szCs w:val="18"/>
        </w:rPr>
      </w:pPr>
      <w:bookmarkStart w:id="5" w:name="sub_500"/>
      <w:r w:rsidRPr="007040C7">
        <w:rPr>
          <w:rFonts w:ascii="Times New Roman" w:hAnsi="Times New Roman" w:cs="Times New Roman"/>
          <w:b/>
          <w:bCs/>
          <w:sz w:val="18"/>
          <w:szCs w:val="18"/>
        </w:rPr>
        <w:t>Ответственность Сторон</w:t>
      </w:r>
    </w:p>
    <w:bookmarkEnd w:id="5"/>
    <w:p w:rsidR="00337122" w:rsidRPr="007040C7" w:rsidRDefault="00337122" w:rsidP="00D518E7">
      <w:pPr>
        <w:pStyle w:val="af6"/>
        <w:numPr>
          <w:ilvl w:val="1"/>
          <w:numId w:val="2"/>
        </w:numPr>
        <w:tabs>
          <w:tab w:val="left" w:pos="567"/>
          <w:tab w:val="left" w:pos="993"/>
        </w:tabs>
        <w:ind w:left="0" w:firstLine="284"/>
        <w:rPr>
          <w:rFonts w:ascii="Times New Roman" w:hAnsi="Times New Roman" w:cs="Times New Roman"/>
          <w:sz w:val="18"/>
          <w:szCs w:val="18"/>
        </w:rPr>
      </w:pPr>
      <w:r w:rsidRPr="007040C7">
        <w:rPr>
          <w:rFonts w:ascii="Times New Roman" w:hAnsi="Times New Roman" w:cs="Times New Roman"/>
          <w:sz w:val="18"/>
          <w:szCs w:val="18"/>
        </w:rPr>
        <w:t>За неисполнение или ненадлежащее исполнение обязательств по</w:t>
      </w:r>
      <w:r w:rsidR="00995C92" w:rsidRPr="007040C7">
        <w:rPr>
          <w:rFonts w:ascii="Times New Roman" w:hAnsi="Times New Roman" w:cs="Times New Roman"/>
          <w:sz w:val="18"/>
          <w:szCs w:val="18"/>
        </w:rPr>
        <w:t xml:space="preserve"> </w:t>
      </w:r>
      <w:r w:rsidRPr="007040C7">
        <w:rPr>
          <w:rFonts w:ascii="Times New Roman" w:hAnsi="Times New Roman" w:cs="Times New Roman"/>
          <w:sz w:val="18"/>
          <w:szCs w:val="18"/>
        </w:rPr>
        <w:t>настоящему Договору Стороны несут ответственность в соответствии с</w:t>
      </w:r>
      <w:r w:rsidR="00995C92" w:rsidRPr="007040C7">
        <w:rPr>
          <w:rFonts w:ascii="Times New Roman" w:hAnsi="Times New Roman" w:cs="Times New Roman"/>
          <w:sz w:val="18"/>
          <w:szCs w:val="18"/>
        </w:rPr>
        <w:t xml:space="preserve"> </w:t>
      </w:r>
      <w:r w:rsidRPr="007040C7">
        <w:rPr>
          <w:rFonts w:ascii="Times New Roman" w:hAnsi="Times New Roman" w:cs="Times New Roman"/>
          <w:sz w:val="18"/>
          <w:szCs w:val="18"/>
        </w:rPr>
        <w:t>действующим законодательством Российской Федерации.</w:t>
      </w:r>
    </w:p>
    <w:p w:rsidR="00337122" w:rsidRPr="007040C7" w:rsidRDefault="00337122" w:rsidP="00D518E7">
      <w:pPr>
        <w:pStyle w:val="af6"/>
        <w:numPr>
          <w:ilvl w:val="1"/>
          <w:numId w:val="2"/>
        </w:numPr>
        <w:tabs>
          <w:tab w:val="left" w:pos="567"/>
          <w:tab w:val="left" w:pos="993"/>
        </w:tabs>
        <w:ind w:left="0" w:firstLine="284"/>
        <w:rPr>
          <w:rFonts w:ascii="Times New Roman" w:hAnsi="Times New Roman" w:cs="Times New Roman"/>
          <w:sz w:val="18"/>
          <w:szCs w:val="18"/>
        </w:rPr>
      </w:pPr>
      <w:r w:rsidRPr="007040C7">
        <w:rPr>
          <w:rFonts w:ascii="Times New Roman" w:hAnsi="Times New Roman" w:cs="Times New Roman"/>
          <w:sz w:val="18"/>
          <w:szCs w:val="18"/>
        </w:rPr>
        <w:t>Пр</w:t>
      </w:r>
      <w:r w:rsidR="00BC195A" w:rsidRPr="007040C7">
        <w:rPr>
          <w:rFonts w:ascii="Times New Roman" w:hAnsi="Times New Roman" w:cs="Times New Roman"/>
          <w:sz w:val="18"/>
          <w:szCs w:val="18"/>
        </w:rPr>
        <w:t xml:space="preserve">одавец </w:t>
      </w:r>
      <w:r w:rsidRPr="007040C7">
        <w:rPr>
          <w:rFonts w:ascii="Times New Roman" w:hAnsi="Times New Roman" w:cs="Times New Roman"/>
          <w:sz w:val="18"/>
          <w:szCs w:val="18"/>
        </w:rPr>
        <w:t>несет ответственность за достоверность всех</w:t>
      </w:r>
      <w:r w:rsidR="00995C92" w:rsidRPr="007040C7">
        <w:rPr>
          <w:rFonts w:ascii="Times New Roman" w:hAnsi="Times New Roman" w:cs="Times New Roman"/>
          <w:sz w:val="18"/>
          <w:szCs w:val="18"/>
        </w:rPr>
        <w:t xml:space="preserve"> </w:t>
      </w:r>
      <w:r w:rsidRPr="007040C7">
        <w:rPr>
          <w:rFonts w:ascii="Times New Roman" w:hAnsi="Times New Roman" w:cs="Times New Roman"/>
          <w:sz w:val="18"/>
          <w:szCs w:val="18"/>
        </w:rPr>
        <w:t>представленных П</w:t>
      </w:r>
      <w:r w:rsidR="00BC195A" w:rsidRPr="007040C7">
        <w:rPr>
          <w:rFonts w:ascii="Times New Roman" w:hAnsi="Times New Roman" w:cs="Times New Roman"/>
          <w:sz w:val="18"/>
          <w:szCs w:val="18"/>
        </w:rPr>
        <w:t>окупателю</w:t>
      </w:r>
      <w:r w:rsidRPr="007040C7">
        <w:rPr>
          <w:rFonts w:ascii="Times New Roman" w:hAnsi="Times New Roman" w:cs="Times New Roman"/>
          <w:sz w:val="18"/>
          <w:szCs w:val="18"/>
        </w:rPr>
        <w:t xml:space="preserve"> документов.</w:t>
      </w:r>
    </w:p>
    <w:p w:rsidR="00337122" w:rsidRPr="007040C7" w:rsidRDefault="005912D2" w:rsidP="00D518E7">
      <w:pPr>
        <w:pStyle w:val="af6"/>
        <w:numPr>
          <w:ilvl w:val="1"/>
          <w:numId w:val="2"/>
        </w:numPr>
        <w:tabs>
          <w:tab w:val="left" w:pos="567"/>
          <w:tab w:val="left" w:pos="993"/>
        </w:tabs>
        <w:ind w:left="0" w:firstLine="284"/>
        <w:rPr>
          <w:rFonts w:ascii="Times New Roman" w:hAnsi="Times New Roman" w:cs="Times New Roman"/>
          <w:sz w:val="18"/>
          <w:szCs w:val="18"/>
        </w:rPr>
      </w:pPr>
      <w:r w:rsidRPr="007040C7">
        <w:rPr>
          <w:rFonts w:ascii="Times New Roman" w:hAnsi="Times New Roman" w:cs="Times New Roman"/>
          <w:sz w:val="18"/>
          <w:szCs w:val="18"/>
        </w:rPr>
        <w:t>При уклонении, несвоевременной оплате или отказе П</w:t>
      </w:r>
      <w:r w:rsidR="00BC195A" w:rsidRPr="007040C7">
        <w:rPr>
          <w:rFonts w:ascii="Times New Roman" w:hAnsi="Times New Roman" w:cs="Times New Roman"/>
          <w:sz w:val="18"/>
          <w:szCs w:val="18"/>
        </w:rPr>
        <w:t xml:space="preserve">окупателя </w:t>
      </w:r>
      <w:r w:rsidRPr="007040C7">
        <w:rPr>
          <w:rFonts w:ascii="Times New Roman" w:hAnsi="Times New Roman" w:cs="Times New Roman"/>
          <w:sz w:val="18"/>
          <w:szCs w:val="18"/>
        </w:rPr>
        <w:t xml:space="preserve">от оплаты </w:t>
      </w:r>
      <w:r w:rsidR="00BC195A" w:rsidRPr="007040C7">
        <w:rPr>
          <w:rFonts w:ascii="Times New Roman" w:hAnsi="Times New Roman" w:cs="Times New Roman"/>
          <w:sz w:val="18"/>
          <w:szCs w:val="18"/>
        </w:rPr>
        <w:t>цены имущества</w:t>
      </w:r>
      <w:r w:rsidRPr="007040C7">
        <w:rPr>
          <w:rFonts w:ascii="Times New Roman" w:hAnsi="Times New Roman" w:cs="Times New Roman"/>
          <w:sz w:val="18"/>
          <w:szCs w:val="18"/>
        </w:rPr>
        <w:t xml:space="preserve">, определенной в разделе 2, настоящий Договор считается расторгнутым в день, следующий за последним днем срока для оплаты </w:t>
      </w:r>
      <w:r w:rsidR="00BC195A" w:rsidRPr="007040C7">
        <w:rPr>
          <w:rFonts w:ascii="Times New Roman" w:hAnsi="Times New Roman" w:cs="Times New Roman"/>
          <w:sz w:val="18"/>
          <w:szCs w:val="18"/>
        </w:rPr>
        <w:t>цены и</w:t>
      </w:r>
      <w:r w:rsidRPr="007040C7">
        <w:rPr>
          <w:rFonts w:ascii="Times New Roman" w:hAnsi="Times New Roman" w:cs="Times New Roman"/>
          <w:sz w:val="18"/>
          <w:szCs w:val="18"/>
        </w:rPr>
        <w:t>мущества, предусмотренного п. 2.2. настоящего договора.</w:t>
      </w:r>
    </w:p>
    <w:p w:rsidR="005912D2" w:rsidRPr="007040C7" w:rsidRDefault="005912D2" w:rsidP="00D518E7">
      <w:pPr>
        <w:numPr>
          <w:ilvl w:val="1"/>
          <w:numId w:val="2"/>
        </w:numPr>
        <w:tabs>
          <w:tab w:val="left" w:pos="567"/>
          <w:tab w:val="left" w:pos="993"/>
        </w:tabs>
        <w:ind w:left="0" w:firstLine="284"/>
        <w:rPr>
          <w:rFonts w:ascii="Times New Roman" w:hAnsi="Times New Roman" w:cs="Times New Roman"/>
          <w:sz w:val="18"/>
          <w:szCs w:val="18"/>
        </w:rPr>
      </w:pPr>
      <w:r w:rsidRPr="007040C7">
        <w:rPr>
          <w:rFonts w:ascii="Times New Roman" w:hAnsi="Times New Roman" w:cs="Times New Roman"/>
          <w:sz w:val="18"/>
          <w:szCs w:val="18"/>
        </w:rPr>
        <w:t xml:space="preserve">При расторжении Договора по основаниям, предусмотренным п. </w:t>
      </w:r>
      <w:r w:rsidR="00471BB2" w:rsidRPr="007040C7">
        <w:rPr>
          <w:rFonts w:ascii="Times New Roman" w:hAnsi="Times New Roman" w:cs="Times New Roman"/>
          <w:sz w:val="18"/>
          <w:szCs w:val="18"/>
        </w:rPr>
        <w:t>6</w:t>
      </w:r>
      <w:r w:rsidRPr="007040C7">
        <w:rPr>
          <w:rFonts w:ascii="Times New Roman" w:hAnsi="Times New Roman" w:cs="Times New Roman"/>
          <w:sz w:val="18"/>
          <w:szCs w:val="18"/>
        </w:rPr>
        <w:t>.3. настоящего Договора внесенный задаток П</w:t>
      </w:r>
      <w:r w:rsidR="00471BB2" w:rsidRPr="007040C7">
        <w:rPr>
          <w:rFonts w:ascii="Times New Roman" w:hAnsi="Times New Roman" w:cs="Times New Roman"/>
          <w:sz w:val="18"/>
          <w:szCs w:val="18"/>
        </w:rPr>
        <w:t>окупателю</w:t>
      </w:r>
      <w:r w:rsidRPr="007040C7">
        <w:rPr>
          <w:rFonts w:ascii="Times New Roman" w:hAnsi="Times New Roman" w:cs="Times New Roman"/>
          <w:sz w:val="18"/>
          <w:szCs w:val="18"/>
        </w:rPr>
        <w:t xml:space="preserve"> не возвращается.</w:t>
      </w:r>
    </w:p>
    <w:p w:rsidR="00337122" w:rsidRPr="007040C7" w:rsidRDefault="00337122" w:rsidP="00D518E7">
      <w:pPr>
        <w:tabs>
          <w:tab w:val="left" w:pos="567"/>
        </w:tabs>
        <w:ind w:firstLine="284"/>
        <w:rPr>
          <w:rFonts w:ascii="Times New Roman" w:hAnsi="Times New Roman" w:cs="Times New Roman"/>
          <w:sz w:val="10"/>
          <w:szCs w:val="10"/>
        </w:rPr>
      </w:pPr>
    </w:p>
    <w:p w:rsidR="00337122" w:rsidRPr="007040C7" w:rsidRDefault="00337122" w:rsidP="00D518E7">
      <w:pPr>
        <w:pStyle w:val="af6"/>
        <w:numPr>
          <w:ilvl w:val="0"/>
          <w:numId w:val="2"/>
        </w:numPr>
        <w:tabs>
          <w:tab w:val="left" w:pos="567"/>
        </w:tabs>
        <w:ind w:left="0" w:firstLine="284"/>
        <w:jc w:val="center"/>
        <w:rPr>
          <w:rFonts w:ascii="Times New Roman" w:hAnsi="Times New Roman" w:cs="Times New Roman"/>
          <w:sz w:val="18"/>
          <w:szCs w:val="18"/>
        </w:rPr>
      </w:pPr>
      <w:bookmarkStart w:id="6" w:name="sub_600"/>
      <w:r w:rsidRPr="007040C7">
        <w:rPr>
          <w:rFonts w:ascii="Times New Roman" w:hAnsi="Times New Roman" w:cs="Times New Roman"/>
          <w:b/>
          <w:bCs/>
          <w:sz w:val="18"/>
          <w:szCs w:val="18"/>
        </w:rPr>
        <w:t>Заключительные положения</w:t>
      </w:r>
    </w:p>
    <w:bookmarkEnd w:id="6"/>
    <w:p w:rsidR="00471BB2" w:rsidRPr="007040C7" w:rsidRDefault="00471BB2" w:rsidP="00D518E7">
      <w:pPr>
        <w:pStyle w:val="af6"/>
        <w:numPr>
          <w:ilvl w:val="1"/>
          <w:numId w:val="2"/>
        </w:numPr>
        <w:tabs>
          <w:tab w:val="left" w:pos="567"/>
          <w:tab w:val="left" w:pos="993"/>
        </w:tabs>
        <w:ind w:left="0" w:firstLine="284"/>
        <w:rPr>
          <w:rFonts w:ascii="Times New Roman" w:hAnsi="Times New Roman" w:cs="Times New Roman"/>
          <w:sz w:val="18"/>
          <w:szCs w:val="18"/>
        </w:rPr>
      </w:pPr>
      <w:r w:rsidRPr="007040C7">
        <w:rPr>
          <w:rFonts w:ascii="Times New Roman" w:hAnsi="Times New Roman" w:cs="Times New Roman"/>
          <w:sz w:val="18"/>
          <w:szCs w:val="18"/>
        </w:rPr>
        <w:t>Настоящий договор заключается сторонами при свободном волеизъявлении, никто из них не находится под влиянием обмана, насилия, угрозы, или стечения тяжелых обстоятельств. Каждая из сторон подтверждает, что содержание договора соответствует ее действительным намерениям. Сторонам ясны значение и смысл сделки, а также правовые последствия ее расторжения.</w:t>
      </w:r>
    </w:p>
    <w:p w:rsidR="00471BB2" w:rsidRPr="007040C7" w:rsidRDefault="00471BB2" w:rsidP="00D518E7">
      <w:pPr>
        <w:pStyle w:val="af6"/>
        <w:numPr>
          <w:ilvl w:val="1"/>
          <w:numId w:val="2"/>
        </w:numPr>
        <w:tabs>
          <w:tab w:val="left" w:pos="567"/>
          <w:tab w:val="left" w:pos="993"/>
        </w:tabs>
        <w:ind w:left="0" w:firstLine="284"/>
        <w:rPr>
          <w:rFonts w:ascii="Times New Roman" w:hAnsi="Times New Roman" w:cs="Times New Roman"/>
          <w:sz w:val="18"/>
          <w:szCs w:val="18"/>
        </w:rPr>
      </w:pPr>
      <w:r w:rsidRPr="007040C7">
        <w:rPr>
          <w:rFonts w:ascii="Times New Roman" w:hAnsi="Times New Roman" w:cs="Times New Roman"/>
          <w:sz w:val="18"/>
          <w:szCs w:val="18"/>
        </w:rPr>
        <w:t>Продавец и Покупатель заявили, что совершаемая ими сделка не выходит за пределы их правоспособности и не противоречит целям их деятельности, предусмотренным в учредительных документах, действия представителей соответствуют объему их полномочий.</w:t>
      </w:r>
      <w:r w:rsidR="007F2F27" w:rsidRPr="007040C7">
        <w:rPr>
          <w:rFonts w:ascii="Times New Roman" w:hAnsi="Times New Roman" w:cs="Times New Roman"/>
          <w:sz w:val="18"/>
          <w:szCs w:val="18"/>
        </w:rPr>
        <w:t xml:space="preserve"> Представители Продавца и Покупателя заявили, что они не признаны недееспособными и не ограничены судом в своей дееспособности.</w:t>
      </w:r>
      <w:r w:rsidRPr="007040C7">
        <w:rPr>
          <w:rFonts w:ascii="Times New Roman" w:hAnsi="Times New Roman" w:cs="Times New Roman"/>
          <w:sz w:val="18"/>
          <w:szCs w:val="18"/>
        </w:rPr>
        <w:t xml:space="preserve">  </w:t>
      </w:r>
      <w:r w:rsidR="00337122" w:rsidRPr="007040C7">
        <w:rPr>
          <w:rFonts w:ascii="Times New Roman" w:hAnsi="Times New Roman" w:cs="Times New Roman"/>
          <w:sz w:val="18"/>
          <w:szCs w:val="18"/>
        </w:rPr>
        <w:t xml:space="preserve"> </w:t>
      </w:r>
    </w:p>
    <w:p w:rsidR="00337122" w:rsidRPr="007040C7" w:rsidRDefault="00337122" w:rsidP="00D518E7">
      <w:pPr>
        <w:pStyle w:val="af6"/>
        <w:numPr>
          <w:ilvl w:val="1"/>
          <w:numId w:val="2"/>
        </w:numPr>
        <w:tabs>
          <w:tab w:val="left" w:pos="567"/>
          <w:tab w:val="left" w:pos="993"/>
        </w:tabs>
        <w:ind w:left="0" w:firstLine="284"/>
        <w:rPr>
          <w:rFonts w:ascii="Times New Roman" w:hAnsi="Times New Roman" w:cs="Times New Roman"/>
          <w:sz w:val="18"/>
          <w:szCs w:val="18"/>
        </w:rPr>
      </w:pPr>
      <w:r w:rsidRPr="007040C7">
        <w:rPr>
          <w:rFonts w:ascii="Times New Roman" w:hAnsi="Times New Roman" w:cs="Times New Roman"/>
          <w:sz w:val="18"/>
          <w:szCs w:val="18"/>
        </w:rPr>
        <w:t>Во всем остальном, что не предусмотрено настоящим Договором,</w:t>
      </w:r>
      <w:r w:rsidR="005912D2" w:rsidRPr="007040C7">
        <w:rPr>
          <w:rFonts w:ascii="Times New Roman" w:hAnsi="Times New Roman" w:cs="Times New Roman"/>
          <w:sz w:val="18"/>
          <w:szCs w:val="18"/>
        </w:rPr>
        <w:t xml:space="preserve"> </w:t>
      </w:r>
      <w:r w:rsidRPr="007040C7">
        <w:rPr>
          <w:rFonts w:ascii="Times New Roman" w:hAnsi="Times New Roman" w:cs="Times New Roman"/>
          <w:sz w:val="18"/>
          <w:szCs w:val="18"/>
        </w:rPr>
        <w:t>подлежит применению гражданское законодательство Р</w:t>
      </w:r>
      <w:r w:rsidR="00C92897">
        <w:rPr>
          <w:rFonts w:ascii="Times New Roman" w:hAnsi="Times New Roman" w:cs="Times New Roman"/>
          <w:sz w:val="18"/>
          <w:szCs w:val="18"/>
        </w:rPr>
        <w:t>Ф</w:t>
      </w:r>
      <w:r w:rsidRPr="007040C7">
        <w:rPr>
          <w:rFonts w:ascii="Times New Roman" w:hAnsi="Times New Roman" w:cs="Times New Roman"/>
          <w:sz w:val="18"/>
          <w:szCs w:val="18"/>
        </w:rPr>
        <w:t>.</w:t>
      </w:r>
    </w:p>
    <w:p w:rsidR="00337122" w:rsidRPr="007040C7" w:rsidRDefault="00337122" w:rsidP="00D518E7">
      <w:pPr>
        <w:pStyle w:val="af6"/>
        <w:numPr>
          <w:ilvl w:val="1"/>
          <w:numId w:val="2"/>
        </w:numPr>
        <w:tabs>
          <w:tab w:val="left" w:pos="567"/>
          <w:tab w:val="left" w:pos="993"/>
        </w:tabs>
        <w:ind w:left="0" w:firstLine="284"/>
        <w:rPr>
          <w:rFonts w:ascii="Times New Roman" w:hAnsi="Times New Roman" w:cs="Times New Roman"/>
          <w:sz w:val="18"/>
          <w:szCs w:val="18"/>
        </w:rPr>
      </w:pPr>
      <w:r w:rsidRPr="007040C7">
        <w:rPr>
          <w:rFonts w:ascii="Times New Roman" w:hAnsi="Times New Roman" w:cs="Times New Roman"/>
          <w:sz w:val="18"/>
          <w:szCs w:val="18"/>
        </w:rPr>
        <w:t>Все изменения и дополнения к настоящему Договору будут</w:t>
      </w:r>
      <w:r w:rsidR="005912D2" w:rsidRPr="007040C7">
        <w:rPr>
          <w:rFonts w:ascii="Times New Roman" w:hAnsi="Times New Roman" w:cs="Times New Roman"/>
          <w:sz w:val="18"/>
          <w:szCs w:val="18"/>
        </w:rPr>
        <w:t xml:space="preserve"> </w:t>
      </w:r>
      <w:r w:rsidRPr="007040C7">
        <w:rPr>
          <w:rFonts w:ascii="Times New Roman" w:hAnsi="Times New Roman" w:cs="Times New Roman"/>
          <w:sz w:val="18"/>
          <w:szCs w:val="18"/>
        </w:rPr>
        <w:t>считаться действительными, если они выполнены и оформлены в соответствии</w:t>
      </w:r>
      <w:r w:rsidR="005912D2" w:rsidRPr="007040C7">
        <w:rPr>
          <w:rFonts w:ascii="Times New Roman" w:hAnsi="Times New Roman" w:cs="Times New Roman"/>
          <w:sz w:val="18"/>
          <w:szCs w:val="18"/>
        </w:rPr>
        <w:t xml:space="preserve"> </w:t>
      </w:r>
      <w:r w:rsidRPr="007040C7">
        <w:rPr>
          <w:rFonts w:ascii="Times New Roman" w:hAnsi="Times New Roman" w:cs="Times New Roman"/>
          <w:sz w:val="18"/>
          <w:szCs w:val="18"/>
        </w:rPr>
        <w:t>с действующим законодательством РФ. Одностороннее изменение условий</w:t>
      </w:r>
      <w:r w:rsidR="005912D2" w:rsidRPr="007040C7">
        <w:rPr>
          <w:rFonts w:ascii="Times New Roman" w:hAnsi="Times New Roman" w:cs="Times New Roman"/>
          <w:sz w:val="18"/>
          <w:szCs w:val="18"/>
        </w:rPr>
        <w:t xml:space="preserve"> </w:t>
      </w:r>
      <w:r w:rsidRPr="007040C7">
        <w:rPr>
          <w:rFonts w:ascii="Times New Roman" w:hAnsi="Times New Roman" w:cs="Times New Roman"/>
          <w:sz w:val="18"/>
          <w:szCs w:val="18"/>
        </w:rPr>
        <w:t>договора не допускается.</w:t>
      </w:r>
    </w:p>
    <w:p w:rsidR="00337122" w:rsidRPr="007040C7" w:rsidRDefault="00337122" w:rsidP="00D518E7">
      <w:pPr>
        <w:pStyle w:val="af6"/>
        <w:numPr>
          <w:ilvl w:val="1"/>
          <w:numId w:val="2"/>
        </w:numPr>
        <w:tabs>
          <w:tab w:val="left" w:pos="567"/>
          <w:tab w:val="left" w:pos="993"/>
        </w:tabs>
        <w:ind w:left="0" w:firstLine="284"/>
        <w:rPr>
          <w:rFonts w:ascii="Times New Roman" w:hAnsi="Times New Roman" w:cs="Times New Roman"/>
          <w:sz w:val="18"/>
          <w:szCs w:val="18"/>
        </w:rPr>
      </w:pPr>
      <w:r w:rsidRPr="007040C7">
        <w:rPr>
          <w:rFonts w:ascii="Times New Roman" w:hAnsi="Times New Roman" w:cs="Times New Roman"/>
          <w:sz w:val="18"/>
          <w:szCs w:val="18"/>
        </w:rPr>
        <w:t>Настоящий Договор подписан в трех экземплярах - по одному</w:t>
      </w:r>
      <w:r w:rsidR="005912D2" w:rsidRPr="007040C7">
        <w:rPr>
          <w:rFonts w:ascii="Times New Roman" w:hAnsi="Times New Roman" w:cs="Times New Roman"/>
          <w:sz w:val="18"/>
          <w:szCs w:val="18"/>
        </w:rPr>
        <w:t xml:space="preserve"> </w:t>
      </w:r>
      <w:r w:rsidRPr="007040C7">
        <w:rPr>
          <w:rFonts w:ascii="Times New Roman" w:hAnsi="Times New Roman" w:cs="Times New Roman"/>
          <w:sz w:val="18"/>
          <w:szCs w:val="18"/>
        </w:rPr>
        <w:t>экземпляру для каждой из Сторон и регистрирующему органу, и все</w:t>
      </w:r>
      <w:r w:rsidR="005912D2" w:rsidRPr="007040C7">
        <w:rPr>
          <w:rFonts w:ascii="Times New Roman" w:hAnsi="Times New Roman" w:cs="Times New Roman"/>
          <w:sz w:val="18"/>
          <w:szCs w:val="18"/>
        </w:rPr>
        <w:t xml:space="preserve"> </w:t>
      </w:r>
      <w:r w:rsidRPr="007040C7">
        <w:rPr>
          <w:rFonts w:ascii="Times New Roman" w:hAnsi="Times New Roman" w:cs="Times New Roman"/>
          <w:sz w:val="18"/>
          <w:szCs w:val="18"/>
        </w:rPr>
        <w:t>экземпляры имеют одинаковую юридическую силу.</w:t>
      </w:r>
    </w:p>
    <w:p w:rsidR="00337122" w:rsidRPr="007040C7" w:rsidRDefault="00337122" w:rsidP="007040C7">
      <w:pPr>
        <w:ind w:firstLine="567"/>
        <w:rPr>
          <w:rFonts w:ascii="Times New Roman" w:hAnsi="Times New Roman" w:cs="Times New Roman"/>
          <w:sz w:val="10"/>
          <w:szCs w:val="10"/>
        </w:rPr>
      </w:pPr>
    </w:p>
    <w:p w:rsidR="00337122" w:rsidRPr="007040C7" w:rsidRDefault="00337122" w:rsidP="007040C7">
      <w:pPr>
        <w:pStyle w:val="af6"/>
        <w:numPr>
          <w:ilvl w:val="0"/>
          <w:numId w:val="2"/>
        </w:numPr>
        <w:ind w:left="0" w:firstLine="567"/>
        <w:jc w:val="center"/>
        <w:rPr>
          <w:rFonts w:ascii="Times New Roman" w:hAnsi="Times New Roman" w:cs="Times New Roman"/>
          <w:sz w:val="18"/>
          <w:szCs w:val="18"/>
        </w:rPr>
      </w:pPr>
      <w:bookmarkStart w:id="7" w:name="sub_700"/>
      <w:r w:rsidRPr="007040C7">
        <w:rPr>
          <w:rFonts w:ascii="Times New Roman" w:hAnsi="Times New Roman" w:cs="Times New Roman"/>
          <w:b/>
          <w:bCs/>
          <w:sz w:val="18"/>
          <w:szCs w:val="18"/>
        </w:rPr>
        <w:t>Адреса и подписи Сторон</w:t>
      </w:r>
    </w:p>
    <w:bookmarkEnd w:id="7"/>
    <w:p w:rsidR="00337122" w:rsidRPr="007040C7" w:rsidRDefault="00337122" w:rsidP="007040C7">
      <w:pPr>
        <w:ind w:firstLine="567"/>
        <w:rPr>
          <w:rFonts w:ascii="Times New Roman" w:hAnsi="Times New Roman" w:cs="Times New Roman"/>
          <w:sz w:val="18"/>
          <w:szCs w:val="18"/>
        </w:rPr>
      </w:pPr>
    </w:p>
    <w:p w:rsidR="00801778" w:rsidRPr="007040C7" w:rsidRDefault="00801778" w:rsidP="007040C7">
      <w:pPr>
        <w:pStyle w:val="af6"/>
        <w:rPr>
          <w:rFonts w:ascii="Times New Roman" w:hAnsi="Times New Roman" w:cs="Times New Roman"/>
          <w:b/>
          <w:sz w:val="10"/>
          <w:szCs w:val="10"/>
        </w:rPr>
        <w:sectPr w:rsidR="00801778" w:rsidRPr="007040C7" w:rsidSect="00D518E7">
          <w:pgSz w:w="11904" w:h="16836"/>
          <w:pgMar w:top="284" w:right="280" w:bottom="567" w:left="426" w:header="720" w:footer="720" w:gutter="0"/>
          <w:cols w:space="720"/>
          <w:noEndnote/>
        </w:sectPr>
      </w:pPr>
    </w:p>
    <w:p w:rsidR="007040C7" w:rsidRPr="007040C7" w:rsidRDefault="00337122" w:rsidP="00C92897">
      <w:pPr>
        <w:pStyle w:val="af6"/>
        <w:rPr>
          <w:rFonts w:ascii="Times New Roman" w:hAnsi="Times New Roman" w:cs="Times New Roman"/>
          <w:sz w:val="18"/>
          <w:szCs w:val="18"/>
        </w:rPr>
      </w:pPr>
      <w:r w:rsidRPr="007040C7">
        <w:rPr>
          <w:rFonts w:ascii="Times New Roman" w:hAnsi="Times New Roman" w:cs="Times New Roman"/>
          <w:b/>
          <w:sz w:val="18"/>
          <w:szCs w:val="18"/>
        </w:rPr>
        <w:lastRenderedPageBreak/>
        <w:t>Пр</w:t>
      </w:r>
      <w:r w:rsidR="00471BB2" w:rsidRPr="007040C7">
        <w:rPr>
          <w:rFonts w:ascii="Times New Roman" w:hAnsi="Times New Roman" w:cs="Times New Roman"/>
          <w:b/>
          <w:sz w:val="18"/>
          <w:szCs w:val="18"/>
        </w:rPr>
        <w:t>одавец</w:t>
      </w:r>
      <w:r w:rsidR="00C92897">
        <w:rPr>
          <w:rFonts w:ascii="Times New Roman" w:hAnsi="Times New Roman" w:cs="Times New Roman"/>
          <w:b/>
          <w:sz w:val="18"/>
          <w:szCs w:val="18"/>
        </w:rPr>
        <w:t xml:space="preserve">: </w:t>
      </w:r>
      <w:r w:rsidR="007040C7" w:rsidRPr="007040C7">
        <w:rPr>
          <w:rFonts w:ascii="Times New Roman" w:hAnsi="Times New Roman" w:cs="Times New Roman"/>
          <w:sz w:val="18"/>
          <w:szCs w:val="18"/>
        </w:rPr>
        <w:t xml:space="preserve">ООО «АВТОСПЕЦСТРОЙ»                     </w:t>
      </w:r>
    </w:p>
    <w:p w:rsidR="007040C7" w:rsidRPr="007040C7" w:rsidRDefault="00C92897" w:rsidP="007040C7">
      <w:pPr>
        <w:ind w:firstLine="0"/>
        <w:rPr>
          <w:rFonts w:ascii="Times New Roman" w:hAnsi="Times New Roman" w:cs="Times New Roman"/>
          <w:sz w:val="18"/>
          <w:szCs w:val="18"/>
        </w:rPr>
      </w:pPr>
      <w:r>
        <w:rPr>
          <w:rFonts w:ascii="Times New Roman" w:hAnsi="Times New Roman" w:cs="Times New Roman"/>
          <w:sz w:val="18"/>
          <w:szCs w:val="18"/>
        </w:rPr>
        <w:t>6</w:t>
      </w:r>
      <w:r w:rsidR="007040C7" w:rsidRPr="007040C7">
        <w:rPr>
          <w:rFonts w:ascii="Times New Roman" w:hAnsi="Times New Roman" w:cs="Times New Roman"/>
          <w:sz w:val="18"/>
          <w:szCs w:val="18"/>
        </w:rPr>
        <w:t>60111, г. Красноярск, ул</w:t>
      </w:r>
      <w:r>
        <w:rPr>
          <w:rFonts w:ascii="Times New Roman" w:hAnsi="Times New Roman" w:cs="Times New Roman"/>
          <w:sz w:val="18"/>
          <w:szCs w:val="18"/>
        </w:rPr>
        <w:t>.</w:t>
      </w:r>
      <w:r w:rsidR="007040C7" w:rsidRPr="007040C7">
        <w:rPr>
          <w:rFonts w:ascii="Times New Roman" w:hAnsi="Times New Roman" w:cs="Times New Roman"/>
          <w:sz w:val="18"/>
          <w:szCs w:val="18"/>
        </w:rPr>
        <w:t>Взлетная, зд</w:t>
      </w:r>
      <w:r>
        <w:rPr>
          <w:rFonts w:ascii="Times New Roman" w:hAnsi="Times New Roman" w:cs="Times New Roman"/>
          <w:sz w:val="18"/>
          <w:szCs w:val="18"/>
        </w:rPr>
        <w:t>.</w:t>
      </w:r>
      <w:r w:rsidR="007040C7" w:rsidRPr="007040C7">
        <w:rPr>
          <w:rFonts w:ascii="Times New Roman" w:hAnsi="Times New Roman" w:cs="Times New Roman"/>
          <w:sz w:val="18"/>
          <w:szCs w:val="18"/>
        </w:rPr>
        <w:t xml:space="preserve"> 7, пом</w:t>
      </w:r>
      <w:r>
        <w:rPr>
          <w:rFonts w:ascii="Times New Roman" w:hAnsi="Times New Roman" w:cs="Times New Roman"/>
          <w:sz w:val="18"/>
          <w:szCs w:val="18"/>
        </w:rPr>
        <w:t>.</w:t>
      </w:r>
      <w:r w:rsidR="007040C7" w:rsidRPr="007040C7">
        <w:rPr>
          <w:rFonts w:ascii="Times New Roman" w:hAnsi="Times New Roman" w:cs="Times New Roman"/>
          <w:sz w:val="18"/>
          <w:szCs w:val="18"/>
        </w:rPr>
        <w:t xml:space="preserve"> 13, ком. 21-23.</w:t>
      </w:r>
    </w:p>
    <w:p w:rsidR="007040C7" w:rsidRPr="007040C7" w:rsidRDefault="007040C7" w:rsidP="007040C7">
      <w:pPr>
        <w:ind w:firstLine="0"/>
        <w:rPr>
          <w:rFonts w:ascii="Times New Roman" w:hAnsi="Times New Roman" w:cs="Times New Roman"/>
          <w:sz w:val="18"/>
          <w:szCs w:val="18"/>
        </w:rPr>
      </w:pPr>
      <w:r w:rsidRPr="007040C7">
        <w:rPr>
          <w:rFonts w:ascii="Times New Roman" w:hAnsi="Times New Roman" w:cs="Times New Roman"/>
          <w:sz w:val="18"/>
          <w:szCs w:val="18"/>
        </w:rPr>
        <w:t>ИНН 2464222670, ОГРН 1102468002515</w:t>
      </w:r>
      <w:r w:rsidR="00C92897">
        <w:rPr>
          <w:rFonts w:ascii="Times New Roman" w:hAnsi="Times New Roman" w:cs="Times New Roman"/>
          <w:sz w:val="18"/>
          <w:szCs w:val="18"/>
        </w:rPr>
        <w:t xml:space="preserve">, </w:t>
      </w:r>
      <w:r w:rsidRPr="007040C7">
        <w:rPr>
          <w:rFonts w:ascii="Times New Roman" w:hAnsi="Times New Roman" w:cs="Times New Roman"/>
          <w:sz w:val="18"/>
          <w:szCs w:val="18"/>
        </w:rPr>
        <w:t>КПП 246501001</w:t>
      </w:r>
    </w:p>
    <w:p w:rsidR="007040C7" w:rsidRPr="007040C7" w:rsidRDefault="007040C7" w:rsidP="007040C7">
      <w:pPr>
        <w:ind w:firstLine="0"/>
        <w:rPr>
          <w:rFonts w:ascii="Times New Roman" w:hAnsi="Times New Roman" w:cs="Times New Roman"/>
          <w:sz w:val="18"/>
          <w:szCs w:val="18"/>
        </w:rPr>
      </w:pPr>
      <w:r w:rsidRPr="007040C7">
        <w:rPr>
          <w:rFonts w:ascii="Times New Roman" w:hAnsi="Times New Roman" w:cs="Times New Roman"/>
          <w:sz w:val="18"/>
          <w:szCs w:val="18"/>
        </w:rPr>
        <w:t>счет №40702810112030035921</w:t>
      </w:r>
    </w:p>
    <w:p w:rsidR="007040C7" w:rsidRPr="007040C7" w:rsidRDefault="007040C7" w:rsidP="007040C7">
      <w:pPr>
        <w:ind w:firstLine="0"/>
        <w:rPr>
          <w:rFonts w:ascii="Times New Roman" w:hAnsi="Times New Roman" w:cs="Times New Roman"/>
          <w:sz w:val="18"/>
          <w:szCs w:val="18"/>
        </w:rPr>
      </w:pPr>
      <w:r w:rsidRPr="007040C7">
        <w:rPr>
          <w:rFonts w:ascii="Times New Roman" w:hAnsi="Times New Roman" w:cs="Times New Roman"/>
          <w:sz w:val="18"/>
          <w:szCs w:val="18"/>
        </w:rPr>
        <w:t xml:space="preserve">в Филиале "Корпоративный" ПАО "Совкомбанк" </w:t>
      </w:r>
    </w:p>
    <w:p w:rsidR="007040C7" w:rsidRPr="007040C7" w:rsidRDefault="007040C7" w:rsidP="007040C7">
      <w:pPr>
        <w:ind w:firstLine="0"/>
        <w:rPr>
          <w:rFonts w:ascii="Times New Roman" w:hAnsi="Times New Roman" w:cs="Times New Roman"/>
          <w:sz w:val="18"/>
          <w:szCs w:val="18"/>
        </w:rPr>
      </w:pPr>
      <w:r w:rsidRPr="007040C7">
        <w:rPr>
          <w:rFonts w:ascii="Times New Roman" w:hAnsi="Times New Roman" w:cs="Times New Roman"/>
          <w:sz w:val="18"/>
          <w:szCs w:val="18"/>
        </w:rPr>
        <w:t>(г. Москва), БИК 044525360,</w:t>
      </w:r>
      <w:r w:rsidR="00C92897">
        <w:rPr>
          <w:rFonts w:ascii="Times New Roman" w:hAnsi="Times New Roman" w:cs="Times New Roman"/>
          <w:sz w:val="18"/>
          <w:szCs w:val="18"/>
        </w:rPr>
        <w:t xml:space="preserve"> </w:t>
      </w:r>
      <w:r w:rsidRPr="007040C7">
        <w:rPr>
          <w:rFonts w:ascii="Times New Roman" w:hAnsi="Times New Roman" w:cs="Times New Roman"/>
          <w:sz w:val="18"/>
          <w:szCs w:val="18"/>
        </w:rPr>
        <w:t xml:space="preserve">к/с 30101810445250000360, </w:t>
      </w:r>
    </w:p>
    <w:p w:rsidR="00C92897" w:rsidRDefault="00C92897" w:rsidP="007040C7">
      <w:pPr>
        <w:ind w:firstLine="0"/>
        <w:rPr>
          <w:rFonts w:ascii="Times New Roman" w:hAnsi="Times New Roman" w:cs="Times New Roman"/>
          <w:b/>
          <w:sz w:val="18"/>
          <w:szCs w:val="18"/>
        </w:rPr>
      </w:pPr>
    </w:p>
    <w:p w:rsidR="007F2F27" w:rsidRPr="007040C7" w:rsidRDefault="007040C7" w:rsidP="00C92897">
      <w:pPr>
        <w:ind w:firstLine="0"/>
        <w:rPr>
          <w:rFonts w:ascii="Times New Roman" w:hAnsi="Times New Roman" w:cs="Times New Roman"/>
          <w:b/>
          <w:sz w:val="18"/>
          <w:szCs w:val="18"/>
        </w:rPr>
      </w:pPr>
      <w:r w:rsidRPr="007040C7">
        <w:rPr>
          <w:rFonts w:ascii="Times New Roman" w:hAnsi="Times New Roman" w:cs="Times New Roman"/>
          <w:b/>
          <w:sz w:val="18"/>
          <w:szCs w:val="18"/>
        </w:rPr>
        <w:t xml:space="preserve">______________________________ </w:t>
      </w:r>
      <w:r w:rsidR="00C92897">
        <w:rPr>
          <w:rFonts w:ascii="Times New Roman" w:hAnsi="Times New Roman" w:cs="Times New Roman"/>
          <w:b/>
          <w:sz w:val="18"/>
          <w:szCs w:val="18"/>
        </w:rPr>
        <w:t xml:space="preserve">/          </w:t>
      </w:r>
      <w:r w:rsidRPr="007040C7">
        <w:rPr>
          <w:rFonts w:ascii="Times New Roman" w:hAnsi="Times New Roman" w:cs="Times New Roman"/>
          <w:b/>
          <w:sz w:val="18"/>
          <w:szCs w:val="18"/>
        </w:rPr>
        <w:t xml:space="preserve"> М. И. Трубачев                                                      </w:t>
      </w:r>
      <w:r w:rsidR="007F2F27" w:rsidRPr="007040C7">
        <w:rPr>
          <w:rFonts w:ascii="Times New Roman" w:hAnsi="Times New Roman" w:cs="Times New Roman"/>
          <w:b/>
          <w:sz w:val="18"/>
          <w:szCs w:val="18"/>
        </w:rPr>
        <w:t xml:space="preserve">                             </w:t>
      </w:r>
    </w:p>
    <w:p w:rsidR="00801778" w:rsidRPr="007040C7" w:rsidRDefault="003A1284" w:rsidP="007040C7">
      <w:pPr>
        <w:pStyle w:val="af6"/>
        <w:rPr>
          <w:rFonts w:ascii="Times New Roman" w:hAnsi="Times New Roman" w:cs="Times New Roman"/>
          <w:b/>
          <w:sz w:val="18"/>
          <w:szCs w:val="18"/>
        </w:rPr>
      </w:pPr>
      <w:r w:rsidRPr="007040C7">
        <w:rPr>
          <w:rFonts w:ascii="Times New Roman" w:hAnsi="Times New Roman" w:cs="Times New Roman"/>
          <w:b/>
          <w:sz w:val="18"/>
          <w:szCs w:val="18"/>
        </w:rPr>
        <w:t>По</w:t>
      </w:r>
      <w:r w:rsidR="00471BB2" w:rsidRPr="007040C7">
        <w:rPr>
          <w:rFonts w:ascii="Times New Roman" w:hAnsi="Times New Roman" w:cs="Times New Roman"/>
          <w:b/>
          <w:sz w:val="18"/>
          <w:szCs w:val="18"/>
        </w:rPr>
        <w:t>купатель</w:t>
      </w:r>
      <w:r w:rsidR="00C92897">
        <w:rPr>
          <w:rFonts w:ascii="Times New Roman" w:hAnsi="Times New Roman" w:cs="Times New Roman"/>
          <w:b/>
          <w:sz w:val="18"/>
          <w:szCs w:val="18"/>
        </w:rPr>
        <w:t>:</w:t>
      </w:r>
    </w:p>
    <w:p w:rsidR="00801778" w:rsidRPr="00A41914" w:rsidRDefault="00801778" w:rsidP="00A41914">
      <w:pPr>
        <w:pStyle w:val="af6"/>
        <w:rPr>
          <w:rFonts w:ascii="Times New Roman" w:hAnsi="Times New Roman" w:cs="Times New Roman"/>
        </w:rPr>
      </w:pPr>
    </w:p>
    <w:p w:rsidR="00337122" w:rsidRPr="00A41914" w:rsidRDefault="00337122" w:rsidP="00A41914">
      <w:pPr>
        <w:rPr>
          <w:rFonts w:ascii="Times New Roman" w:hAnsi="Times New Roman" w:cs="Times New Roman"/>
        </w:rPr>
      </w:pPr>
    </w:p>
    <w:sectPr w:rsidR="00337122" w:rsidRPr="00A41914" w:rsidSect="00C92897">
      <w:type w:val="continuous"/>
      <w:pgSz w:w="11904" w:h="16836"/>
      <w:pgMar w:top="284" w:right="850" w:bottom="284" w:left="567" w:header="720" w:footer="720" w:gutter="0"/>
      <w:cols w:num="2"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18C8" w:rsidRDefault="000818C8" w:rsidP="00A41914">
      <w:r>
        <w:separator/>
      </w:r>
    </w:p>
  </w:endnote>
  <w:endnote w:type="continuationSeparator" w:id="0">
    <w:p w:rsidR="000818C8" w:rsidRDefault="000818C8" w:rsidP="00A41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urier New">
    <w:altName w:val="Letter Gothic"/>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18C8" w:rsidRDefault="000818C8" w:rsidP="00A41914">
      <w:r>
        <w:separator/>
      </w:r>
    </w:p>
  </w:footnote>
  <w:footnote w:type="continuationSeparator" w:id="0">
    <w:p w:rsidR="000818C8" w:rsidRDefault="000818C8" w:rsidP="00A4191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508C7"/>
    <w:multiLevelType w:val="multilevel"/>
    <w:tmpl w:val="59F09E12"/>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 w15:restartNumberingAfterBreak="0">
    <w:nsid w:val="488851BB"/>
    <w:multiLevelType w:val="hybridMultilevel"/>
    <w:tmpl w:val="8EF4BBE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0D8"/>
    <w:rsid w:val="000818C8"/>
    <w:rsid w:val="000D2AD2"/>
    <w:rsid w:val="00105F08"/>
    <w:rsid w:val="001708DB"/>
    <w:rsid w:val="001B40D8"/>
    <w:rsid w:val="001D0132"/>
    <w:rsid w:val="001F2031"/>
    <w:rsid w:val="002144D2"/>
    <w:rsid w:val="00220267"/>
    <w:rsid w:val="0023554A"/>
    <w:rsid w:val="002527F6"/>
    <w:rsid w:val="00260821"/>
    <w:rsid w:val="002679ED"/>
    <w:rsid w:val="002927E9"/>
    <w:rsid w:val="002B3487"/>
    <w:rsid w:val="002D6ADB"/>
    <w:rsid w:val="00305DE8"/>
    <w:rsid w:val="00331209"/>
    <w:rsid w:val="00337122"/>
    <w:rsid w:val="00374B20"/>
    <w:rsid w:val="003A1284"/>
    <w:rsid w:val="003A1DE1"/>
    <w:rsid w:val="003E6515"/>
    <w:rsid w:val="00471BB2"/>
    <w:rsid w:val="004919C5"/>
    <w:rsid w:val="004967FB"/>
    <w:rsid w:val="004C64D3"/>
    <w:rsid w:val="004E79ED"/>
    <w:rsid w:val="005435B3"/>
    <w:rsid w:val="005912D2"/>
    <w:rsid w:val="005B0D55"/>
    <w:rsid w:val="005B431B"/>
    <w:rsid w:val="005C0227"/>
    <w:rsid w:val="005E46C5"/>
    <w:rsid w:val="0066734E"/>
    <w:rsid w:val="00670C3C"/>
    <w:rsid w:val="0069153A"/>
    <w:rsid w:val="007040C7"/>
    <w:rsid w:val="0073126C"/>
    <w:rsid w:val="00767380"/>
    <w:rsid w:val="007769AC"/>
    <w:rsid w:val="007D7151"/>
    <w:rsid w:val="007F2F27"/>
    <w:rsid w:val="00801778"/>
    <w:rsid w:val="00821C6D"/>
    <w:rsid w:val="008375B7"/>
    <w:rsid w:val="008B5D72"/>
    <w:rsid w:val="008C0E64"/>
    <w:rsid w:val="008F7F51"/>
    <w:rsid w:val="00925C11"/>
    <w:rsid w:val="0093656E"/>
    <w:rsid w:val="00946315"/>
    <w:rsid w:val="00995C92"/>
    <w:rsid w:val="009D1830"/>
    <w:rsid w:val="00A41914"/>
    <w:rsid w:val="00A87EEE"/>
    <w:rsid w:val="00B031C8"/>
    <w:rsid w:val="00B35620"/>
    <w:rsid w:val="00B57AE4"/>
    <w:rsid w:val="00BC195A"/>
    <w:rsid w:val="00C9238B"/>
    <w:rsid w:val="00C92897"/>
    <w:rsid w:val="00D271CD"/>
    <w:rsid w:val="00D518E7"/>
    <w:rsid w:val="00DA18D7"/>
    <w:rsid w:val="00DF56D3"/>
    <w:rsid w:val="00EB2D3D"/>
    <w:rsid w:val="00EF4333"/>
    <w:rsid w:val="00F14E02"/>
    <w:rsid w:val="00F30504"/>
    <w:rsid w:val="00FA6C23"/>
    <w:rsid w:val="00FE020D"/>
    <w:rsid w:val="00FF71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FA02C588-3FE6-4C90-B5D0-26CBC0A9A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ind w:firstLine="720"/>
      <w:jc w:val="both"/>
    </w:pPr>
    <w:rPr>
      <w:rFonts w:ascii="Arial" w:hAnsi="Arial" w:cs="Arial"/>
    </w:rPr>
  </w:style>
  <w:style w:type="paragraph" w:styleId="1">
    <w:name w:val="heading 1"/>
    <w:basedOn w:val="a"/>
    <w:next w:val="a"/>
    <w:link w:val="10"/>
    <w:uiPriority w:val="9"/>
    <w:qFormat/>
    <w:pPr>
      <w:spacing w:before="108" w:after="108"/>
      <w:ind w:firstLine="0"/>
      <w:jc w:val="center"/>
      <w:outlineLvl w:val="0"/>
    </w:pPr>
    <w:rPr>
      <w:rFonts w:ascii="Cambria" w:hAnsi="Cambria" w:cs="Times New Roman"/>
      <w:b/>
      <w:bCs/>
      <w:kern w:val="32"/>
      <w:sz w:val="32"/>
      <w:szCs w:val="32"/>
      <w:lang w:val="x-none" w:eastAsia="x-none"/>
    </w:rPr>
  </w:style>
  <w:style w:type="paragraph" w:styleId="2">
    <w:name w:val="heading 2"/>
    <w:basedOn w:val="1"/>
    <w:next w:val="a"/>
    <w:link w:val="20"/>
    <w:uiPriority w:val="9"/>
    <w:qFormat/>
    <w:pPr>
      <w:outlineLvl w:val="1"/>
    </w:pPr>
    <w:rPr>
      <w:i/>
      <w:iCs/>
      <w:kern w:val="0"/>
      <w:sz w:val="28"/>
      <w:szCs w:val="28"/>
    </w:rPr>
  </w:style>
  <w:style w:type="paragraph" w:styleId="3">
    <w:name w:val="heading 3"/>
    <w:basedOn w:val="2"/>
    <w:next w:val="a"/>
    <w:link w:val="30"/>
    <w:uiPriority w:val="9"/>
    <w:qFormat/>
    <w:pPr>
      <w:outlineLvl w:val="2"/>
    </w:pPr>
    <w:rPr>
      <w:i w:val="0"/>
      <w:iCs w:val="0"/>
      <w:sz w:val="26"/>
      <w:szCs w:val="26"/>
    </w:rPr>
  </w:style>
  <w:style w:type="paragraph" w:styleId="4">
    <w:name w:val="heading 4"/>
    <w:basedOn w:val="3"/>
    <w:next w:val="a"/>
    <w:link w:val="40"/>
    <w:uiPriority w:val="9"/>
    <w:qFormat/>
    <w:pPr>
      <w:outlineLvl w:val="3"/>
    </w:pPr>
    <w:rPr>
      <w:rFonts w:ascii="Calibri" w:hAnsi="Calibri"/>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000080"/>
      <w:sz w:val="20"/>
      <w:szCs w:val="20"/>
    </w:rPr>
  </w:style>
  <w:style w:type="character" w:customStyle="1" w:styleId="a4">
    <w:name w:val="Гипертекстовая ссылка"/>
    <w:uiPriority w:val="99"/>
    <w:rPr>
      <w:b/>
      <w:bCs/>
      <w:color w:val="008000"/>
      <w:sz w:val="20"/>
      <w:szCs w:val="20"/>
      <w:u w:val="single"/>
    </w:rPr>
  </w:style>
  <w:style w:type="paragraph" w:customStyle="1" w:styleId="a5">
    <w:name w:val="Основное меню"/>
    <w:basedOn w:val="a"/>
    <w:next w:val="a"/>
    <w:uiPriority w:val="99"/>
    <w:rPr>
      <w:rFonts w:ascii="Verdana" w:hAnsi="Verdana" w:cs="Verdana"/>
      <w:sz w:val="22"/>
      <w:szCs w:val="22"/>
    </w:rPr>
  </w:style>
  <w:style w:type="paragraph" w:styleId="a6">
    <w:name w:val="Title"/>
    <w:basedOn w:val="a5"/>
    <w:next w:val="a"/>
    <w:uiPriority w:val="99"/>
    <w:rPr>
      <w:b/>
      <w:bCs/>
      <w:color w:val="C0C0C0"/>
    </w:rPr>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paragraph" w:customStyle="1" w:styleId="a7">
    <w:name w:val="Заголовок статьи"/>
    <w:basedOn w:val="a"/>
    <w:next w:val="a"/>
    <w:uiPriority w:val="99"/>
    <w:pPr>
      <w:ind w:left="1612" w:hanging="892"/>
    </w:pPr>
  </w:style>
  <w:style w:type="paragraph" w:customStyle="1" w:styleId="a8">
    <w:name w:val="Интерактивный заголовок"/>
    <w:basedOn w:val="a6"/>
    <w:next w:val="a"/>
    <w:uiPriority w:val="99"/>
    <w:rPr>
      <w:u w:val="single"/>
    </w:rPr>
  </w:style>
  <w:style w:type="paragraph" w:customStyle="1" w:styleId="a9">
    <w:name w:val="Интерфейс"/>
    <w:basedOn w:val="a"/>
    <w:next w:val="a"/>
    <w:uiPriority w:val="99"/>
    <w:rPr>
      <w:color w:val="ECE9D8"/>
    </w:rPr>
  </w:style>
  <w:style w:type="paragraph" w:customStyle="1" w:styleId="aa">
    <w:name w:val="Комментарий"/>
    <w:basedOn w:val="a"/>
    <w:next w:val="a"/>
    <w:uiPriority w:val="99"/>
    <w:pPr>
      <w:ind w:left="170" w:firstLine="0"/>
    </w:pPr>
    <w:rPr>
      <w:i/>
      <w:iCs/>
      <w:color w:val="800080"/>
    </w:rPr>
  </w:style>
  <w:style w:type="paragraph" w:customStyle="1" w:styleId="ab">
    <w:name w:val="Информация о версии"/>
    <w:basedOn w:val="aa"/>
    <w:next w:val="a"/>
    <w:uiPriority w:val="99"/>
    <w:rPr>
      <w:color w:val="000080"/>
    </w:rPr>
  </w:style>
  <w:style w:type="paragraph" w:customStyle="1" w:styleId="ac">
    <w:name w:val="Текст (лев. подпись)"/>
    <w:basedOn w:val="a"/>
    <w:next w:val="a"/>
    <w:uiPriority w:val="99"/>
    <w:pPr>
      <w:ind w:firstLine="0"/>
      <w:jc w:val="left"/>
    </w:pPr>
  </w:style>
  <w:style w:type="paragraph" w:customStyle="1" w:styleId="ad">
    <w:name w:val="Колонтитул (левый)"/>
    <w:basedOn w:val="ac"/>
    <w:next w:val="a"/>
    <w:uiPriority w:val="99"/>
    <w:rPr>
      <w:sz w:val="14"/>
      <w:szCs w:val="14"/>
    </w:rPr>
  </w:style>
  <w:style w:type="paragraph" w:customStyle="1" w:styleId="ae">
    <w:name w:val="Текст (прав. подпись)"/>
    <w:basedOn w:val="a"/>
    <w:next w:val="a"/>
    <w:uiPriority w:val="99"/>
    <w:pPr>
      <w:ind w:firstLine="0"/>
      <w:jc w:val="right"/>
    </w:pPr>
  </w:style>
  <w:style w:type="paragraph" w:customStyle="1" w:styleId="af">
    <w:name w:val="Колонтитул (правый)"/>
    <w:basedOn w:val="ae"/>
    <w:next w:val="a"/>
    <w:uiPriority w:val="99"/>
    <w:rPr>
      <w:sz w:val="14"/>
      <w:szCs w:val="14"/>
    </w:rPr>
  </w:style>
  <w:style w:type="paragraph" w:customStyle="1" w:styleId="af0">
    <w:name w:val="Комментарий пользователя"/>
    <w:basedOn w:val="aa"/>
    <w:next w:val="a"/>
    <w:uiPriority w:val="99"/>
    <w:pPr>
      <w:jc w:val="left"/>
    </w:pPr>
    <w:rPr>
      <w:color w:val="000080"/>
    </w:rPr>
  </w:style>
  <w:style w:type="paragraph" w:customStyle="1" w:styleId="af1">
    <w:name w:val="Моноширинный"/>
    <w:basedOn w:val="a"/>
    <w:next w:val="a"/>
    <w:uiPriority w:val="99"/>
    <w:pPr>
      <w:ind w:firstLine="0"/>
    </w:pPr>
    <w:rPr>
      <w:rFonts w:ascii="Courier New" w:hAnsi="Courier New" w:cs="Courier New"/>
    </w:rPr>
  </w:style>
  <w:style w:type="character" w:customStyle="1" w:styleId="af2">
    <w:name w:val="Найденные слова"/>
    <w:basedOn w:val="a3"/>
    <w:uiPriority w:val="99"/>
    <w:rPr>
      <w:b/>
      <w:bCs/>
      <w:color w:val="000080"/>
      <w:sz w:val="20"/>
      <w:szCs w:val="20"/>
    </w:rPr>
  </w:style>
  <w:style w:type="character" w:customStyle="1" w:styleId="af3">
    <w:name w:val="Не вступил в силу"/>
    <w:uiPriority w:val="99"/>
    <w:rPr>
      <w:b/>
      <w:bCs/>
      <w:color w:val="008080"/>
      <w:sz w:val="20"/>
      <w:szCs w:val="20"/>
    </w:rPr>
  </w:style>
  <w:style w:type="paragraph" w:customStyle="1" w:styleId="af4">
    <w:name w:val="Нормальный (таблица)"/>
    <w:basedOn w:val="a"/>
    <w:next w:val="a"/>
    <w:uiPriority w:val="99"/>
    <w:pPr>
      <w:ind w:firstLine="0"/>
    </w:pPr>
  </w:style>
  <w:style w:type="paragraph" w:customStyle="1" w:styleId="af5">
    <w:name w:val="Объект"/>
    <w:basedOn w:val="a"/>
    <w:next w:val="a"/>
    <w:uiPriority w:val="99"/>
    <w:rPr>
      <w:rFonts w:ascii="Times New Roman" w:hAnsi="Times New Roman" w:cs="Times New Roman"/>
    </w:rPr>
  </w:style>
  <w:style w:type="paragraph" w:customStyle="1" w:styleId="af6">
    <w:name w:val="Таблицы (моноширинный)"/>
    <w:basedOn w:val="a"/>
    <w:next w:val="a"/>
    <w:uiPriority w:val="99"/>
    <w:pPr>
      <w:ind w:firstLine="0"/>
    </w:pPr>
    <w:rPr>
      <w:rFonts w:ascii="Courier New" w:hAnsi="Courier New" w:cs="Courier New"/>
    </w:rPr>
  </w:style>
  <w:style w:type="paragraph" w:customStyle="1" w:styleId="af7">
    <w:name w:val="Оглавление"/>
    <w:basedOn w:val="af6"/>
    <w:next w:val="a"/>
    <w:uiPriority w:val="99"/>
    <w:pPr>
      <w:ind w:left="140"/>
    </w:pPr>
  </w:style>
  <w:style w:type="character" w:customStyle="1" w:styleId="af8">
    <w:name w:val="Опечатки"/>
    <w:uiPriority w:val="99"/>
    <w:rPr>
      <w:color w:val="FF0000"/>
      <w:sz w:val="20"/>
      <w:szCs w:val="20"/>
    </w:rPr>
  </w:style>
  <w:style w:type="paragraph" w:customStyle="1" w:styleId="af9">
    <w:name w:val="Переменная часть"/>
    <w:basedOn w:val="a5"/>
    <w:next w:val="a"/>
    <w:uiPriority w:val="99"/>
    <w:rPr>
      <w:sz w:val="18"/>
      <w:szCs w:val="18"/>
    </w:rPr>
  </w:style>
  <w:style w:type="paragraph" w:customStyle="1" w:styleId="afa">
    <w:name w:val="Постоянная часть"/>
    <w:basedOn w:val="a5"/>
    <w:next w:val="a"/>
    <w:uiPriority w:val="99"/>
    <w:rPr>
      <w:sz w:val="20"/>
      <w:szCs w:val="20"/>
    </w:rPr>
  </w:style>
  <w:style w:type="paragraph" w:customStyle="1" w:styleId="afb">
    <w:name w:val="Прижатый влево"/>
    <w:basedOn w:val="a"/>
    <w:next w:val="a"/>
    <w:uiPriority w:val="99"/>
    <w:pPr>
      <w:ind w:firstLine="0"/>
      <w:jc w:val="left"/>
    </w:pPr>
  </w:style>
  <w:style w:type="character" w:customStyle="1" w:styleId="afc">
    <w:name w:val="Продолжение ссылки"/>
    <w:basedOn w:val="a4"/>
    <w:uiPriority w:val="99"/>
    <w:rPr>
      <w:b/>
      <w:bCs/>
      <w:color w:val="008000"/>
      <w:sz w:val="20"/>
      <w:szCs w:val="20"/>
      <w:u w:val="single"/>
    </w:rPr>
  </w:style>
  <w:style w:type="paragraph" w:customStyle="1" w:styleId="afd">
    <w:name w:val="Словарная статья"/>
    <w:basedOn w:val="a"/>
    <w:next w:val="a"/>
    <w:uiPriority w:val="99"/>
    <w:pPr>
      <w:ind w:right="118" w:firstLine="0"/>
    </w:pPr>
  </w:style>
  <w:style w:type="paragraph" w:customStyle="1" w:styleId="afe">
    <w:name w:val="Текст (справка)"/>
    <w:basedOn w:val="a"/>
    <w:next w:val="a"/>
    <w:uiPriority w:val="99"/>
    <w:pPr>
      <w:ind w:left="170" w:right="170" w:firstLine="0"/>
      <w:jc w:val="left"/>
    </w:pPr>
  </w:style>
  <w:style w:type="paragraph" w:customStyle="1" w:styleId="aff">
    <w:name w:val="Текст в таблице"/>
    <w:basedOn w:val="af4"/>
    <w:next w:val="a"/>
    <w:uiPriority w:val="99"/>
    <w:pPr>
      <w:ind w:firstLine="500"/>
    </w:pPr>
  </w:style>
  <w:style w:type="paragraph" w:customStyle="1" w:styleId="aff0">
    <w:name w:val="Технический комментарий"/>
    <w:basedOn w:val="a"/>
    <w:next w:val="a"/>
    <w:uiPriority w:val="99"/>
    <w:pPr>
      <w:ind w:firstLine="0"/>
      <w:jc w:val="left"/>
    </w:pPr>
  </w:style>
  <w:style w:type="character" w:customStyle="1" w:styleId="aff1">
    <w:name w:val="Утратил силу"/>
    <w:uiPriority w:val="99"/>
    <w:rPr>
      <w:b/>
      <w:bCs/>
      <w:strike/>
      <w:color w:val="808000"/>
      <w:sz w:val="20"/>
      <w:szCs w:val="20"/>
    </w:rPr>
  </w:style>
  <w:style w:type="paragraph" w:styleId="aff2">
    <w:name w:val="header"/>
    <w:basedOn w:val="a"/>
    <w:link w:val="aff3"/>
    <w:uiPriority w:val="99"/>
    <w:semiHidden/>
    <w:unhideWhenUsed/>
    <w:rsid w:val="00A41914"/>
    <w:pPr>
      <w:tabs>
        <w:tab w:val="center" w:pos="4677"/>
        <w:tab w:val="right" w:pos="9355"/>
      </w:tabs>
    </w:pPr>
  </w:style>
  <w:style w:type="character" w:customStyle="1" w:styleId="aff3">
    <w:name w:val="Верхний колонтитул Знак"/>
    <w:link w:val="aff2"/>
    <w:uiPriority w:val="99"/>
    <w:semiHidden/>
    <w:rsid w:val="00A41914"/>
    <w:rPr>
      <w:rFonts w:ascii="Arial" w:hAnsi="Arial" w:cs="Arial"/>
    </w:rPr>
  </w:style>
  <w:style w:type="paragraph" w:styleId="aff4">
    <w:name w:val="footer"/>
    <w:basedOn w:val="a"/>
    <w:link w:val="aff5"/>
    <w:uiPriority w:val="99"/>
    <w:semiHidden/>
    <w:unhideWhenUsed/>
    <w:rsid w:val="00A41914"/>
    <w:pPr>
      <w:tabs>
        <w:tab w:val="center" w:pos="4677"/>
        <w:tab w:val="right" w:pos="9355"/>
      </w:tabs>
    </w:pPr>
  </w:style>
  <w:style w:type="character" w:customStyle="1" w:styleId="aff5">
    <w:name w:val="Нижний колонтитул Знак"/>
    <w:link w:val="aff4"/>
    <w:uiPriority w:val="99"/>
    <w:semiHidden/>
    <w:rsid w:val="00A41914"/>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+vrD8BmaGGpjGceSYmyG5R0ZtPvqtJPRCFlVY0RT4Fk=</DigestValue>
    </Reference>
    <Reference Type="http://www.w3.org/2000/09/xmldsig#Object" URI="#idOfficeObject">
      <DigestMethod Algorithm="urn:ietf:params:xml:ns:cpxmlsec:algorithms:gostr34112012-256"/>
      <DigestValue>Rd7D+cjh1OgPfxdOHrguA1UBhSSNcv6Li8grYqZNS5E=</DigestValue>
    </Reference>
    <Reference Type="http://uri.etsi.org/01903#SignedProperties" URI="#idSignedProperties">
      <Transforms>
        <Transform Algorithm="http://www.w3.org/TR/2001/REC-xml-c14n-20010315"/>
      </Transforms>
      <DigestMethod Algorithm="urn:ietf:params:xml:ns:cpxmlsec:algorithms:gostr34112012-256"/>
      <DigestValue>JARVjoaPBdD0SnoZz9qAu2lrx40UI+78g9AorAYHUt4=</DigestValue>
    </Reference>
  </SignedInfo>
  <SignatureValue>gnxc84uGavYgAZ8yVayFoN1UUiLiYfWMzq0gm2kFYFGPaAFiZmmtloz81CbLBu2Y
QWNO3N/27gsr8uiaIvGbsg==</SignatureValue>
  <KeyInfo>
    <X509Data>
      <X509Certificate>MIIK1zCCCoSgAwIBAgIQRM7ADryjxbNDDPROAZxBSzAKBggqhQMHAQEDAjCCAYAx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Transform>
          <Transform Algorithm="http://www.w3.org/TR/2001/REC-xml-c14n-20010315"/>
        </Transforms>
        <DigestMethod Algorithm="http://www.w3.org/2000/09/xmldsig#sha1"/>
        <DigestValue>aQ5M6lO9N2QKzC3OKqDGXEGKhCw=</DigestValue>
      </Reference>
      <Reference URI="/word/document.xml?ContentType=application/vnd.openxmlformats-officedocument.wordprocessingml.document.main+xml">
        <DigestMethod Algorithm="http://www.w3.org/2000/09/xmldsig#sha1"/>
        <DigestValue>308FL0nTgrHZcsMrgOT8SkbAoVI=</DigestValue>
      </Reference>
      <Reference URI="/word/endnotes.xml?ContentType=application/vnd.openxmlformats-officedocument.wordprocessingml.endnotes+xml">
        <DigestMethod Algorithm="http://www.w3.org/2000/09/xmldsig#sha1"/>
        <DigestValue>OYVL2zztwJxiihwTfKEUddcgsEY=</DigestValue>
      </Reference>
      <Reference URI="/word/fontTable.xml?ContentType=application/vnd.openxmlformats-officedocument.wordprocessingml.fontTable+xml">
        <DigestMethod Algorithm="http://www.w3.org/2000/09/xmldsig#sha1"/>
        <DigestValue>6R27QH7q46+BpLLdXko8s3hgblM=</DigestValue>
      </Reference>
      <Reference URI="/word/footnotes.xml?ContentType=application/vnd.openxmlformats-officedocument.wordprocessingml.footnotes+xml">
        <DigestMethod Algorithm="http://www.w3.org/2000/09/xmldsig#sha1"/>
        <DigestValue>S5+T0ZzNItI/WOOxdRsa74MKmx8=</DigestValue>
      </Reference>
      <Reference URI="/word/numbering.xml?ContentType=application/vnd.openxmlformats-officedocument.wordprocessingml.numbering+xml">
        <DigestMethod Algorithm="http://www.w3.org/2000/09/xmldsig#sha1"/>
        <DigestValue>5UWPUQqj5nwrwUvIE1WWwrMJH+g=</DigestValue>
      </Reference>
      <Reference URI="/word/settings.xml?ContentType=application/vnd.openxmlformats-officedocument.wordprocessingml.settings+xml">
        <DigestMethod Algorithm="http://www.w3.org/2000/09/xmldsig#sha1"/>
        <DigestValue>BAfnUhRlEpDHyt6P6jyywwPImeQ=</DigestValue>
      </Reference>
      <Reference URI="/word/styles.xml?ContentType=application/vnd.openxmlformats-officedocument.wordprocessingml.styles+xml">
        <DigestMethod Algorithm="http://www.w3.org/2000/09/xmldsig#sha1"/>
        <DigestValue>lAtpagONPXUL46mMi9sPX1EEuvA=</DigestValue>
      </Reference>
      <Reference URI="/word/theme/theme1.xml?ContentType=application/vnd.openxmlformats-officedocument.theme+xml">
        <DigestMethod Algorithm="http://www.w3.org/2000/09/xmldsig#sha1"/>
        <DigestValue>Q05P+QLuRDbOFgtorIq3rJbYGhk=</DigestValue>
      </Reference>
      <Reference URI="/word/webSettings.xml?ContentType=application/vnd.openxmlformats-officedocument.wordprocessingml.webSettings+xml">
        <DigestMethod Algorithm="http://www.w3.org/2000/09/xmldsig#sha1"/>
        <DigestValue>zgufxP2goVkNJci6LHFkQKARt1Q=</DigestValue>
      </Reference>
    </Manifest>
    <SignatureProperties>
      <SignatureProperty Id="idSignatureTime" Target="#idPackageSignature">
        <mdssi:SignatureTime xmlns:mdssi="http://schemas.openxmlformats.org/package/2006/digital-signature">
          <mdssi:Format>YYYY-MM-DDThh:mm:ssTZD</mdssi:Format>
          <mdssi:Value>2026-02-18T09:59:30Z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2026-02-18T09:59:30Z</xd:SigningTime>
          <xd:SigningCertificate>
            <xd:Cert>
              <xd:CertDigest>
                <DigestMethod Algorithm="http://www.w3.org/2000/09/xmldsig#sha1"/>
                <DigestValue>OAcajrPw70hn15pzy2nRAk/I4dI=</DigestValue>
              </xd:CertDigest>
              <xd:IssuerSerial>
                <X509IssuerName>CN="ООО ""КОМПАНИЯ ""ТЕНЗОР""", O="ООО ""КОМПАНИЯ ""ТЕНЗОР""", OU=Удостоверяющий центр, S=Ярославская область, L=г. Ярославль, STREET="проспект Московский, д.12", C=RU, ОГРН=1027600787994, ИНН ЮЛ=7605016030, E=ca_tensor@tensor.ru</X509IssuerName>
                <X509SerialNumber>91461012256451800537364163630731116875</X509SerialNumber>
              </xd:IssuerSerial>
            </xd:Cert>
          </xd:SigningCertificate>
          <xd:SignaturePolicyIdentifier>
            <xd:SignaturePolicyImplied/>
          </xd:SignaturePolicyIdentifier>
        </xd:SignedSignatureProperties>
      </xd: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78DBF-9C1F-42E1-984A-E654467DF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858</Words>
  <Characters>4896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НПП "Гарант-Сервис"</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НПП "Гарант-Сервис"</dc:creator>
  <cp:keywords/>
  <dc:description>Документ экспортирован из системы ГАРАНТ</dc:description>
  <cp:lastModifiedBy>user</cp:lastModifiedBy>
  <cp:revision>2</cp:revision>
  <dcterms:created xsi:type="dcterms:W3CDTF">2026-02-18T09:59:00Z</dcterms:created>
  <dcterms:modified xsi:type="dcterms:W3CDTF">2026-02-18T09:59:00Z</dcterms:modified>
</cp:coreProperties>
</file>