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22" w:rsidRPr="006A2D4E" w:rsidRDefault="00337122" w:rsidP="006A2D4E">
      <w:pPr>
        <w:pStyle w:val="af6"/>
        <w:jc w:val="center"/>
        <w:rPr>
          <w:rFonts w:ascii="Times New Roman" w:hAnsi="Times New Roman" w:cs="Times New Roman"/>
          <w:sz w:val="18"/>
          <w:szCs w:val="18"/>
        </w:rPr>
      </w:pPr>
      <w:r w:rsidRPr="006A2D4E">
        <w:rPr>
          <w:rFonts w:ascii="Times New Roman" w:hAnsi="Times New Roman" w:cs="Times New Roman"/>
          <w:b/>
          <w:bCs/>
          <w:sz w:val="18"/>
          <w:szCs w:val="18"/>
        </w:rPr>
        <w:t xml:space="preserve">Договор </w:t>
      </w:r>
      <w:r w:rsidR="0093656E" w:rsidRPr="006A2D4E">
        <w:rPr>
          <w:rFonts w:ascii="Times New Roman" w:hAnsi="Times New Roman" w:cs="Times New Roman"/>
          <w:b/>
          <w:bCs/>
          <w:sz w:val="18"/>
          <w:szCs w:val="18"/>
        </w:rPr>
        <w:t>купли-продажи</w:t>
      </w:r>
    </w:p>
    <w:p w:rsidR="00337122" w:rsidRPr="006A2D4E" w:rsidRDefault="00337122" w:rsidP="006A2D4E">
      <w:pPr>
        <w:rPr>
          <w:rFonts w:ascii="Times New Roman" w:hAnsi="Times New Roman" w:cs="Times New Roman"/>
          <w:sz w:val="10"/>
          <w:szCs w:val="10"/>
        </w:rPr>
      </w:pPr>
    </w:p>
    <w:p w:rsidR="00337122" w:rsidRPr="006A2D4E" w:rsidRDefault="00337122" w:rsidP="006A2D4E">
      <w:pPr>
        <w:pStyle w:val="af6"/>
        <w:rPr>
          <w:rFonts w:ascii="Times New Roman" w:hAnsi="Times New Roman" w:cs="Times New Roman"/>
          <w:sz w:val="18"/>
          <w:szCs w:val="18"/>
        </w:rPr>
      </w:pPr>
      <w:r w:rsidRPr="006A2D4E">
        <w:rPr>
          <w:rFonts w:ascii="Times New Roman" w:hAnsi="Times New Roman" w:cs="Times New Roman"/>
          <w:sz w:val="18"/>
          <w:szCs w:val="18"/>
        </w:rPr>
        <w:t xml:space="preserve">г. </w:t>
      </w:r>
      <w:r w:rsidR="005C0227" w:rsidRPr="006A2D4E">
        <w:rPr>
          <w:rFonts w:ascii="Times New Roman" w:hAnsi="Times New Roman" w:cs="Times New Roman"/>
          <w:sz w:val="18"/>
          <w:szCs w:val="18"/>
        </w:rPr>
        <w:t>Красноярск</w:t>
      </w:r>
      <w:r w:rsidRPr="006A2D4E">
        <w:rPr>
          <w:rFonts w:ascii="Times New Roman" w:hAnsi="Times New Roman" w:cs="Times New Roman"/>
          <w:sz w:val="18"/>
          <w:szCs w:val="18"/>
        </w:rPr>
        <w:t xml:space="preserve">     </w:t>
      </w:r>
      <w:r w:rsidR="005C0227" w:rsidRPr="006A2D4E">
        <w:rPr>
          <w:rFonts w:ascii="Times New Roman" w:hAnsi="Times New Roman" w:cs="Times New Roman"/>
          <w:sz w:val="18"/>
          <w:szCs w:val="18"/>
        </w:rPr>
        <w:t xml:space="preserve">    </w:t>
      </w:r>
      <w:r w:rsidRPr="006A2D4E">
        <w:rPr>
          <w:rFonts w:ascii="Times New Roman" w:hAnsi="Times New Roman" w:cs="Times New Roman"/>
          <w:sz w:val="18"/>
          <w:szCs w:val="18"/>
        </w:rPr>
        <w:t xml:space="preserve"> </w:t>
      </w:r>
      <w:r w:rsidR="005C0227" w:rsidRPr="006A2D4E">
        <w:rPr>
          <w:rFonts w:ascii="Times New Roman" w:hAnsi="Times New Roman" w:cs="Times New Roman"/>
          <w:sz w:val="18"/>
          <w:szCs w:val="18"/>
        </w:rPr>
        <w:t xml:space="preserve">                                                  </w:t>
      </w:r>
      <w:r w:rsidRPr="006A2D4E">
        <w:rPr>
          <w:rFonts w:ascii="Times New Roman" w:hAnsi="Times New Roman" w:cs="Times New Roman"/>
          <w:sz w:val="18"/>
          <w:szCs w:val="18"/>
        </w:rPr>
        <w:t xml:space="preserve"> </w:t>
      </w:r>
      <w:r w:rsidR="00B031C8" w:rsidRPr="006A2D4E">
        <w:rPr>
          <w:rFonts w:ascii="Times New Roman" w:hAnsi="Times New Roman" w:cs="Times New Roman"/>
          <w:sz w:val="18"/>
          <w:szCs w:val="18"/>
        </w:rPr>
        <w:t xml:space="preserve">   </w:t>
      </w:r>
      <w:r w:rsidR="00B35620" w:rsidRPr="006A2D4E">
        <w:rPr>
          <w:rFonts w:ascii="Times New Roman" w:hAnsi="Times New Roman" w:cs="Times New Roman"/>
          <w:sz w:val="18"/>
          <w:szCs w:val="18"/>
        </w:rPr>
        <w:t xml:space="preserve">        </w:t>
      </w:r>
      <w:r w:rsidR="00A41914" w:rsidRPr="006A2D4E">
        <w:rPr>
          <w:rFonts w:ascii="Times New Roman" w:hAnsi="Times New Roman" w:cs="Times New Roman"/>
          <w:sz w:val="18"/>
          <w:szCs w:val="18"/>
        </w:rPr>
        <w:t xml:space="preserve">                                            </w:t>
      </w:r>
      <w:r w:rsidR="00B35620" w:rsidRPr="006A2D4E">
        <w:rPr>
          <w:rFonts w:ascii="Times New Roman" w:hAnsi="Times New Roman" w:cs="Times New Roman"/>
          <w:sz w:val="18"/>
          <w:szCs w:val="18"/>
        </w:rPr>
        <w:t xml:space="preserve">   </w:t>
      </w:r>
      <w:r w:rsidR="00B031C8" w:rsidRPr="006A2D4E">
        <w:rPr>
          <w:rFonts w:ascii="Times New Roman" w:hAnsi="Times New Roman" w:cs="Times New Roman"/>
          <w:sz w:val="18"/>
          <w:szCs w:val="18"/>
        </w:rPr>
        <w:t xml:space="preserve">  </w:t>
      </w:r>
      <w:r w:rsidR="0023554A" w:rsidRPr="006A2D4E">
        <w:rPr>
          <w:rFonts w:ascii="Times New Roman" w:hAnsi="Times New Roman" w:cs="Times New Roman"/>
          <w:sz w:val="18"/>
          <w:szCs w:val="18"/>
        </w:rPr>
        <w:t xml:space="preserve">  </w:t>
      </w:r>
      <w:r w:rsidR="00C92897" w:rsidRPr="006A2D4E">
        <w:rPr>
          <w:rFonts w:ascii="Times New Roman" w:hAnsi="Times New Roman" w:cs="Times New Roman"/>
          <w:sz w:val="18"/>
          <w:szCs w:val="18"/>
        </w:rPr>
        <w:t xml:space="preserve">                                </w:t>
      </w:r>
      <w:r w:rsidR="0023554A" w:rsidRPr="006A2D4E">
        <w:rPr>
          <w:rFonts w:ascii="Times New Roman" w:hAnsi="Times New Roman" w:cs="Times New Roman"/>
          <w:sz w:val="18"/>
          <w:szCs w:val="18"/>
        </w:rPr>
        <w:t xml:space="preserve">    </w:t>
      </w:r>
      <w:r w:rsidR="005C0227" w:rsidRPr="006A2D4E">
        <w:rPr>
          <w:rFonts w:ascii="Times New Roman" w:hAnsi="Times New Roman" w:cs="Times New Roman"/>
          <w:sz w:val="18"/>
          <w:szCs w:val="18"/>
        </w:rPr>
        <w:t>«</w:t>
      </w:r>
      <w:r w:rsidR="00801778" w:rsidRPr="006A2D4E">
        <w:rPr>
          <w:rFonts w:ascii="Times New Roman" w:hAnsi="Times New Roman" w:cs="Times New Roman"/>
          <w:sz w:val="18"/>
          <w:szCs w:val="18"/>
          <w:u w:val="single"/>
        </w:rPr>
        <w:t xml:space="preserve"> </w:t>
      </w:r>
      <w:r w:rsidR="00A41914" w:rsidRPr="006A2D4E">
        <w:rPr>
          <w:rFonts w:ascii="Times New Roman" w:hAnsi="Times New Roman" w:cs="Times New Roman"/>
          <w:sz w:val="18"/>
          <w:szCs w:val="18"/>
          <w:u w:val="single"/>
        </w:rPr>
        <w:t xml:space="preserve">      </w:t>
      </w:r>
      <w:r w:rsidR="00801778" w:rsidRPr="006A2D4E">
        <w:rPr>
          <w:rFonts w:ascii="Times New Roman" w:hAnsi="Times New Roman" w:cs="Times New Roman"/>
          <w:sz w:val="18"/>
          <w:szCs w:val="18"/>
          <w:u w:val="single"/>
        </w:rPr>
        <w:t xml:space="preserve"> </w:t>
      </w:r>
      <w:r w:rsidR="005C0227" w:rsidRPr="006A2D4E">
        <w:rPr>
          <w:rFonts w:ascii="Times New Roman" w:hAnsi="Times New Roman" w:cs="Times New Roman"/>
          <w:sz w:val="18"/>
          <w:szCs w:val="18"/>
        </w:rPr>
        <w:t>»</w:t>
      </w:r>
      <w:r w:rsidRPr="006A2D4E">
        <w:rPr>
          <w:rFonts w:ascii="Times New Roman" w:hAnsi="Times New Roman" w:cs="Times New Roman"/>
          <w:sz w:val="18"/>
          <w:szCs w:val="18"/>
        </w:rPr>
        <w:t xml:space="preserve"> </w:t>
      </w:r>
      <w:r w:rsidR="007D7151" w:rsidRPr="006A2D4E">
        <w:rPr>
          <w:rFonts w:ascii="Times New Roman" w:hAnsi="Times New Roman" w:cs="Times New Roman"/>
          <w:sz w:val="18"/>
          <w:szCs w:val="18"/>
        </w:rPr>
        <w:t>_____________</w:t>
      </w:r>
      <w:r w:rsidR="00B35620" w:rsidRPr="006A2D4E">
        <w:rPr>
          <w:rFonts w:ascii="Times New Roman" w:hAnsi="Times New Roman" w:cs="Times New Roman"/>
          <w:sz w:val="18"/>
          <w:szCs w:val="18"/>
        </w:rPr>
        <w:t xml:space="preserve"> </w:t>
      </w:r>
      <w:r w:rsidRPr="006A2D4E">
        <w:rPr>
          <w:rFonts w:ascii="Times New Roman" w:hAnsi="Times New Roman" w:cs="Times New Roman"/>
          <w:sz w:val="18"/>
          <w:szCs w:val="18"/>
        </w:rPr>
        <w:t>20</w:t>
      </w:r>
      <w:r w:rsidR="00821C6D" w:rsidRPr="006A2D4E">
        <w:rPr>
          <w:rFonts w:ascii="Times New Roman" w:hAnsi="Times New Roman" w:cs="Times New Roman"/>
          <w:sz w:val="18"/>
          <w:szCs w:val="18"/>
        </w:rPr>
        <w:t>2</w:t>
      </w:r>
      <w:r w:rsidR="006A2D4E">
        <w:rPr>
          <w:rFonts w:ascii="Times New Roman" w:hAnsi="Times New Roman" w:cs="Times New Roman"/>
          <w:sz w:val="18"/>
          <w:szCs w:val="18"/>
        </w:rPr>
        <w:t>___</w:t>
      </w:r>
      <w:r w:rsidRPr="006A2D4E">
        <w:rPr>
          <w:rFonts w:ascii="Times New Roman" w:hAnsi="Times New Roman" w:cs="Times New Roman"/>
          <w:sz w:val="18"/>
          <w:szCs w:val="18"/>
        </w:rPr>
        <w:t>г.</w:t>
      </w:r>
    </w:p>
    <w:p w:rsidR="00337122" w:rsidRPr="006A2D4E" w:rsidRDefault="00337122" w:rsidP="006A2D4E">
      <w:pPr>
        <w:rPr>
          <w:rFonts w:ascii="Times New Roman" w:hAnsi="Times New Roman" w:cs="Times New Roman"/>
          <w:sz w:val="10"/>
          <w:szCs w:val="10"/>
        </w:rPr>
      </w:pPr>
    </w:p>
    <w:p w:rsidR="00337122" w:rsidRPr="006A2D4E" w:rsidRDefault="00B35620" w:rsidP="006A2D4E">
      <w:pPr>
        <w:pStyle w:val="af6"/>
        <w:tabs>
          <w:tab w:val="left" w:pos="567"/>
          <w:tab w:val="left" w:pos="993"/>
        </w:tabs>
        <w:ind w:firstLine="284"/>
        <w:rPr>
          <w:rFonts w:ascii="Times New Roman" w:hAnsi="Times New Roman" w:cs="Times New Roman"/>
          <w:sz w:val="18"/>
          <w:szCs w:val="18"/>
        </w:rPr>
      </w:pPr>
      <w:r w:rsidRPr="006A2D4E">
        <w:rPr>
          <w:rFonts w:ascii="Times New Roman" w:hAnsi="Times New Roman" w:cs="Times New Roman"/>
          <w:sz w:val="18"/>
          <w:szCs w:val="18"/>
        </w:rPr>
        <w:t xml:space="preserve">Общество с ограниченной ответственностью </w:t>
      </w:r>
      <w:r w:rsidR="00821C6D" w:rsidRPr="006A2D4E">
        <w:rPr>
          <w:rFonts w:ascii="Times New Roman" w:hAnsi="Times New Roman" w:cs="Times New Roman"/>
          <w:sz w:val="18"/>
          <w:szCs w:val="18"/>
        </w:rPr>
        <w:t>«Автоспецстрой»</w:t>
      </w:r>
      <w:r w:rsidRPr="006A2D4E">
        <w:rPr>
          <w:rFonts w:ascii="Times New Roman" w:hAnsi="Times New Roman" w:cs="Times New Roman"/>
          <w:sz w:val="18"/>
          <w:szCs w:val="18"/>
        </w:rPr>
        <w:t xml:space="preserve"> в лице конкурсного управляющего Трубачева Максима Ивановича, действующего на основании </w:t>
      </w:r>
      <w:r w:rsidR="00821C6D" w:rsidRPr="006A2D4E">
        <w:rPr>
          <w:rFonts w:ascii="Times New Roman" w:hAnsi="Times New Roman" w:cs="Times New Roman"/>
          <w:sz w:val="18"/>
          <w:szCs w:val="18"/>
        </w:rPr>
        <w:t>Решения Арбитражного суда Красноярского края от 28.01.2025 по делу №А33-7324/2024</w:t>
      </w:r>
      <w:r w:rsidR="007D7151" w:rsidRPr="006A2D4E">
        <w:rPr>
          <w:rFonts w:ascii="Times New Roman" w:hAnsi="Times New Roman" w:cs="Times New Roman"/>
          <w:sz w:val="18"/>
          <w:szCs w:val="18"/>
        </w:rPr>
        <w:t xml:space="preserve">, </w:t>
      </w:r>
      <w:r w:rsidR="00337122" w:rsidRPr="006A2D4E">
        <w:rPr>
          <w:rFonts w:ascii="Times New Roman" w:hAnsi="Times New Roman" w:cs="Times New Roman"/>
          <w:sz w:val="18"/>
          <w:szCs w:val="18"/>
        </w:rPr>
        <w:t xml:space="preserve">именуемое в дальнейшем </w:t>
      </w:r>
      <w:r w:rsidR="005C0227" w:rsidRPr="006A2D4E">
        <w:rPr>
          <w:rFonts w:ascii="Times New Roman" w:hAnsi="Times New Roman" w:cs="Times New Roman"/>
          <w:sz w:val="18"/>
          <w:szCs w:val="18"/>
        </w:rPr>
        <w:t>«</w:t>
      </w:r>
      <w:r w:rsidR="00337122" w:rsidRPr="006A2D4E">
        <w:rPr>
          <w:rFonts w:ascii="Times New Roman" w:hAnsi="Times New Roman" w:cs="Times New Roman"/>
          <w:sz w:val="18"/>
          <w:szCs w:val="18"/>
        </w:rPr>
        <w:t>Пр</w:t>
      </w:r>
      <w:r w:rsidR="0093656E" w:rsidRPr="006A2D4E">
        <w:rPr>
          <w:rFonts w:ascii="Times New Roman" w:hAnsi="Times New Roman" w:cs="Times New Roman"/>
          <w:sz w:val="18"/>
          <w:szCs w:val="18"/>
        </w:rPr>
        <w:t>одавец</w:t>
      </w:r>
      <w:r w:rsidR="005C0227" w:rsidRPr="006A2D4E">
        <w:rPr>
          <w:rFonts w:ascii="Times New Roman" w:hAnsi="Times New Roman" w:cs="Times New Roman"/>
          <w:sz w:val="18"/>
          <w:szCs w:val="18"/>
        </w:rPr>
        <w:t>»</w:t>
      </w:r>
      <w:r w:rsidR="00337122" w:rsidRPr="006A2D4E">
        <w:rPr>
          <w:rFonts w:ascii="Times New Roman" w:hAnsi="Times New Roman" w:cs="Times New Roman"/>
          <w:sz w:val="18"/>
          <w:szCs w:val="18"/>
        </w:rPr>
        <w:t>, и</w:t>
      </w:r>
      <w:r w:rsidR="00C92897" w:rsidRPr="006A2D4E">
        <w:rPr>
          <w:rFonts w:ascii="Times New Roman" w:hAnsi="Times New Roman" w:cs="Times New Roman"/>
          <w:sz w:val="18"/>
          <w:szCs w:val="18"/>
        </w:rPr>
        <w:t xml:space="preserve"> </w:t>
      </w:r>
      <w:r w:rsidR="0093656E" w:rsidRPr="006A2D4E">
        <w:rPr>
          <w:rFonts w:ascii="Times New Roman" w:hAnsi="Times New Roman" w:cs="Times New Roman"/>
          <w:sz w:val="18"/>
          <w:szCs w:val="18"/>
        </w:rPr>
        <w:t>____</w:t>
      </w:r>
      <w:r w:rsidR="007D7151" w:rsidRPr="006A2D4E">
        <w:rPr>
          <w:rFonts w:ascii="Times New Roman" w:hAnsi="Times New Roman" w:cs="Times New Roman"/>
          <w:sz w:val="18"/>
          <w:szCs w:val="18"/>
        </w:rPr>
        <w:t>___________________</w:t>
      </w:r>
      <w:r w:rsidR="0093656E" w:rsidRPr="006A2D4E">
        <w:rPr>
          <w:rFonts w:ascii="Times New Roman" w:hAnsi="Times New Roman" w:cs="Times New Roman"/>
          <w:sz w:val="18"/>
          <w:szCs w:val="18"/>
        </w:rPr>
        <w:t>___________________________________________________</w:t>
      </w:r>
      <w:r w:rsidR="004E79ED" w:rsidRPr="006A2D4E">
        <w:rPr>
          <w:rFonts w:ascii="Times New Roman" w:hAnsi="Times New Roman" w:cs="Times New Roman"/>
          <w:sz w:val="18"/>
          <w:szCs w:val="18"/>
        </w:rPr>
        <w:t>____________________</w:t>
      </w:r>
      <w:r w:rsidR="0093656E" w:rsidRPr="006A2D4E">
        <w:rPr>
          <w:rFonts w:ascii="Times New Roman" w:hAnsi="Times New Roman" w:cs="Times New Roman"/>
          <w:sz w:val="18"/>
          <w:szCs w:val="18"/>
        </w:rPr>
        <w:t>__</w:t>
      </w:r>
      <w:r w:rsidR="00B031C8" w:rsidRPr="006A2D4E">
        <w:rPr>
          <w:rFonts w:ascii="Times New Roman" w:hAnsi="Times New Roman" w:cs="Times New Roman"/>
          <w:sz w:val="18"/>
          <w:szCs w:val="18"/>
        </w:rPr>
        <w:t xml:space="preserve"> в </w:t>
      </w:r>
      <w:r w:rsidR="00337122" w:rsidRPr="006A2D4E">
        <w:rPr>
          <w:rFonts w:ascii="Times New Roman" w:hAnsi="Times New Roman" w:cs="Times New Roman"/>
          <w:sz w:val="18"/>
          <w:szCs w:val="18"/>
        </w:rPr>
        <w:t xml:space="preserve">лице </w:t>
      </w:r>
      <w:r w:rsidR="0093656E" w:rsidRPr="006A2D4E">
        <w:rPr>
          <w:rFonts w:ascii="Times New Roman" w:hAnsi="Times New Roman" w:cs="Times New Roman"/>
          <w:sz w:val="18"/>
          <w:szCs w:val="18"/>
        </w:rPr>
        <w:t>______</w:t>
      </w:r>
      <w:r w:rsidR="00821C6D" w:rsidRPr="006A2D4E">
        <w:rPr>
          <w:rFonts w:ascii="Times New Roman" w:hAnsi="Times New Roman" w:cs="Times New Roman"/>
          <w:sz w:val="18"/>
          <w:szCs w:val="18"/>
        </w:rPr>
        <w:t>_</w:t>
      </w:r>
      <w:r w:rsidR="006A2D4E">
        <w:rPr>
          <w:rFonts w:ascii="Times New Roman" w:hAnsi="Times New Roman" w:cs="Times New Roman"/>
          <w:sz w:val="18"/>
          <w:szCs w:val="18"/>
        </w:rPr>
        <w:t>___________</w:t>
      </w:r>
      <w:r w:rsidR="00821C6D" w:rsidRPr="006A2D4E">
        <w:rPr>
          <w:rFonts w:ascii="Times New Roman" w:hAnsi="Times New Roman" w:cs="Times New Roman"/>
          <w:sz w:val="18"/>
          <w:szCs w:val="18"/>
        </w:rPr>
        <w:t>________________________________________</w:t>
      </w:r>
      <w:r w:rsidR="0093656E" w:rsidRPr="006A2D4E">
        <w:rPr>
          <w:rFonts w:ascii="Times New Roman" w:hAnsi="Times New Roman" w:cs="Times New Roman"/>
          <w:sz w:val="18"/>
          <w:szCs w:val="18"/>
        </w:rPr>
        <w:t>_________________</w:t>
      </w:r>
      <w:r w:rsidR="006A2D4E">
        <w:rPr>
          <w:rFonts w:ascii="Times New Roman" w:hAnsi="Times New Roman" w:cs="Times New Roman"/>
          <w:sz w:val="18"/>
          <w:szCs w:val="18"/>
        </w:rPr>
        <w:t>_____________</w:t>
      </w:r>
      <w:r w:rsidR="0093656E" w:rsidRPr="006A2D4E">
        <w:rPr>
          <w:rFonts w:ascii="Times New Roman" w:hAnsi="Times New Roman" w:cs="Times New Roman"/>
          <w:sz w:val="18"/>
          <w:szCs w:val="18"/>
        </w:rPr>
        <w:t>___</w:t>
      </w:r>
      <w:r w:rsidR="00337122" w:rsidRPr="006A2D4E">
        <w:rPr>
          <w:rFonts w:ascii="Times New Roman" w:hAnsi="Times New Roman" w:cs="Times New Roman"/>
          <w:sz w:val="18"/>
          <w:szCs w:val="18"/>
        </w:rPr>
        <w:t>,</w:t>
      </w:r>
      <w:r w:rsidR="00B031C8" w:rsidRPr="006A2D4E">
        <w:rPr>
          <w:rFonts w:ascii="Times New Roman" w:hAnsi="Times New Roman" w:cs="Times New Roman"/>
          <w:sz w:val="18"/>
          <w:szCs w:val="18"/>
        </w:rPr>
        <w:t xml:space="preserve"> </w:t>
      </w:r>
      <w:r w:rsidR="00337122" w:rsidRPr="006A2D4E">
        <w:rPr>
          <w:rFonts w:ascii="Times New Roman" w:hAnsi="Times New Roman" w:cs="Times New Roman"/>
          <w:sz w:val="18"/>
          <w:szCs w:val="18"/>
        </w:rPr>
        <w:t xml:space="preserve">действующего на основании </w:t>
      </w:r>
      <w:r w:rsidR="0093656E" w:rsidRPr="006A2D4E">
        <w:rPr>
          <w:rFonts w:ascii="Times New Roman" w:hAnsi="Times New Roman" w:cs="Times New Roman"/>
          <w:sz w:val="18"/>
          <w:szCs w:val="18"/>
        </w:rPr>
        <w:t>______________</w:t>
      </w:r>
      <w:r w:rsidR="00821C6D" w:rsidRPr="006A2D4E">
        <w:rPr>
          <w:rFonts w:ascii="Times New Roman" w:hAnsi="Times New Roman" w:cs="Times New Roman"/>
          <w:sz w:val="18"/>
          <w:szCs w:val="18"/>
        </w:rPr>
        <w:t>________________</w:t>
      </w:r>
      <w:r w:rsidR="0093656E" w:rsidRPr="006A2D4E">
        <w:rPr>
          <w:rFonts w:ascii="Times New Roman" w:hAnsi="Times New Roman" w:cs="Times New Roman"/>
          <w:sz w:val="18"/>
          <w:szCs w:val="18"/>
        </w:rPr>
        <w:t xml:space="preserve"> </w:t>
      </w:r>
      <w:r w:rsidR="00337122" w:rsidRPr="006A2D4E">
        <w:rPr>
          <w:rFonts w:ascii="Times New Roman" w:hAnsi="Times New Roman" w:cs="Times New Roman"/>
          <w:sz w:val="18"/>
          <w:szCs w:val="18"/>
        </w:rPr>
        <w:t xml:space="preserve">именуемое в дальнейшем </w:t>
      </w:r>
      <w:r w:rsidR="005C0227" w:rsidRPr="006A2D4E">
        <w:rPr>
          <w:rFonts w:ascii="Times New Roman" w:hAnsi="Times New Roman" w:cs="Times New Roman"/>
          <w:sz w:val="18"/>
          <w:szCs w:val="18"/>
        </w:rPr>
        <w:t>«</w:t>
      </w:r>
      <w:r w:rsidR="00337122" w:rsidRPr="006A2D4E">
        <w:rPr>
          <w:rFonts w:ascii="Times New Roman" w:hAnsi="Times New Roman" w:cs="Times New Roman"/>
          <w:sz w:val="18"/>
          <w:szCs w:val="18"/>
        </w:rPr>
        <w:t>П</w:t>
      </w:r>
      <w:r w:rsidR="0093656E" w:rsidRPr="006A2D4E">
        <w:rPr>
          <w:rFonts w:ascii="Times New Roman" w:hAnsi="Times New Roman" w:cs="Times New Roman"/>
          <w:sz w:val="18"/>
          <w:szCs w:val="18"/>
        </w:rPr>
        <w:t>окупатель</w:t>
      </w:r>
      <w:r w:rsidR="005C0227" w:rsidRPr="006A2D4E">
        <w:rPr>
          <w:rFonts w:ascii="Times New Roman" w:hAnsi="Times New Roman" w:cs="Times New Roman"/>
          <w:sz w:val="18"/>
          <w:szCs w:val="18"/>
        </w:rPr>
        <w:t>»</w:t>
      </w:r>
      <w:r w:rsidR="00337122" w:rsidRPr="006A2D4E">
        <w:rPr>
          <w:rFonts w:ascii="Times New Roman" w:hAnsi="Times New Roman" w:cs="Times New Roman"/>
          <w:sz w:val="18"/>
          <w:szCs w:val="18"/>
        </w:rPr>
        <w:t xml:space="preserve">, вместе именуемые </w:t>
      </w:r>
      <w:r w:rsidR="005C0227" w:rsidRPr="006A2D4E">
        <w:rPr>
          <w:rFonts w:ascii="Times New Roman" w:hAnsi="Times New Roman" w:cs="Times New Roman"/>
          <w:sz w:val="18"/>
          <w:szCs w:val="18"/>
        </w:rPr>
        <w:t>«</w:t>
      </w:r>
      <w:r w:rsidR="00337122" w:rsidRPr="006A2D4E">
        <w:rPr>
          <w:rFonts w:ascii="Times New Roman" w:hAnsi="Times New Roman" w:cs="Times New Roman"/>
          <w:sz w:val="18"/>
          <w:szCs w:val="18"/>
        </w:rPr>
        <w:t>Стороны</w:t>
      </w:r>
      <w:r w:rsidR="005C0227" w:rsidRPr="006A2D4E">
        <w:rPr>
          <w:rFonts w:ascii="Times New Roman" w:hAnsi="Times New Roman" w:cs="Times New Roman"/>
          <w:sz w:val="18"/>
          <w:szCs w:val="18"/>
        </w:rPr>
        <w:t>»</w:t>
      </w:r>
      <w:r w:rsidR="00337122" w:rsidRPr="006A2D4E">
        <w:rPr>
          <w:rFonts w:ascii="Times New Roman" w:hAnsi="Times New Roman" w:cs="Times New Roman"/>
          <w:sz w:val="18"/>
          <w:szCs w:val="18"/>
        </w:rPr>
        <w:t>,</w:t>
      </w:r>
      <w:r w:rsidR="005C0227" w:rsidRPr="006A2D4E">
        <w:rPr>
          <w:rFonts w:ascii="Times New Roman" w:hAnsi="Times New Roman" w:cs="Times New Roman"/>
          <w:sz w:val="18"/>
          <w:szCs w:val="18"/>
        </w:rPr>
        <w:t xml:space="preserve"> </w:t>
      </w:r>
      <w:r w:rsidR="00337122" w:rsidRPr="006A2D4E">
        <w:rPr>
          <w:rFonts w:ascii="Times New Roman" w:hAnsi="Times New Roman" w:cs="Times New Roman"/>
          <w:sz w:val="18"/>
          <w:szCs w:val="18"/>
        </w:rPr>
        <w:t>договорились о нижеследующем:</w:t>
      </w:r>
    </w:p>
    <w:p w:rsidR="00337122" w:rsidRPr="006A2D4E" w:rsidRDefault="00337122" w:rsidP="006A2D4E">
      <w:pPr>
        <w:tabs>
          <w:tab w:val="left" w:pos="567"/>
          <w:tab w:val="left" w:pos="993"/>
        </w:tabs>
        <w:ind w:firstLine="284"/>
        <w:rPr>
          <w:rFonts w:ascii="Times New Roman" w:hAnsi="Times New Roman" w:cs="Times New Roman"/>
          <w:sz w:val="10"/>
          <w:szCs w:val="10"/>
        </w:rPr>
      </w:pPr>
    </w:p>
    <w:p w:rsidR="006A2D4E" w:rsidRPr="006A2D4E" w:rsidRDefault="00337122" w:rsidP="006A2D4E">
      <w:pPr>
        <w:pStyle w:val="af6"/>
        <w:ind w:firstLine="567"/>
        <w:jc w:val="center"/>
        <w:rPr>
          <w:rFonts w:ascii="Times New Roman" w:hAnsi="Times New Roman" w:cs="Times New Roman"/>
          <w:sz w:val="18"/>
          <w:szCs w:val="18"/>
        </w:rPr>
      </w:pPr>
      <w:bookmarkStart w:id="0" w:name="sub_100"/>
      <w:bookmarkStart w:id="1" w:name="_GoBack"/>
      <w:r w:rsidRPr="006A2D4E">
        <w:rPr>
          <w:rFonts w:ascii="Times New Roman" w:hAnsi="Times New Roman" w:cs="Times New Roman"/>
          <w:b/>
          <w:bCs/>
          <w:sz w:val="18"/>
          <w:szCs w:val="18"/>
        </w:rPr>
        <w:t xml:space="preserve">1. </w:t>
      </w:r>
      <w:bookmarkEnd w:id="0"/>
      <w:r w:rsidR="006A2D4E" w:rsidRPr="006A2D4E">
        <w:rPr>
          <w:rFonts w:ascii="Times New Roman" w:hAnsi="Times New Roman" w:cs="Times New Roman"/>
          <w:b/>
          <w:bCs/>
          <w:sz w:val="18"/>
          <w:szCs w:val="18"/>
        </w:rPr>
        <w:t>1. Предмет договора</w:t>
      </w:r>
    </w:p>
    <w:bookmarkEnd w:id="1"/>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По настоящему договору Продавец передает в собственность Покупателя следующее недвижимое имущество: _______________________________________________________________________________________________________________________________________</w:t>
      </w:r>
      <w:r>
        <w:rPr>
          <w:rFonts w:ascii="Times New Roman" w:hAnsi="Times New Roman" w:cs="Times New Roman"/>
          <w:sz w:val="18"/>
          <w:szCs w:val="18"/>
        </w:rPr>
        <w:t>___________________________________</w:t>
      </w:r>
      <w:r w:rsidRPr="006A2D4E">
        <w:rPr>
          <w:rFonts w:ascii="Times New Roman" w:hAnsi="Times New Roman" w:cs="Times New Roman"/>
          <w:sz w:val="18"/>
          <w:szCs w:val="18"/>
        </w:rPr>
        <w:t xml:space="preserve">________, кадастровый номер _________________________ (далее по тексту - Имущество). </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Имущество принадлежит Продавцу на праве собственности</w:t>
      </w:r>
      <w:r>
        <w:rPr>
          <w:rFonts w:ascii="Times New Roman" w:hAnsi="Times New Roman" w:cs="Times New Roman"/>
          <w:sz w:val="18"/>
          <w:szCs w:val="18"/>
        </w:rPr>
        <w:t>,</w:t>
      </w:r>
      <w:r w:rsidRPr="006A2D4E">
        <w:rPr>
          <w:rFonts w:ascii="Times New Roman" w:hAnsi="Times New Roman" w:cs="Times New Roman"/>
          <w:sz w:val="18"/>
          <w:szCs w:val="18"/>
        </w:rPr>
        <w:t xml:space="preserve"> о чем в Едином государственном реестре недвижимости _____________________ года сделана запись о регистрации №_______________________________________.</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Продавец гарантирует, что на момент совершения настоящей сделки отчуждаемое имущество не продано, не подарено, не обменено, не заложено, не сдано в найм, не передано в ренту, под запрещением (арестом) не стоит.</w:t>
      </w:r>
    </w:p>
    <w:p w:rsidR="006A2D4E" w:rsidRPr="006A2D4E" w:rsidRDefault="006A2D4E" w:rsidP="006A2D4E">
      <w:pPr>
        <w:pStyle w:val="af6"/>
        <w:ind w:firstLine="567"/>
        <w:jc w:val="center"/>
        <w:rPr>
          <w:rFonts w:ascii="Times New Roman" w:hAnsi="Times New Roman" w:cs="Times New Roman"/>
          <w:b/>
          <w:bCs/>
          <w:sz w:val="10"/>
          <w:szCs w:val="10"/>
        </w:rPr>
      </w:pPr>
      <w:bookmarkStart w:id="2" w:name="sub_200"/>
    </w:p>
    <w:p w:rsidR="006A2D4E" w:rsidRPr="006A2D4E" w:rsidRDefault="006A2D4E" w:rsidP="006A2D4E">
      <w:pPr>
        <w:pStyle w:val="af6"/>
        <w:numPr>
          <w:ilvl w:val="0"/>
          <w:numId w:val="2"/>
        </w:numPr>
        <w:ind w:left="0" w:firstLine="567"/>
        <w:jc w:val="center"/>
        <w:rPr>
          <w:rFonts w:ascii="Times New Roman" w:hAnsi="Times New Roman" w:cs="Times New Roman"/>
          <w:b/>
          <w:bCs/>
          <w:sz w:val="18"/>
          <w:szCs w:val="18"/>
        </w:rPr>
      </w:pPr>
      <w:r w:rsidRPr="006A2D4E">
        <w:rPr>
          <w:rFonts w:ascii="Times New Roman" w:hAnsi="Times New Roman" w:cs="Times New Roman"/>
          <w:b/>
          <w:bCs/>
          <w:sz w:val="18"/>
          <w:szCs w:val="18"/>
        </w:rPr>
        <w:t>Цена и порядок расчетов</w:t>
      </w:r>
    </w:p>
    <w:bookmarkEnd w:id="2"/>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 xml:space="preserve">Покупатель оплачивает Продавцу за приобретаемое имущество, указанное в п.1.1   настоящего Договора, цену, сформировавшуюся в ходе проведения торгов размере, а именно </w:t>
      </w:r>
      <w:r>
        <w:rPr>
          <w:rFonts w:ascii="Times New Roman" w:hAnsi="Times New Roman" w:cs="Times New Roman"/>
          <w:sz w:val="18"/>
          <w:szCs w:val="18"/>
        </w:rPr>
        <w:t>_________________ (___________________________________________________</w:t>
      </w:r>
      <w:r w:rsidRPr="006A2D4E">
        <w:rPr>
          <w:rFonts w:ascii="Times New Roman" w:hAnsi="Times New Roman" w:cs="Times New Roman"/>
          <w:sz w:val="18"/>
          <w:szCs w:val="18"/>
        </w:rPr>
        <w:t>_</w:t>
      </w:r>
      <w:r>
        <w:rPr>
          <w:rFonts w:ascii="Times New Roman" w:hAnsi="Times New Roman" w:cs="Times New Roman"/>
          <w:sz w:val="18"/>
          <w:szCs w:val="18"/>
        </w:rPr>
        <w:t>__)</w:t>
      </w:r>
      <w:r w:rsidRPr="006A2D4E">
        <w:rPr>
          <w:rFonts w:ascii="Times New Roman" w:hAnsi="Times New Roman" w:cs="Times New Roman"/>
          <w:sz w:val="18"/>
          <w:szCs w:val="18"/>
        </w:rPr>
        <w:t xml:space="preserve"> рублей __копеек.</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Оплата осуществляется в безналичном порядке платежными поручениями на банковский счет Продавца в течение тридцати дней со дня подписания этого договора сторонами.</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Датой оплаты считается дата поступления денежных средств на банковский счет Продавца.</w:t>
      </w:r>
    </w:p>
    <w:p w:rsidR="006A2D4E" w:rsidRPr="006A2D4E" w:rsidRDefault="006A2D4E" w:rsidP="006A2D4E">
      <w:pPr>
        <w:pStyle w:val="af6"/>
        <w:ind w:firstLine="567"/>
        <w:jc w:val="center"/>
        <w:rPr>
          <w:rFonts w:ascii="Times New Roman" w:hAnsi="Times New Roman" w:cs="Times New Roman"/>
          <w:b/>
          <w:bCs/>
          <w:sz w:val="10"/>
          <w:szCs w:val="10"/>
        </w:rPr>
      </w:pPr>
      <w:bookmarkStart w:id="3" w:name="sub_300"/>
    </w:p>
    <w:p w:rsidR="006A2D4E" w:rsidRPr="006A2D4E" w:rsidRDefault="006A2D4E" w:rsidP="006A2D4E">
      <w:pPr>
        <w:pStyle w:val="af6"/>
        <w:numPr>
          <w:ilvl w:val="0"/>
          <w:numId w:val="2"/>
        </w:numPr>
        <w:ind w:left="0" w:firstLine="567"/>
        <w:jc w:val="center"/>
        <w:rPr>
          <w:rFonts w:ascii="Times New Roman" w:hAnsi="Times New Roman" w:cs="Times New Roman"/>
          <w:sz w:val="18"/>
          <w:szCs w:val="18"/>
        </w:rPr>
      </w:pPr>
      <w:r w:rsidRPr="006A2D4E">
        <w:rPr>
          <w:rFonts w:ascii="Times New Roman" w:hAnsi="Times New Roman" w:cs="Times New Roman"/>
          <w:b/>
          <w:bCs/>
          <w:sz w:val="18"/>
          <w:szCs w:val="18"/>
        </w:rPr>
        <w:t>Срок</w:t>
      </w:r>
    </w:p>
    <w:bookmarkEnd w:id="3"/>
    <w:p w:rsidR="006A2D4E" w:rsidRPr="006A2D4E" w:rsidRDefault="006A2D4E" w:rsidP="006A2D4E">
      <w:pPr>
        <w:pStyle w:val="af6"/>
        <w:numPr>
          <w:ilvl w:val="1"/>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Имущество, указанное в п.1.1 настоящего Договора, передается Покупателю, в течение 5-ти рабочих дней с момента поступления на банковский счет Продавца оплаты цены имущества.</w:t>
      </w:r>
    </w:p>
    <w:p w:rsidR="006A2D4E" w:rsidRPr="006A2D4E" w:rsidRDefault="006A2D4E" w:rsidP="006A2D4E">
      <w:pPr>
        <w:pStyle w:val="af6"/>
        <w:numPr>
          <w:ilvl w:val="1"/>
          <w:numId w:val="2"/>
        </w:numPr>
        <w:tabs>
          <w:tab w:val="left" w:pos="993"/>
        </w:tabs>
        <w:ind w:left="0" w:firstLine="567"/>
        <w:rPr>
          <w:rFonts w:ascii="Times New Roman" w:hAnsi="Times New Roman" w:cs="Times New Roman"/>
          <w:sz w:val="18"/>
          <w:szCs w:val="18"/>
        </w:rPr>
      </w:pPr>
      <w:bookmarkStart w:id="4" w:name="sub_400"/>
      <w:r w:rsidRPr="006A2D4E">
        <w:rPr>
          <w:rFonts w:ascii="Times New Roman" w:hAnsi="Times New Roman" w:cs="Times New Roman"/>
          <w:sz w:val="18"/>
          <w:szCs w:val="18"/>
        </w:rPr>
        <w:t xml:space="preserve">Имущество передается Покупателю по передаточному акту в известном Покупателю состоянии (как оно есть). Одновременно с передачей самого имущества Продавец обязан передать Покупателю все относящиеся к имуществу документы, которые имеются в наличии у Продавца. </w:t>
      </w:r>
    </w:p>
    <w:p w:rsidR="006A2D4E" w:rsidRPr="006A2D4E" w:rsidRDefault="006A2D4E" w:rsidP="006A2D4E">
      <w:pPr>
        <w:pStyle w:val="af6"/>
        <w:numPr>
          <w:ilvl w:val="0"/>
          <w:numId w:val="2"/>
        </w:numPr>
        <w:ind w:left="0" w:firstLine="567"/>
        <w:jc w:val="center"/>
        <w:rPr>
          <w:rFonts w:ascii="Times New Roman" w:hAnsi="Times New Roman" w:cs="Times New Roman"/>
          <w:sz w:val="18"/>
          <w:szCs w:val="18"/>
        </w:rPr>
      </w:pPr>
      <w:r w:rsidRPr="006A2D4E">
        <w:rPr>
          <w:rFonts w:ascii="Times New Roman" w:hAnsi="Times New Roman" w:cs="Times New Roman"/>
          <w:b/>
          <w:bCs/>
          <w:sz w:val="18"/>
          <w:szCs w:val="18"/>
        </w:rPr>
        <w:t>Возникновение права собственности</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 xml:space="preserve">С момента государственной регистрации перехода права собственности в Едином государственном реестре прав на недвижимое имущество и сделок с ним Управлением Федеральной службы государственной регистрации, кадастра и картографии по Красноярскому краю, в соответствии со ст. ст. 131, 223, 551 Гражданского кодекса РФ, Покупатель становится собственником имущества и принимает на себя обязательства по оплате налогов, эксплуатации и его содержанию, к Покупателю переходит риск случайной гибели. </w:t>
      </w:r>
    </w:p>
    <w:p w:rsidR="006A2D4E" w:rsidRPr="006A2D4E" w:rsidRDefault="006A2D4E" w:rsidP="006A2D4E">
      <w:pPr>
        <w:pStyle w:val="af6"/>
        <w:ind w:firstLine="567"/>
        <w:jc w:val="center"/>
        <w:rPr>
          <w:rFonts w:ascii="Times New Roman" w:hAnsi="Times New Roman" w:cs="Times New Roman"/>
          <w:sz w:val="10"/>
          <w:szCs w:val="10"/>
        </w:rPr>
      </w:pPr>
    </w:p>
    <w:p w:rsidR="006A2D4E" w:rsidRPr="006A2D4E" w:rsidRDefault="006A2D4E" w:rsidP="006A2D4E">
      <w:pPr>
        <w:pStyle w:val="af6"/>
        <w:numPr>
          <w:ilvl w:val="0"/>
          <w:numId w:val="2"/>
        </w:numPr>
        <w:ind w:left="0" w:firstLine="567"/>
        <w:jc w:val="center"/>
        <w:rPr>
          <w:rFonts w:ascii="Times New Roman" w:hAnsi="Times New Roman" w:cs="Times New Roman"/>
          <w:sz w:val="18"/>
          <w:szCs w:val="18"/>
        </w:rPr>
      </w:pPr>
      <w:r w:rsidRPr="006A2D4E">
        <w:rPr>
          <w:rFonts w:ascii="Times New Roman" w:hAnsi="Times New Roman" w:cs="Times New Roman"/>
          <w:b/>
          <w:bCs/>
          <w:sz w:val="18"/>
          <w:szCs w:val="18"/>
        </w:rPr>
        <w:t>Обязанности Сторон</w:t>
      </w:r>
    </w:p>
    <w:bookmarkEnd w:id="4"/>
    <w:p w:rsidR="006A2D4E" w:rsidRPr="006A2D4E" w:rsidRDefault="006A2D4E" w:rsidP="006A2D4E">
      <w:pPr>
        <w:pStyle w:val="af6"/>
        <w:numPr>
          <w:ilvl w:val="1"/>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Продавец обязан:</w:t>
      </w:r>
    </w:p>
    <w:p w:rsidR="006A2D4E" w:rsidRPr="006A2D4E" w:rsidRDefault="006A2D4E" w:rsidP="006A2D4E">
      <w:pPr>
        <w:pStyle w:val="af6"/>
        <w:numPr>
          <w:ilvl w:val="2"/>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Совершать все необходимые действия по государственной регистрации настоящего договора и перехода права собственности.</w:t>
      </w:r>
    </w:p>
    <w:p w:rsidR="006A2D4E" w:rsidRPr="006A2D4E" w:rsidRDefault="006A2D4E" w:rsidP="006A2D4E">
      <w:pPr>
        <w:numPr>
          <w:ilvl w:val="2"/>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Передать Покупателю в его собственность без каких-либо изъятий недвижимое имущество, являющееся предметом настоящего Договора и указанное в п.1.1 настоящего Договора.</w:t>
      </w:r>
    </w:p>
    <w:p w:rsidR="006A2D4E" w:rsidRPr="006A2D4E" w:rsidRDefault="006A2D4E" w:rsidP="006A2D4E">
      <w:pPr>
        <w:numPr>
          <w:ilvl w:val="2"/>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Зачесть сумму внесенного Задатка в счет оплаты по настоящему договору.</w:t>
      </w:r>
    </w:p>
    <w:p w:rsidR="006A2D4E" w:rsidRPr="006A2D4E" w:rsidRDefault="006A2D4E" w:rsidP="006A2D4E">
      <w:pPr>
        <w:pStyle w:val="af6"/>
        <w:numPr>
          <w:ilvl w:val="1"/>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Покупатель обязан:</w:t>
      </w:r>
    </w:p>
    <w:p w:rsidR="006A2D4E" w:rsidRPr="006A2D4E" w:rsidRDefault="006A2D4E" w:rsidP="006A2D4E">
      <w:pPr>
        <w:pStyle w:val="af6"/>
        <w:numPr>
          <w:ilvl w:val="2"/>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Принять на себя все права и обязанности Продавца по приобретаемому имуществу.</w:t>
      </w:r>
    </w:p>
    <w:p w:rsidR="006A2D4E" w:rsidRPr="006A2D4E" w:rsidRDefault="006A2D4E" w:rsidP="006A2D4E">
      <w:pPr>
        <w:pStyle w:val="af6"/>
        <w:numPr>
          <w:ilvl w:val="2"/>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Нести необходимые расходы, связанные с государственной регистрацией договора.</w:t>
      </w:r>
    </w:p>
    <w:p w:rsidR="006A2D4E" w:rsidRPr="006A2D4E" w:rsidRDefault="006A2D4E" w:rsidP="006A2D4E">
      <w:pPr>
        <w:pStyle w:val="af6"/>
        <w:numPr>
          <w:ilvl w:val="2"/>
          <w:numId w:val="2"/>
        </w:numPr>
        <w:tabs>
          <w:tab w:val="left" w:pos="993"/>
        </w:tabs>
        <w:ind w:left="0" w:firstLine="567"/>
        <w:rPr>
          <w:rFonts w:ascii="Times New Roman" w:hAnsi="Times New Roman" w:cs="Times New Roman"/>
          <w:sz w:val="18"/>
          <w:szCs w:val="18"/>
        </w:rPr>
      </w:pPr>
      <w:r w:rsidRPr="006A2D4E">
        <w:rPr>
          <w:rFonts w:ascii="Times New Roman" w:hAnsi="Times New Roman" w:cs="Times New Roman"/>
          <w:sz w:val="18"/>
          <w:szCs w:val="18"/>
        </w:rPr>
        <w:t>Совершать все необходимые действия по государственной регистрации настоящего договора и перехода права собственности.</w:t>
      </w:r>
    </w:p>
    <w:p w:rsidR="006A2D4E" w:rsidRPr="006A2D4E" w:rsidRDefault="006A2D4E" w:rsidP="006A2D4E">
      <w:pPr>
        <w:ind w:firstLine="567"/>
        <w:rPr>
          <w:rFonts w:ascii="Times New Roman" w:hAnsi="Times New Roman" w:cs="Times New Roman"/>
          <w:sz w:val="10"/>
          <w:szCs w:val="10"/>
        </w:rPr>
      </w:pPr>
    </w:p>
    <w:p w:rsidR="006A2D4E" w:rsidRPr="006A2D4E" w:rsidRDefault="006A2D4E" w:rsidP="006A2D4E">
      <w:pPr>
        <w:pStyle w:val="af6"/>
        <w:numPr>
          <w:ilvl w:val="0"/>
          <w:numId w:val="2"/>
        </w:numPr>
        <w:ind w:left="0" w:firstLine="567"/>
        <w:jc w:val="center"/>
        <w:rPr>
          <w:rFonts w:ascii="Times New Roman" w:hAnsi="Times New Roman" w:cs="Times New Roman"/>
          <w:sz w:val="18"/>
          <w:szCs w:val="18"/>
        </w:rPr>
      </w:pPr>
      <w:bookmarkStart w:id="5" w:name="sub_500"/>
      <w:r w:rsidRPr="006A2D4E">
        <w:rPr>
          <w:rFonts w:ascii="Times New Roman" w:hAnsi="Times New Roman" w:cs="Times New Roman"/>
          <w:b/>
          <w:bCs/>
          <w:sz w:val="18"/>
          <w:szCs w:val="18"/>
        </w:rPr>
        <w:t>Ответственность Сторон</w:t>
      </w:r>
    </w:p>
    <w:bookmarkEnd w:id="5"/>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Продавец несет ответственность за достоверность всех представленных Покупателю документов.</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При уклонении, несвоевременной оплате или отказе Покупателя от оплаты цены имущества, определенной в разделе 2, настоящий Договор считается расторгнутым в день, следующий за последним днем срока для оплаты цены имущества, предусмотренного п. 2.2. настоящего договора.</w:t>
      </w:r>
    </w:p>
    <w:p w:rsidR="006A2D4E" w:rsidRPr="006A2D4E" w:rsidRDefault="006A2D4E" w:rsidP="006A2D4E">
      <w:pPr>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При расторжении Договора по основаниям, предусмотренным п. 6.3. настоящего Договора внесенный задаток не возвращается.</w:t>
      </w:r>
    </w:p>
    <w:p w:rsidR="006A2D4E" w:rsidRPr="006A2D4E" w:rsidRDefault="006A2D4E" w:rsidP="006A2D4E">
      <w:pPr>
        <w:ind w:firstLine="567"/>
        <w:rPr>
          <w:rFonts w:ascii="Times New Roman" w:hAnsi="Times New Roman" w:cs="Times New Roman"/>
          <w:sz w:val="10"/>
          <w:szCs w:val="10"/>
        </w:rPr>
      </w:pPr>
    </w:p>
    <w:p w:rsidR="006A2D4E" w:rsidRPr="006A2D4E" w:rsidRDefault="006A2D4E" w:rsidP="006A2D4E">
      <w:pPr>
        <w:pStyle w:val="af6"/>
        <w:numPr>
          <w:ilvl w:val="0"/>
          <w:numId w:val="2"/>
        </w:numPr>
        <w:ind w:left="0" w:firstLine="567"/>
        <w:jc w:val="center"/>
        <w:rPr>
          <w:rFonts w:ascii="Times New Roman" w:hAnsi="Times New Roman" w:cs="Times New Roman"/>
          <w:sz w:val="18"/>
          <w:szCs w:val="18"/>
        </w:rPr>
      </w:pPr>
      <w:bookmarkStart w:id="6" w:name="sub_600"/>
      <w:r w:rsidRPr="006A2D4E">
        <w:rPr>
          <w:rFonts w:ascii="Times New Roman" w:hAnsi="Times New Roman" w:cs="Times New Roman"/>
          <w:b/>
          <w:bCs/>
          <w:sz w:val="18"/>
          <w:szCs w:val="18"/>
        </w:rPr>
        <w:t>Заключительные положения</w:t>
      </w:r>
    </w:p>
    <w:bookmarkEnd w:id="6"/>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Настоящий договор заключается сторонами при свободном волеизъявлении, никто из них не находится под влиянием обмана, насилия, угрозы, или стечения тяжелых обстоятельств. Каждая из сторон подтверждает, что содержание договора соответствует ее действительным намерениям. Сторонам ясны значение и смысл сделки, а также правовые последствия ее расторжения.</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 xml:space="preserve">Продавец и Покупатель заявили, что совершаемая ими сделка не выходит за пределы их правоспособности и не противоречит целям их деятельности, предусмотренным в учредительных документах, действия представителей соответствуют объему их полномочий. Представители Продавца и Покупателя заявили, что они не признаны недееспособными и не ограничены судом в своей дееспособности.   </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Во всем остальном, что не предусмотрено настоящим Договором, подлежит применению гражданское законодательство Российской Федерации.</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Все изменения и дополнения к настоящему Договору будут считаться действительными, если они выполнены и оформлены в соответствии с действующим законодательством РФ. Одностороннее изменение условий договора не допускается.</w:t>
      </w:r>
    </w:p>
    <w:p w:rsidR="006A2D4E" w:rsidRPr="006A2D4E" w:rsidRDefault="006A2D4E" w:rsidP="006A2D4E">
      <w:pPr>
        <w:pStyle w:val="af6"/>
        <w:numPr>
          <w:ilvl w:val="1"/>
          <w:numId w:val="2"/>
        </w:numPr>
        <w:tabs>
          <w:tab w:val="left" w:pos="851"/>
        </w:tabs>
        <w:ind w:left="0" w:firstLine="567"/>
        <w:rPr>
          <w:rFonts w:ascii="Times New Roman" w:hAnsi="Times New Roman" w:cs="Times New Roman"/>
          <w:sz w:val="18"/>
          <w:szCs w:val="18"/>
        </w:rPr>
      </w:pPr>
      <w:r w:rsidRPr="006A2D4E">
        <w:rPr>
          <w:rFonts w:ascii="Times New Roman" w:hAnsi="Times New Roman" w:cs="Times New Roman"/>
          <w:sz w:val="18"/>
          <w:szCs w:val="18"/>
        </w:rPr>
        <w:t>Настоящий Договор подписан в трех экземплярах - по одному экземпляру для каждой из Сторон и регистрирующему органу, и все экземпляры имеют одинаковую юридическую силу.</w:t>
      </w:r>
    </w:p>
    <w:p w:rsidR="00337122" w:rsidRPr="006A2D4E" w:rsidRDefault="00337122" w:rsidP="006A2D4E">
      <w:pPr>
        <w:pStyle w:val="af6"/>
        <w:tabs>
          <w:tab w:val="left" w:pos="567"/>
          <w:tab w:val="left" w:pos="993"/>
        </w:tabs>
        <w:ind w:firstLine="284"/>
        <w:jc w:val="center"/>
        <w:rPr>
          <w:rFonts w:ascii="Times New Roman" w:hAnsi="Times New Roman" w:cs="Times New Roman"/>
          <w:sz w:val="10"/>
          <w:szCs w:val="10"/>
        </w:rPr>
      </w:pPr>
    </w:p>
    <w:p w:rsidR="00337122" w:rsidRPr="006A2D4E" w:rsidRDefault="00337122" w:rsidP="006A2D4E">
      <w:pPr>
        <w:pStyle w:val="af6"/>
        <w:numPr>
          <w:ilvl w:val="0"/>
          <w:numId w:val="2"/>
        </w:numPr>
        <w:ind w:left="0" w:firstLine="567"/>
        <w:jc w:val="center"/>
        <w:rPr>
          <w:rFonts w:ascii="Times New Roman" w:hAnsi="Times New Roman" w:cs="Times New Roman"/>
          <w:sz w:val="18"/>
          <w:szCs w:val="18"/>
        </w:rPr>
      </w:pPr>
      <w:bookmarkStart w:id="7" w:name="sub_700"/>
      <w:r w:rsidRPr="006A2D4E">
        <w:rPr>
          <w:rFonts w:ascii="Times New Roman" w:hAnsi="Times New Roman" w:cs="Times New Roman"/>
          <w:b/>
          <w:bCs/>
          <w:sz w:val="18"/>
          <w:szCs w:val="18"/>
        </w:rPr>
        <w:t>Адреса и подписи Сторон</w:t>
      </w:r>
    </w:p>
    <w:bookmarkEnd w:id="7"/>
    <w:p w:rsidR="006A2D4E" w:rsidRDefault="006A2D4E" w:rsidP="006A2D4E">
      <w:pPr>
        <w:ind w:firstLine="567"/>
        <w:rPr>
          <w:rFonts w:ascii="Times New Roman" w:hAnsi="Times New Roman" w:cs="Times New Roman"/>
          <w:sz w:val="18"/>
          <w:szCs w:val="18"/>
        </w:rPr>
        <w:sectPr w:rsidR="006A2D4E" w:rsidSect="006A2D4E">
          <w:type w:val="continuous"/>
          <w:pgSz w:w="11904" w:h="16836"/>
          <w:pgMar w:top="284" w:right="422" w:bottom="284" w:left="567" w:header="720" w:footer="720" w:gutter="0"/>
          <w:cols w:space="720"/>
          <w:noEndnote/>
        </w:sectPr>
      </w:pPr>
    </w:p>
    <w:p w:rsidR="007040C7" w:rsidRPr="006A2D4E" w:rsidRDefault="00337122" w:rsidP="006A2D4E">
      <w:pPr>
        <w:pStyle w:val="af6"/>
        <w:rPr>
          <w:rFonts w:ascii="Times New Roman" w:hAnsi="Times New Roman" w:cs="Times New Roman"/>
          <w:sz w:val="18"/>
          <w:szCs w:val="18"/>
        </w:rPr>
      </w:pPr>
      <w:r w:rsidRPr="006A2D4E">
        <w:rPr>
          <w:rFonts w:ascii="Times New Roman" w:hAnsi="Times New Roman" w:cs="Times New Roman"/>
          <w:b/>
          <w:sz w:val="18"/>
          <w:szCs w:val="18"/>
        </w:rPr>
        <w:lastRenderedPageBreak/>
        <w:t>Пр</w:t>
      </w:r>
      <w:r w:rsidR="00471BB2" w:rsidRPr="006A2D4E">
        <w:rPr>
          <w:rFonts w:ascii="Times New Roman" w:hAnsi="Times New Roman" w:cs="Times New Roman"/>
          <w:b/>
          <w:sz w:val="18"/>
          <w:szCs w:val="18"/>
        </w:rPr>
        <w:t>одавец</w:t>
      </w:r>
      <w:r w:rsidR="00C92897" w:rsidRPr="006A2D4E">
        <w:rPr>
          <w:rFonts w:ascii="Times New Roman" w:hAnsi="Times New Roman" w:cs="Times New Roman"/>
          <w:b/>
          <w:sz w:val="18"/>
          <w:szCs w:val="18"/>
        </w:rPr>
        <w:t xml:space="preserve">: </w:t>
      </w:r>
      <w:r w:rsidR="007040C7" w:rsidRPr="006A2D4E">
        <w:rPr>
          <w:rFonts w:ascii="Times New Roman" w:hAnsi="Times New Roman" w:cs="Times New Roman"/>
          <w:sz w:val="18"/>
          <w:szCs w:val="18"/>
        </w:rPr>
        <w:t xml:space="preserve">ООО «АВТОСПЕЦСТРОЙ»                     </w:t>
      </w:r>
    </w:p>
    <w:p w:rsidR="007040C7" w:rsidRPr="006A2D4E" w:rsidRDefault="00C92897" w:rsidP="006A2D4E">
      <w:pPr>
        <w:ind w:firstLine="0"/>
        <w:rPr>
          <w:rFonts w:ascii="Times New Roman" w:hAnsi="Times New Roman" w:cs="Times New Roman"/>
          <w:sz w:val="18"/>
          <w:szCs w:val="18"/>
        </w:rPr>
      </w:pPr>
      <w:r w:rsidRPr="006A2D4E">
        <w:rPr>
          <w:rFonts w:ascii="Times New Roman" w:hAnsi="Times New Roman" w:cs="Times New Roman"/>
          <w:sz w:val="18"/>
          <w:szCs w:val="18"/>
        </w:rPr>
        <w:t>6</w:t>
      </w:r>
      <w:r w:rsidR="007040C7" w:rsidRPr="006A2D4E">
        <w:rPr>
          <w:rFonts w:ascii="Times New Roman" w:hAnsi="Times New Roman" w:cs="Times New Roman"/>
          <w:sz w:val="18"/>
          <w:szCs w:val="18"/>
        </w:rPr>
        <w:t>60111, г. Красноярск, ул</w:t>
      </w:r>
      <w:r w:rsidRPr="006A2D4E">
        <w:rPr>
          <w:rFonts w:ascii="Times New Roman" w:hAnsi="Times New Roman" w:cs="Times New Roman"/>
          <w:sz w:val="18"/>
          <w:szCs w:val="18"/>
        </w:rPr>
        <w:t>.</w:t>
      </w:r>
      <w:r w:rsidR="007040C7" w:rsidRPr="006A2D4E">
        <w:rPr>
          <w:rFonts w:ascii="Times New Roman" w:hAnsi="Times New Roman" w:cs="Times New Roman"/>
          <w:sz w:val="18"/>
          <w:szCs w:val="18"/>
        </w:rPr>
        <w:t>Взлетная, зд</w:t>
      </w:r>
      <w:r w:rsidRPr="006A2D4E">
        <w:rPr>
          <w:rFonts w:ascii="Times New Roman" w:hAnsi="Times New Roman" w:cs="Times New Roman"/>
          <w:sz w:val="18"/>
          <w:szCs w:val="18"/>
        </w:rPr>
        <w:t>.</w:t>
      </w:r>
      <w:r w:rsidR="007040C7" w:rsidRPr="006A2D4E">
        <w:rPr>
          <w:rFonts w:ascii="Times New Roman" w:hAnsi="Times New Roman" w:cs="Times New Roman"/>
          <w:sz w:val="18"/>
          <w:szCs w:val="18"/>
        </w:rPr>
        <w:t xml:space="preserve"> 7, пом</w:t>
      </w:r>
      <w:r w:rsidRPr="006A2D4E">
        <w:rPr>
          <w:rFonts w:ascii="Times New Roman" w:hAnsi="Times New Roman" w:cs="Times New Roman"/>
          <w:sz w:val="18"/>
          <w:szCs w:val="18"/>
        </w:rPr>
        <w:t>.</w:t>
      </w:r>
      <w:r w:rsidR="007040C7" w:rsidRPr="006A2D4E">
        <w:rPr>
          <w:rFonts w:ascii="Times New Roman" w:hAnsi="Times New Roman" w:cs="Times New Roman"/>
          <w:sz w:val="18"/>
          <w:szCs w:val="18"/>
        </w:rPr>
        <w:t xml:space="preserve"> 13, ком. 21-23.</w:t>
      </w:r>
    </w:p>
    <w:p w:rsidR="007040C7" w:rsidRPr="006A2D4E" w:rsidRDefault="007040C7" w:rsidP="006A2D4E">
      <w:pPr>
        <w:ind w:firstLine="0"/>
        <w:rPr>
          <w:rFonts w:ascii="Times New Roman" w:hAnsi="Times New Roman" w:cs="Times New Roman"/>
          <w:sz w:val="18"/>
          <w:szCs w:val="18"/>
        </w:rPr>
      </w:pPr>
      <w:r w:rsidRPr="006A2D4E">
        <w:rPr>
          <w:rFonts w:ascii="Times New Roman" w:hAnsi="Times New Roman" w:cs="Times New Roman"/>
          <w:sz w:val="18"/>
          <w:szCs w:val="18"/>
        </w:rPr>
        <w:t>ИНН 2464222670, ОГРН 1102468002515</w:t>
      </w:r>
      <w:r w:rsidR="00C92897" w:rsidRPr="006A2D4E">
        <w:rPr>
          <w:rFonts w:ascii="Times New Roman" w:hAnsi="Times New Roman" w:cs="Times New Roman"/>
          <w:sz w:val="18"/>
          <w:szCs w:val="18"/>
        </w:rPr>
        <w:t xml:space="preserve">, </w:t>
      </w:r>
      <w:r w:rsidRPr="006A2D4E">
        <w:rPr>
          <w:rFonts w:ascii="Times New Roman" w:hAnsi="Times New Roman" w:cs="Times New Roman"/>
          <w:sz w:val="18"/>
          <w:szCs w:val="18"/>
        </w:rPr>
        <w:t>КПП 246501001</w:t>
      </w:r>
    </w:p>
    <w:p w:rsidR="007040C7" w:rsidRPr="006A2D4E" w:rsidRDefault="007040C7" w:rsidP="006A2D4E">
      <w:pPr>
        <w:ind w:firstLine="0"/>
        <w:rPr>
          <w:rFonts w:ascii="Times New Roman" w:hAnsi="Times New Roman" w:cs="Times New Roman"/>
          <w:sz w:val="18"/>
          <w:szCs w:val="18"/>
        </w:rPr>
      </w:pPr>
      <w:r w:rsidRPr="006A2D4E">
        <w:rPr>
          <w:rFonts w:ascii="Times New Roman" w:hAnsi="Times New Roman" w:cs="Times New Roman"/>
          <w:sz w:val="18"/>
          <w:szCs w:val="18"/>
        </w:rPr>
        <w:t>счет №</w:t>
      </w:r>
      <w:r w:rsidR="006A2D4E" w:rsidRPr="006A2D4E">
        <w:rPr>
          <w:rFonts w:ascii="Times New Roman" w:hAnsi="Times New Roman" w:cs="Times New Roman"/>
          <w:sz w:val="18"/>
          <w:szCs w:val="18"/>
        </w:rPr>
        <w:t>40702810212040035921</w:t>
      </w:r>
      <w:r w:rsidR="006A2D4E">
        <w:rPr>
          <w:rFonts w:ascii="Times New Roman" w:hAnsi="Times New Roman" w:cs="Times New Roman"/>
          <w:sz w:val="18"/>
          <w:szCs w:val="18"/>
        </w:rPr>
        <w:t xml:space="preserve">, </w:t>
      </w:r>
      <w:r w:rsidRPr="006A2D4E">
        <w:rPr>
          <w:rFonts w:ascii="Times New Roman" w:hAnsi="Times New Roman" w:cs="Times New Roman"/>
          <w:sz w:val="18"/>
          <w:szCs w:val="18"/>
        </w:rPr>
        <w:t>в Филиале "Корпоративный" ПАО "Совкомбанк" (г. Москва), БИК 044525360,</w:t>
      </w:r>
      <w:r w:rsidR="00C92897" w:rsidRPr="006A2D4E">
        <w:rPr>
          <w:rFonts w:ascii="Times New Roman" w:hAnsi="Times New Roman" w:cs="Times New Roman"/>
          <w:sz w:val="18"/>
          <w:szCs w:val="18"/>
        </w:rPr>
        <w:t xml:space="preserve"> </w:t>
      </w:r>
      <w:r w:rsidRPr="006A2D4E">
        <w:rPr>
          <w:rFonts w:ascii="Times New Roman" w:hAnsi="Times New Roman" w:cs="Times New Roman"/>
          <w:sz w:val="18"/>
          <w:szCs w:val="18"/>
        </w:rPr>
        <w:t xml:space="preserve">к/с 30101810445250000360, </w:t>
      </w:r>
    </w:p>
    <w:p w:rsidR="007F2F27" w:rsidRPr="006A2D4E" w:rsidRDefault="007040C7" w:rsidP="006A2D4E">
      <w:pPr>
        <w:ind w:firstLine="0"/>
        <w:rPr>
          <w:rFonts w:ascii="Times New Roman" w:hAnsi="Times New Roman" w:cs="Times New Roman"/>
          <w:b/>
          <w:sz w:val="18"/>
          <w:szCs w:val="18"/>
        </w:rPr>
      </w:pPr>
      <w:r w:rsidRPr="006A2D4E">
        <w:rPr>
          <w:rFonts w:ascii="Times New Roman" w:hAnsi="Times New Roman" w:cs="Times New Roman"/>
          <w:b/>
          <w:sz w:val="18"/>
          <w:szCs w:val="18"/>
        </w:rPr>
        <w:t>____________________</w:t>
      </w:r>
      <w:r w:rsidR="006A2D4E">
        <w:rPr>
          <w:rFonts w:ascii="Times New Roman" w:hAnsi="Times New Roman" w:cs="Times New Roman"/>
          <w:b/>
          <w:sz w:val="18"/>
          <w:szCs w:val="18"/>
        </w:rPr>
        <w:t>__________</w:t>
      </w:r>
      <w:r w:rsidRPr="006A2D4E">
        <w:rPr>
          <w:rFonts w:ascii="Times New Roman" w:hAnsi="Times New Roman" w:cs="Times New Roman"/>
          <w:b/>
          <w:sz w:val="18"/>
          <w:szCs w:val="18"/>
        </w:rPr>
        <w:t xml:space="preserve">__________ </w:t>
      </w:r>
      <w:r w:rsidR="00C92897" w:rsidRPr="006A2D4E">
        <w:rPr>
          <w:rFonts w:ascii="Times New Roman" w:hAnsi="Times New Roman" w:cs="Times New Roman"/>
          <w:b/>
          <w:sz w:val="18"/>
          <w:szCs w:val="18"/>
        </w:rPr>
        <w:t xml:space="preserve">/          </w:t>
      </w:r>
      <w:r w:rsidRPr="006A2D4E">
        <w:rPr>
          <w:rFonts w:ascii="Times New Roman" w:hAnsi="Times New Roman" w:cs="Times New Roman"/>
          <w:b/>
          <w:sz w:val="18"/>
          <w:szCs w:val="18"/>
        </w:rPr>
        <w:t xml:space="preserve"> М. И. Трубачев                                                      </w:t>
      </w:r>
      <w:r w:rsidR="007F2F27" w:rsidRPr="006A2D4E">
        <w:rPr>
          <w:rFonts w:ascii="Times New Roman" w:hAnsi="Times New Roman" w:cs="Times New Roman"/>
          <w:b/>
          <w:sz w:val="18"/>
          <w:szCs w:val="18"/>
        </w:rPr>
        <w:t xml:space="preserve">                             </w:t>
      </w:r>
    </w:p>
    <w:p w:rsidR="00337122" w:rsidRPr="00A41914" w:rsidRDefault="003A1284" w:rsidP="006A2D4E">
      <w:pPr>
        <w:pStyle w:val="af6"/>
        <w:rPr>
          <w:rFonts w:ascii="Times New Roman" w:hAnsi="Times New Roman" w:cs="Times New Roman"/>
        </w:rPr>
      </w:pPr>
      <w:r w:rsidRPr="006A2D4E">
        <w:rPr>
          <w:rFonts w:ascii="Times New Roman" w:hAnsi="Times New Roman" w:cs="Times New Roman"/>
          <w:b/>
          <w:sz w:val="18"/>
          <w:szCs w:val="18"/>
        </w:rPr>
        <w:lastRenderedPageBreak/>
        <w:t>По</w:t>
      </w:r>
      <w:r w:rsidR="00471BB2" w:rsidRPr="006A2D4E">
        <w:rPr>
          <w:rFonts w:ascii="Times New Roman" w:hAnsi="Times New Roman" w:cs="Times New Roman"/>
          <w:b/>
          <w:sz w:val="18"/>
          <w:szCs w:val="18"/>
        </w:rPr>
        <w:t>купатель</w:t>
      </w:r>
      <w:r w:rsidR="00C92897" w:rsidRPr="006A2D4E">
        <w:rPr>
          <w:rFonts w:ascii="Times New Roman" w:hAnsi="Times New Roman" w:cs="Times New Roman"/>
          <w:b/>
          <w:sz w:val="18"/>
          <w:szCs w:val="18"/>
        </w:rPr>
        <w:t>:</w:t>
      </w:r>
    </w:p>
    <w:sectPr w:rsidR="00337122" w:rsidRPr="00A41914" w:rsidSect="006A2D4E">
      <w:type w:val="continuous"/>
      <w:pgSz w:w="11904" w:h="16836"/>
      <w:pgMar w:top="284" w:right="422" w:bottom="284" w:left="567" w:header="720" w:footer="720" w:gutter="0"/>
      <w:cols w:num="2" w:space="145"/>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8C8" w:rsidRDefault="000818C8" w:rsidP="00A41914">
      <w:r>
        <w:separator/>
      </w:r>
    </w:p>
  </w:endnote>
  <w:endnote w:type="continuationSeparator" w:id="0">
    <w:p w:rsidR="000818C8" w:rsidRDefault="000818C8" w:rsidP="00A4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altName w:val="Times New Roman"/>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A00002EF" w:usb1="4000004B"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altName w:val="Letter Gothic"/>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8C8" w:rsidRDefault="000818C8" w:rsidP="00A41914">
      <w:r>
        <w:separator/>
      </w:r>
    </w:p>
  </w:footnote>
  <w:footnote w:type="continuationSeparator" w:id="0">
    <w:p w:rsidR="000818C8" w:rsidRDefault="000818C8" w:rsidP="00A419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8C7"/>
    <w:multiLevelType w:val="multilevel"/>
    <w:tmpl w:val="59F09E12"/>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488851BB"/>
    <w:multiLevelType w:val="hybridMultilevel"/>
    <w:tmpl w:val="8EF4BB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D8"/>
    <w:rsid w:val="000818C8"/>
    <w:rsid w:val="000D2AD2"/>
    <w:rsid w:val="00105F08"/>
    <w:rsid w:val="001708DB"/>
    <w:rsid w:val="001B40D8"/>
    <w:rsid w:val="001D0132"/>
    <w:rsid w:val="001F2031"/>
    <w:rsid w:val="002144D2"/>
    <w:rsid w:val="00220267"/>
    <w:rsid w:val="0023554A"/>
    <w:rsid w:val="002527F6"/>
    <w:rsid w:val="00260821"/>
    <w:rsid w:val="002679ED"/>
    <w:rsid w:val="002927E9"/>
    <w:rsid w:val="002B3487"/>
    <w:rsid w:val="002D6ADB"/>
    <w:rsid w:val="00305DE8"/>
    <w:rsid w:val="00331209"/>
    <w:rsid w:val="00337122"/>
    <w:rsid w:val="00374B20"/>
    <w:rsid w:val="003A1284"/>
    <w:rsid w:val="003A1DE1"/>
    <w:rsid w:val="003E6515"/>
    <w:rsid w:val="00471BB2"/>
    <w:rsid w:val="004919C5"/>
    <w:rsid w:val="004967FB"/>
    <w:rsid w:val="004C64D3"/>
    <w:rsid w:val="004E79ED"/>
    <w:rsid w:val="005435B3"/>
    <w:rsid w:val="005912D2"/>
    <w:rsid w:val="005B0D55"/>
    <w:rsid w:val="005B431B"/>
    <w:rsid w:val="005C0227"/>
    <w:rsid w:val="005E46C5"/>
    <w:rsid w:val="0066734E"/>
    <w:rsid w:val="00670C3C"/>
    <w:rsid w:val="0069153A"/>
    <w:rsid w:val="006A2D4E"/>
    <w:rsid w:val="007040C7"/>
    <w:rsid w:val="0073126C"/>
    <w:rsid w:val="00767380"/>
    <w:rsid w:val="007769AC"/>
    <w:rsid w:val="007D7151"/>
    <w:rsid w:val="007F2F27"/>
    <w:rsid w:val="00801778"/>
    <w:rsid w:val="00821C6D"/>
    <w:rsid w:val="008375B7"/>
    <w:rsid w:val="008B5D72"/>
    <w:rsid w:val="008C0E64"/>
    <w:rsid w:val="008F7F51"/>
    <w:rsid w:val="00925C11"/>
    <w:rsid w:val="0093656E"/>
    <w:rsid w:val="00946315"/>
    <w:rsid w:val="00995C92"/>
    <w:rsid w:val="009D1830"/>
    <w:rsid w:val="00A41914"/>
    <w:rsid w:val="00A87EEE"/>
    <w:rsid w:val="00B031C8"/>
    <w:rsid w:val="00B35620"/>
    <w:rsid w:val="00B57AE4"/>
    <w:rsid w:val="00BC195A"/>
    <w:rsid w:val="00C9238B"/>
    <w:rsid w:val="00C92897"/>
    <w:rsid w:val="00CB4868"/>
    <w:rsid w:val="00D271CD"/>
    <w:rsid w:val="00D518E7"/>
    <w:rsid w:val="00DA18D7"/>
    <w:rsid w:val="00DF56D3"/>
    <w:rsid w:val="00EB2D3D"/>
    <w:rsid w:val="00EF4333"/>
    <w:rsid w:val="00F14E02"/>
    <w:rsid w:val="00F30504"/>
    <w:rsid w:val="00FA6C23"/>
    <w:rsid w:val="00FE020D"/>
    <w:rsid w:val="00FF7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A02C588-3FE6-4C90-B5D0-26CBC0A9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Arial" w:hAnsi="Arial" w:cs="Arial"/>
    </w:rPr>
  </w:style>
  <w:style w:type="paragraph" w:styleId="1">
    <w:name w:val="heading 1"/>
    <w:basedOn w:val="a"/>
    <w:next w:val="a"/>
    <w:link w:val="10"/>
    <w:uiPriority w:val="9"/>
    <w:qFormat/>
    <w:pPr>
      <w:spacing w:before="108" w:after="108"/>
      <w:ind w:firstLine="0"/>
      <w:jc w:val="center"/>
      <w:outlineLvl w:val="0"/>
    </w:pPr>
    <w:rPr>
      <w:rFonts w:ascii="Cambria" w:hAnsi="Cambria" w:cs="Times New Roman"/>
      <w:b/>
      <w:bCs/>
      <w:kern w:val="32"/>
      <w:sz w:val="32"/>
      <w:szCs w:val="32"/>
      <w:lang w:val="x-none" w:eastAsia="x-none"/>
    </w:rPr>
  </w:style>
  <w:style w:type="paragraph" w:styleId="2">
    <w:name w:val="heading 2"/>
    <w:basedOn w:val="1"/>
    <w:next w:val="a"/>
    <w:link w:val="20"/>
    <w:uiPriority w:val="9"/>
    <w:qFormat/>
    <w:pPr>
      <w:outlineLvl w:val="1"/>
    </w:pPr>
    <w:rPr>
      <w:i/>
      <w:iCs/>
      <w:kern w:val="0"/>
      <w:sz w:val="28"/>
      <w:szCs w:val="28"/>
    </w:rPr>
  </w:style>
  <w:style w:type="paragraph" w:styleId="3">
    <w:name w:val="heading 3"/>
    <w:basedOn w:val="2"/>
    <w:next w:val="a"/>
    <w:link w:val="30"/>
    <w:uiPriority w:val="9"/>
    <w:qFormat/>
    <w:pPr>
      <w:outlineLvl w:val="2"/>
    </w:pPr>
    <w:rPr>
      <w:i w:val="0"/>
      <w:iCs w:val="0"/>
      <w:sz w:val="26"/>
      <w:szCs w:val="26"/>
    </w:rPr>
  </w:style>
  <w:style w:type="paragraph" w:styleId="4">
    <w:name w:val="heading 4"/>
    <w:basedOn w:val="3"/>
    <w:next w:val="a"/>
    <w:link w:val="40"/>
    <w:uiPriority w:val="9"/>
    <w:qFormat/>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000080"/>
      <w:sz w:val="20"/>
      <w:szCs w:val="20"/>
    </w:rPr>
  </w:style>
  <w:style w:type="character" w:customStyle="1" w:styleId="a4">
    <w:name w:val="Гипертекстовая ссылка"/>
    <w:uiPriority w:val="99"/>
    <w:rPr>
      <w:b/>
      <w:bCs/>
      <w:color w:val="008000"/>
      <w:sz w:val="20"/>
      <w:szCs w:val="20"/>
      <w:u w:val="single"/>
    </w:rPr>
  </w:style>
  <w:style w:type="paragraph" w:customStyle="1" w:styleId="a5">
    <w:name w:val="Основное меню"/>
    <w:basedOn w:val="a"/>
    <w:next w:val="a"/>
    <w:uiPriority w:val="99"/>
    <w:rPr>
      <w:rFonts w:ascii="Verdana" w:hAnsi="Verdana" w:cs="Verdana"/>
      <w:sz w:val="22"/>
      <w:szCs w:val="22"/>
    </w:rPr>
  </w:style>
  <w:style w:type="paragraph" w:styleId="a6">
    <w:name w:val="Title"/>
    <w:basedOn w:val="a5"/>
    <w:next w:val="a"/>
    <w:uiPriority w:val="99"/>
    <w:rPr>
      <w:b/>
      <w:bCs/>
      <w:color w:val="C0C0C0"/>
    </w:rPr>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a7">
    <w:name w:val="Заголовок статьи"/>
    <w:basedOn w:val="a"/>
    <w:next w:val="a"/>
    <w:uiPriority w:val="99"/>
    <w:pPr>
      <w:ind w:left="1612" w:hanging="892"/>
    </w:pPr>
  </w:style>
  <w:style w:type="paragraph" w:customStyle="1" w:styleId="a8">
    <w:name w:val="Интерактивный заголовок"/>
    <w:basedOn w:val="a6"/>
    <w:next w:val="a"/>
    <w:uiPriority w:val="99"/>
    <w:rPr>
      <w:u w:val="single"/>
    </w:rPr>
  </w:style>
  <w:style w:type="paragraph" w:customStyle="1" w:styleId="a9">
    <w:name w:val="Интерфейс"/>
    <w:basedOn w:val="a"/>
    <w:next w:val="a"/>
    <w:uiPriority w:val="99"/>
    <w:rPr>
      <w:color w:val="ECE9D8"/>
    </w:rPr>
  </w:style>
  <w:style w:type="paragraph" w:customStyle="1" w:styleId="aa">
    <w:name w:val="Комментарий"/>
    <w:basedOn w:val="a"/>
    <w:next w:val="a"/>
    <w:uiPriority w:val="99"/>
    <w:pPr>
      <w:ind w:left="170" w:firstLine="0"/>
    </w:pPr>
    <w:rPr>
      <w:i/>
      <w:iCs/>
      <w:color w:val="800080"/>
    </w:rPr>
  </w:style>
  <w:style w:type="paragraph" w:customStyle="1" w:styleId="ab">
    <w:name w:val="Информация о версии"/>
    <w:basedOn w:val="aa"/>
    <w:next w:val="a"/>
    <w:uiPriority w:val="99"/>
    <w:rPr>
      <w:color w:val="000080"/>
    </w:rPr>
  </w:style>
  <w:style w:type="paragraph" w:customStyle="1" w:styleId="ac">
    <w:name w:val="Текст (лев. подпись)"/>
    <w:basedOn w:val="a"/>
    <w:next w:val="a"/>
    <w:uiPriority w:val="99"/>
    <w:pPr>
      <w:ind w:firstLine="0"/>
      <w:jc w:val="left"/>
    </w:pPr>
  </w:style>
  <w:style w:type="paragraph" w:customStyle="1" w:styleId="ad">
    <w:name w:val="Колонтитул (левый)"/>
    <w:basedOn w:val="ac"/>
    <w:next w:val="a"/>
    <w:uiPriority w:val="99"/>
    <w:rPr>
      <w:sz w:val="14"/>
      <w:szCs w:val="14"/>
    </w:rPr>
  </w:style>
  <w:style w:type="paragraph" w:customStyle="1" w:styleId="ae">
    <w:name w:val="Текст (прав. подпись)"/>
    <w:basedOn w:val="a"/>
    <w:next w:val="a"/>
    <w:uiPriority w:val="99"/>
    <w:pPr>
      <w:ind w:firstLine="0"/>
      <w:jc w:val="right"/>
    </w:pPr>
  </w:style>
  <w:style w:type="paragraph" w:customStyle="1" w:styleId="af">
    <w:name w:val="Колонтитул (правый)"/>
    <w:basedOn w:val="ae"/>
    <w:next w:val="a"/>
    <w:uiPriority w:val="99"/>
    <w:rPr>
      <w:sz w:val="14"/>
      <w:szCs w:val="14"/>
    </w:rPr>
  </w:style>
  <w:style w:type="paragraph" w:customStyle="1" w:styleId="af0">
    <w:name w:val="Комментарий пользователя"/>
    <w:basedOn w:val="aa"/>
    <w:next w:val="a"/>
    <w:uiPriority w:val="99"/>
    <w:pPr>
      <w:jc w:val="left"/>
    </w:pPr>
    <w:rPr>
      <w:color w:val="000080"/>
    </w:rPr>
  </w:style>
  <w:style w:type="paragraph" w:customStyle="1" w:styleId="af1">
    <w:name w:val="Моноширинный"/>
    <w:basedOn w:val="a"/>
    <w:next w:val="a"/>
    <w:uiPriority w:val="99"/>
    <w:pPr>
      <w:ind w:firstLine="0"/>
    </w:pPr>
    <w:rPr>
      <w:rFonts w:ascii="Courier New" w:hAnsi="Courier New" w:cs="Courier New"/>
    </w:rPr>
  </w:style>
  <w:style w:type="character" w:customStyle="1" w:styleId="af2">
    <w:name w:val="Найденные слова"/>
    <w:basedOn w:val="a3"/>
    <w:uiPriority w:val="99"/>
    <w:rPr>
      <w:b/>
      <w:bCs/>
      <w:color w:val="000080"/>
      <w:sz w:val="20"/>
      <w:szCs w:val="20"/>
    </w:rPr>
  </w:style>
  <w:style w:type="character" w:customStyle="1" w:styleId="af3">
    <w:name w:val="Не вступил в силу"/>
    <w:uiPriority w:val="99"/>
    <w:rPr>
      <w:b/>
      <w:bCs/>
      <w:color w:val="008080"/>
      <w:sz w:val="20"/>
      <w:szCs w:val="20"/>
    </w:rPr>
  </w:style>
  <w:style w:type="paragraph" w:customStyle="1" w:styleId="af4">
    <w:name w:val="Нормальный (таблица)"/>
    <w:basedOn w:val="a"/>
    <w:next w:val="a"/>
    <w:uiPriority w:val="99"/>
    <w:pPr>
      <w:ind w:firstLine="0"/>
    </w:pPr>
  </w:style>
  <w:style w:type="paragraph" w:customStyle="1" w:styleId="af5">
    <w:name w:val="Объект"/>
    <w:basedOn w:val="a"/>
    <w:next w:val="a"/>
    <w:uiPriority w:val="99"/>
    <w:rPr>
      <w:rFonts w:ascii="Times New Roman" w:hAnsi="Times New Roman" w:cs="Times New Roman"/>
    </w:rPr>
  </w:style>
  <w:style w:type="paragraph" w:customStyle="1" w:styleId="af6">
    <w:name w:val="Таблицы (моноширинный)"/>
    <w:basedOn w:val="a"/>
    <w:next w:val="a"/>
    <w:uiPriority w:val="99"/>
    <w:pPr>
      <w:ind w:firstLine="0"/>
    </w:pPr>
    <w:rPr>
      <w:rFonts w:ascii="Courier New" w:hAnsi="Courier New" w:cs="Courier New"/>
    </w:rPr>
  </w:style>
  <w:style w:type="paragraph" w:customStyle="1" w:styleId="af7">
    <w:name w:val="Оглавление"/>
    <w:basedOn w:val="af6"/>
    <w:next w:val="a"/>
    <w:uiPriority w:val="99"/>
    <w:pPr>
      <w:ind w:left="140"/>
    </w:pPr>
  </w:style>
  <w:style w:type="character" w:customStyle="1" w:styleId="af8">
    <w:name w:val="Опечатки"/>
    <w:uiPriority w:val="99"/>
    <w:rPr>
      <w:color w:val="FF0000"/>
      <w:sz w:val="20"/>
      <w:szCs w:val="20"/>
    </w:rPr>
  </w:style>
  <w:style w:type="paragraph" w:customStyle="1" w:styleId="af9">
    <w:name w:val="Переменная часть"/>
    <w:basedOn w:val="a5"/>
    <w:next w:val="a"/>
    <w:uiPriority w:val="99"/>
    <w:rPr>
      <w:sz w:val="18"/>
      <w:szCs w:val="18"/>
    </w:rPr>
  </w:style>
  <w:style w:type="paragraph" w:customStyle="1" w:styleId="afa">
    <w:name w:val="Постоянная часть"/>
    <w:basedOn w:val="a5"/>
    <w:next w:val="a"/>
    <w:uiPriority w:val="99"/>
    <w:rPr>
      <w:sz w:val="20"/>
      <w:szCs w:val="20"/>
    </w:rPr>
  </w:style>
  <w:style w:type="paragraph" w:customStyle="1" w:styleId="afb">
    <w:name w:val="Прижатый влево"/>
    <w:basedOn w:val="a"/>
    <w:next w:val="a"/>
    <w:uiPriority w:val="99"/>
    <w:pPr>
      <w:ind w:firstLine="0"/>
      <w:jc w:val="left"/>
    </w:pPr>
  </w:style>
  <w:style w:type="character" w:customStyle="1" w:styleId="afc">
    <w:name w:val="Продолжение ссылки"/>
    <w:basedOn w:val="a4"/>
    <w:uiPriority w:val="99"/>
    <w:rPr>
      <w:b/>
      <w:bCs/>
      <w:color w:val="008000"/>
      <w:sz w:val="20"/>
      <w:szCs w:val="20"/>
      <w:u w:val="single"/>
    </w:rPr>
  </w:style>
  <w:style w:type="paragraph" w:customStyle="1" w:styleId="afd">
    <w:name w:val="Словарная статья"/>
    <w:basedOn w:val="a"/>
    <w:next w:val="a"/>
    <w:uiPriority w:val="99"/>
    <w:pPr>
      <w:ind w:right="118" w:firstLine="0"/>
    </w:pPr>
  </w:style>
  <w:style w:type="paragraph" w:customStyle="1" w:styleId="afe">
    <w:name w:val="Текст (справка)"/>
    <w:basedOn w:val="a"/>
    <w:next w:val="a"/>
    <w:uiPriority w:val="99"/>
    <w:pPr>
      <w:ind w:left="170" w:right="170" w:firstLine="0"/>
      <w:jc w:val="left"/>
    </w:pPr>
  </w:style>
  <w:style w:type="paragraph" w:customStyle="1" w:styleId="aff">
    <w:name w:val="Текст в таблице"/>
    <w:basedOn w:val="af4"/>
    <w:next w:val="a"/>
    <w:uiPriority w:val="99"/>
    <w:pPr>
      <w:ind w:firstLine="500"/>
    </w:pPr>
  </w:style>
  <w:style w:type="paragraph" w:customStyle="1" w:styleId="aff0">
    <w:name w:val="Технический комментарий"/>
    <w:basedOn w:val="a"/>
    <w:next w:val="a"/>
    <w:uiPriority w:val="99"/>
    <w:pPr>
      <w:ind w:firstLine="0"/>
      <w:jc w:val="left"/>
    </w:pPr>
  </w:style>
  <w:style w:type="character" w:customStyle="1" w:styleId="aff1">
    <w:name w:val="Утратил силу"/>
    <w:uiPriority w:val="99"/>
    <w:rPr>
      <w:b/>
      <w:bCs/>
      <w:strike/>
      <w:color w:val="808000"/>
      <w:sz w:val="20"/>
      <w:szCs w:val="20"/>
    </w:rPr>
  </w:style>
  <w:style w:type="paragraph" w:styleId="aff2">
    <w:name w:val="header"/>
    <w:basedOn w:val="a"/>
    <w:link w:val="aff3"/>
    <w:uiPriority w:val="99"/>
    <w:semiHidden/>
    <w:unhideWhenUsed/>
    <w:rsid w:val="00A41914"/>
    <w:pPr>
      <w:tabs>
        <w:tab w:val="center" w:pos="4677"/>
        <w:tab w:val="right" w:pos="9355"/>
      </w:tabs>
    </w:pPr>
  </w:style>
  <w:style w:type="character" w:customStyle="1" w:styleId="aff3">
    <w:name w:val="Верхний колонтитул Знак"/>
    <w:link w:val="aff2"/>
    <w:uiPriority w:val="99"/>
    <w:semiHidden/>
    <w:rsid w:val="00A41914"/>
    <w:rPr>
      <w:rFonts w:ascii="Arial" w:hAnsi="Arial" w:cs="Arial"/>
    </w:rPr>
  </w:style>
  <w:style w:type="paragraph" w:styleId="aff4">
    <w:name w:val="footer"/>
    <w:basedOn w:val="a"/>
    <w:link w:val="aff5"/>
    <w:uiPriority w:val="99"/>
    <w:semiHidden/>
    <w:unhideWhenUsed/>
    <w:rsid w:val="00A41914"/>
    <w:pPr>
      <w:tabs>
        <w:tab w:val="center" w:pos="4677"/>
        <w:tab w:val="right" w:pos="9355"/>
      </w:tabs>
    </w:pPr>
  </w:style>
  <w:style w:type="character" w:customStyle="1" w:styleId="aff5">
    <w:name w:val="Нижний колонтитул Знак"/>
    <w:link w:val="aff4"/>
    <w:uiPriority w:val="99"/>
    <w:semiHidden/>
    <w:rsid w:val="00A419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5K4A8bbT7ty1OpFEClfXzzHdN4J4dffvTvrTATkcQKc=</DigestValue>
    </Reference>
    <Reference Type="http://www.w3.org/2000/09/xmldsig#Object" URI="#idOfficeObject">
      <DigestMethod Algorithm="urn:ietf:params:xml:ns:cpxmlsec:algorithms:gostr34112012-256"/>
      <DigestValue>YuaeCewlOY71NS+UTlHyYkgDMnhQeDvXvLbBRm/8Kis=</DigestValue>
    </Reference>
    <Reference Type="http://uri.etsi.org/01903#SignedProperties" URI="#idSignedProperties">
      <Transforms>
        <Transform Algorithm="http://www.w3.org/TR/2001/REC-xml-c14n-20010315"/>
      </Transforms>
      <DigestMethod Algorithm="urn:ietf:params:xml:ns:cpxmlsec:algorithms:gostr34112012-256"/>
      <DigestValue>Jfn4NNpU18rZPqoXEznqXpM2czM0c7Pt0liL32M3kPk=</DigestValue>
    </Reference>
  </SignedInfo>
  <SignatureValue>WrLxPtgbNQxBTkpYAQrpZ0ZqQ/mPZn13oh3GfJHwroAun8pz6wYge0KAukm0iDJqXr3xBfzoWPxd
z5EXlO8qYQ==</SignatureValue>
  <KeyInfo>
    <X509Data>
      <X509Certificate>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iCCjLGKv4AAAAAC60wHQYDVR0OBBYEFH/6Kc8eHv7yu5ptCBiZeBlru06+MAoGCCqFAwcBAQMCA0EARBplnYNZFUYzBS53Ubt5nrAGtTxJ4+0pV2TmLc/ziZ2i3Ugb7GkjMi+jXohIk7LDB2nzldnloLmpzVk6yIwb4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urn:ietf:params:xml:ns:cpxmlsec:algorithms:gostr34112012-256"/>
        <DigestValue>Qg4TgD6Q4H/EvjRnlMJAidLE3cEU0yOWR5WNThCGf0w=</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9"/>
          </Transform>
          <Transform Algorithm="http://www.w3.org/TR/2001/REC-xml-c14n-20010315"/>
        </Transforms>
        <DigestMethod Algorithm="urn:ietf:params:xml:ns:cpxmlsec:algorithms:gostr34112012-256"/>
        <DigestValue>9HUhet4DYu45ksfi4Jouqvf3PaCS4Xtn4SqY25NvZ7c=</DigestValue>
      </Reference>
      <Reference URI="/word/document.xml?ContentType=application/vnd.openxmlformats-officedocument.wordprocessingml.document.main+xml">
        <DigestMethod Algorithm="urn:ietf:params:xml:ns:cpxmlsec:algorithms:gostr34112012-256"/>
        <DigestValue>XIlAazki4zGShbeZAKwHJTesIljIryme4v/hYdOPLg4=</DigestValue>
      </Reference>
      <Reference URI="/word/endnotes.xml?ContentType=application/vnd.openxmlformats-officedocument.wordprocessingml.endnotes+xml">
        <DigestMethod Algorithm="urn:ietf:params:xml:ns:cpxmlsec:algorithms:gostr34112012-256"/>
        <DigestValue>c+u2hfYolGapih+sIwAPq52AeUaXKabzZMT33oZ9jbQ=</DigestValue>
      </Reference>
      <Reference URI="/word/fontTable.xml?ContentType=application/vnd.openxmlformats-officedocument.wordprocessingml.fontTable+xml">
        <DigestMethod Algorithm="urn:ietf:params:xml:ns:cpxmlsec:algorithms:gostr34112012-256"/>
        <DigestValue>2y234FZLFFZI19/LIhG+7HAK9hXoQILgC6Nxvla1ZVU=</DigestValue>
      </Reference>
      <Reference URI="/word/footnotes.xml?ContentType=application/vnd.openxmlformats-officedocument.wordprocessingml.footnotes+xml">
        <DigestMethod Algorithm="urn:ietf:params:xml:ns:cpxmlsec:algorithms:gostr34112012-256"/>
        <DigestValue>hH+6bA5w3MR30NpNfXe4RKhWUxdPbSXo7f+LRNvdYng=</DigestValue>
      </Reference>
      <Reference URI="/word/numbering.xml?ContentType=application/vnd.openxmlformats-officedocument.wordprocessingml.numbering+xml">
        <DigestMethod Algorithm="urn:ietf:params:xml:ns:cpxmlsec:algorithms:gostr34112012-256"/>
        <DigestValue>UXQXP2qd63fxLwaQwdU+X1BNY57CvxSzYnDtcOQl4Bk=</DigestValue>
      </Reference>
      <Reference URI="/word/settings.xml?ContentType=application/vnd.openxmlformats-officedocument.wordprocessingml.settings+xml">
        <DigestMethod Algorithm="urn:ietf:params:xml:ns:cpxmlsec:algorithms:gostr34112012-256"/>
        <DigestValue>yL/iYpaXu7xtEoa+6L1/0psrAtmMgOe7jqODjRTj3zo=</DigestValue>
      </Reference>
      <Reference URI="/word/styles.xml?ContentType=application/vnd.openxmlformats-officedocument.wordprocessingml.styles+xml">
        <DigestMethod Algorithm="urn:ietf:params:xml:ns:cpxmlsec:algorithms:gostr34112012-256"/>
        <DigestValue>Nz/tZDST7q3PXnT0WVP9SZv+564GHV1a35/4CHLzD4E=</DigestValue>
      </Reference>
      <Reference URI="/word/theme/theme1.xml?ContentType=application/vnd.openxmlformats-officedocument.theme+xml">
        <DigestMethod Algorithm="urn:ietf:params:xml:ns:cpxmlsec:algorithms:gostr34112012-256"/>
        <DigestValue>ZhEZYl72Uu9e46saZ8xLew+jaOdHEjQqPsGs/7X7/Yo=</DigestValue>
      </Reference>
      <Reference URI="/word/webSettings.xml?ContentType=application/vnd.openxmlformats-officedocument.wordprocessingml.webSettings+xml">
        <DigestMethod Algorithm="urn:ietf:params:xml:ns:cpxmlsec:algorithms:gostr34112012-256"/>
        <DigestValue>GopFfaKQV5ewz7hD38lWQfZPM1+leD7YJ22+eb7eMqM=</DigestValue>
      </Reference>
    </Manifest>
    <SignatureProperties>
      <SignatureProperty Id="idSignatureTime" Target="#idPackageSignature">
        <mdssi:SignatureTime xmlns:mdssi="http://schemas.openxmlformats.org/package/2006/digital-signature">
          <mdssi:Format>YYYY-MM-DDThh:mm:ssTZD</mdssi:Format>
          <mdssi:Value>2026-06-22T11:24:27Z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2026-06-22T11:24:27Z</xd:SigningTime>
          <xd:SigningCertificate>
            <xd:Cert>
              <xd:CertDigest>
                <DigestMethod Algorithm="urn:ietf:params:xml:ns:cpxmlsec:algorithms:gostr34112012-256"/>
                <DigestValue>1ICt86w2qPnQDjIlo8MUz471Gbotq9+0b7yZseOGlRs=</DigestValue>
              </xd:CertDigest>
              <xd:IssuerSerial>
                <X509IssuerName>CN="ООО ""КОМПАНИЯ ""ТЕНЗОР""", O="ООО ""КОМПАНИЯ ""ТЕНЗОР""", OU=Удостоверяющий центр, S=Ярославская область, L=г. Ярославль, STREET="проспект Московский, д.12", C=RU, ОГРН=1027600787994, ИНН ЮЛ=7605016030, E=ca_tensor@tensor.ru</X509IssuerName>
                <X509SerialNumber>91461012256451800537364163630731116875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</xd:EncapsulatedX509Certificate>
            <xd:EncapsulatedX509Certificate>MIIFUTCCBP6gAwIBAgIRAJUfo0d8YQQ6rfqFhieCNEIwCgYIKoUDBwEBAwI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+0YHQutCy0LAxGTAXBgNVBAcMENCzLiDQnNC+0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</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FB5F5-6332-477B-9E13-B8238D436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707</Words>
  <Characters>5551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НПП "Гарант-Сервис"</dc:creator>
  <cp:keywords/>
  <dc:description>Документ экспортирован из системы ГАРАНТ</dc:description>
  <cp:lastModifiedBy>user</cp:lastModifiedBy>
  <cp:revision>2</cp:revision>
  <dcterms:created xsi:type="dcterms:W3CDTF">2026-06-22T11:24:00Z</dcterms:created>
  <dcterms:modified xsi:type="dcterms:W3CDTF">2026-06-22T11:24:00Z</dcterms:modified>
</cp:coreProperties>
</file>