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8D" w:rsidRDefault="00751E8D" w:rsidP="00751E8D">
      <w:pPr>
        <w:jc w:val="right"/>
        <w:rPr>
          <w:sz w:val="24"/>
          <w:szCs w:val="24"/>
        </w:rPr>
      </w:pPr>
      <w:r w:rsidRPr="00751E8D">
        <w:rPr>
          <w:sz w:val="24"/>
          <w:szCs w:val="24"/>
        </w:rPr>
        <w:t xml:space="preserve">Приложение №2 </w:t>
      </w:r>
    </w:p>
    <w:p w:rsidR="00751E8D" w:rsidRDefault="00751E8D" w:rsidP="00751E8D">
      <w:pPr>
        <w:jc w:val="right"/>
        <w:rPr>
          <w:sz w:val="24"/>
          <w:szCs w:val="24"/>
        </w:rPr>
      </w:pPr>
      <w:r w:rsidRPr="00751E8D">
        <w:rPr>
          <w:sz w:val="24"/>
          <w:szCs w:val="24"/>
        </w:rPr>
        <w:t>к порядку продажи имущества</w:t>
      </w:r>
    </w:p>
    <w:p w:rsidR="00751E8D" w:rsidRPr="00751E8D" w:rsidRDefault="00751E8D" w:rsidP="00751E8D">
      <w:pPr>
        <w:jc w:val="right"/>
        <w:rPr>
          <w:sz w:val="24"/>
          <w:szCs w:val="24"/>
        </w:rPr>
      </w:pPr>
      <w:r w:rsidRPr="00751E8D">
        <w:rPr>
          <w:sz w:val="24"/>
          <w:szCs w:val="24"/>
        </w:rPr>
        <w:t>ООО «Компания «СТИЛ»</w:t>
      </w:r>
    </w:p>
    <w:p w:rsidR="00751E8D" w:rsidRDefault="00751E8D"/>
    <w:p w:rsidR="00751E8D" w:rsidRDefault="00751E8D"/>
    <w:p w:rsidR="00751E8D" w:rsidRDefault="00751E8D"/>
    <w:p w:rsidR="00350366" w:rsidRPr="00751E8D" w:rsidRDefault="00751E8D">
      <w:pPr>
        <w:rPr>
          <w:sz w:val="24"/>
          <w:szCs w:val="24"/>
        </w:rPr>
      </w:pPr>
      <w:proofErr w:type="gramStart"/>
      <w:r w:rsidRPr="00751E8D">
        <w:rPr>
          <w:sz w:val="24"/>
          <w:szCs w:val="24"/>
        </w:rPr>
        <w:t>Товарно – материальные</w:t>
      </w:r>
      <w:proofErr w:type="gramEnd"/>
      <w:r w:rsidRPr="00751E8D">
        <w:rPr>
          <w:sz w:val="24"/>
          <w:szCs w:val="24"/>
        </w:rPr>
        <w:t xml:space="preserve"> ценности ООО «Компания «СТИЛ»</w:t>
      </w:r>
    </w:p>
    <w:p w:rsidR="00751E8D" w:rsidRDefault="00751E8D"/>
    <w:p w:rsidR="00751E8D" w:rsidRDefault="00751E8D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"/>
        <w:gridCol w:w="6376"/>
        <w:gridCol w:w="571"/>
        <w:gridCol w:w="1275"/>
        <w:gridCol w:w="850"/>
        <w:gridCol w:w="1134"/>
      </w:tblGrid>
      <w:tr w:rsidR="0090527D" w:rsidRPr="00751E8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4430F5">
            <w:pPr>
              <w:suppressAutoHyphens w:val="0"/>
              <w:autoSpaceDE/>
              <w:ind w:left="142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90527D" w:rsidRDefault="0090527D" w:rsidP="00751E8D">
            <w:pPr>
              <w:suppressAutoHyphens w:val="0"/>
              <w:autoSpaceDE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90527D">
              <w:rPr>
                <w:b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90527D" w:rsidRDefault="0090527D" w:rsidP="00751E8D">
            <w:pPr>
              <w:suppressAutoHyphens w:val="0"/>
              <w:autoSpaceDE/>
              <w:jc w:val="center"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90527D">
              <w:rPr>
                <w:b/>
                <w:sz w:val="18"/>
                <w:szCs w:val="18"/>
                <w:lang w:eastAsia="ru-RU"/>
              </w:rPr>
              <w:t>Ед</w:t>
            </w:r>
            <w:proofErr w:type="gramStart"/>
            <w:r w:rsidRPr="0090527D">
              <w:rPr>
                <w:b/>
                <w:sz w:val="18"/>
                <w:szCs w:val="18"/>
                <w:lang w:eastAsia="ru-RU"/>
              </w:rPr>
              <w:t>.и</w:t>
            </w:r>
            <w:proofErr w:type="gramEnd"/>
            <w:r w:rsidRPr="0090527D">
              <w:rPr>
                <w:b/>
                <w:sz w:val="18"/>
                <w:szCs w:val="18"/>
                <w:lang w:eastAsia="ru-RU"/>
              </w:rPr>
              <w:t>змер</w:t>
            </w:r>
            <w:proofErr w:type="spellEnd"/>
            <w:r w:rsidRPr="0090527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90527D" w:rsidRDefault="0090527D" w:rsidP="00751E8D">
            <w:pPr>
              <w:suppressAutoHyphens w:val="0"/>
              <w:autoSpaceDE/>
              <w:jc w:val="right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90527D">
              <w:rPr>
                <w:b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90527D" w:rsidRDefault="0090527D" w:rsidP="00751E8D">
            <w:pPr>
              <w:suppressAutoHyphens w:val="0"/>
              <w:autoSpaceDE/>
              <w:jc w:val="right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90527D">
              <w:rPr>
                <w:b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90527D" w:rsidRDefault="0090527D" w:rsidP="00751E8D">
            <w:pPr>
              <w:suppressAutoHyphens w:val="0"/>
              <w:autoSpaceDE/>
              <w:jc w:val="right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90527D">
              <w:rPr>
                <w:b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90527D" w:rsidRPr="00751E8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4430F5">
            <w:pPr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autoSpaceDE/>
              <w:ind w:left="587" w:hanging="587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RiT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AKB 27/8-66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Шкаф 19" аккумуляторный, черный 27U 600*600, 2 полки,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направл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8U, DEMO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51E8D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92127,83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92127,83</w:t>
            </w:r>
          </w:p>
        </w:tc>
      </w:tr>
      <w:tr w:rsidR="0090527D" w:rsidRPr="00751E8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4430F5">
            <w:pPr>
              <w:numPr>
                <w:ilvl w:val="0"/>
                <w:numId w:val="2"/>
              </w:numPr>
              <w:tabs>
                <w:tab w:val="left" w:pos="142"/>
              </w:tabs>
              <w:suppressAutoHyphens w:val="0"/>
              <w:autoSpaceDE/>
              <w:ind w:left="587" w:hanging="587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RiT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AKB 27/8-66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Шкаф 19" аккумуляторный, черный 27U 600*600, 2 полки,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направл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8U.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51E8D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58163,50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58163,50</w:t>
            </w:r>
          </w:p>
        </w:tc>
      </w:tr>
      <w:tr w:rsidR="0090527D" w:rsidRPr="00751E8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4430F5">
            <w:pPr>
              <w:numPr>
                <w:ilvl w:val="0"/>
                <w:numId w:val="2"/>
              </w:numPr>
              <w:tabs>
                <w:tab w:val="left" w:pos="142"/>
              </w:tabs>
              <w:suppressAutoHyphens w:val="0"/>
              <w:autoSpaceDE/>
              <w:ind w:left="587" w:hanging="587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RiT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WALLGUARD  PRO 6 G Шкаф 19" наст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а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нтивандальный, серый, 6U, дверь на петлях, DEMO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51E8D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13655,55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13655,55</w:t>
            </w:r>
          </w:p>
        </w:tc>
      </w:tr>
      <w:tr w:rsidR="0090527D" w:rsidRPr="00751E8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4430F5">
            <w:pPr>
              <w:numPr>
                <w:ilvl w:val="0"/>
                <w:numId w:val="2"/>
              </w:numPr>
              <w:tabs>
                <w:tab w:val="left" w:pos="142"/>
              </w:tabs>
              <w:suppressAutoHyphens w:val="0"/>
              <w:autoSpaceDE/>
              <w:ind w:left="587" w:hanging="587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RiT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Шкаф всепогодный, настенный, 6U 800x800, DEMO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51E8D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96602,50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96602,50</w:t>
            </w:r>
          </w:p>
        </w:tc>
      </w:tr>
      <w:tr w:rsidR="0090527D" w:rsidRPr="00751E8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4430F5">
            <w:pPr>
              <w:numPr>
                <w:ilvl w:val="0"/>
                <w:numId w:val="2"/>
              </w:numPr>
              <w:tabs>
                <w:tab w:val="left" w:pos="142"/>
              </w:tabs>
              <w:suppressAutoHyphens w:val="0"/>
              <w:autoSpaceDE/>
              <w:ind w:left="587" w:hanging="587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Автомат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ввода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резерва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ASCO 4ATS 70A, 2-poles, 220V, no neutral, extended cable 8ft, open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51E8D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40644,95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40644,95</w:t>
            </w:r>
          </w:p>
        </w:tc>
      </w:tr>
      <w:tr w:rsidR="0090527D" w:rsidRPr="00751E8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4430F5">
            <w:pPr>
              <w:numPr>
                <w:ilvl w:val="0"/>
                <w:numId w:val="2"/>
              </w:numPr>
              <w:tabs>
                <w:tab w:val="left" w:pos="142"/>
              </w:tabs>
              <w:suppressAutoHyphens w:val="0"/>
              <w:autoSpaceDE/>
              <w:ind w:left="587" w:hanging="587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Автомат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ввода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резерва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ASCO A300, 150A, 3-poles, 380V, solid neutral, open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51E8D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30833,17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30833,17</w:t>
            </w:r>
          </w:p>
        </w:tc>
      </w:tr>
      <w:tr w:rsidR="0090527D" w:rsidRPr="00751E8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4430F5">
            <w:pPr>
              <w:numPr>
                <w:ilvl w:val="0"/>
                <w:numId w:val="2"/>
              </w:numPr>
              <w:tabs>
                <w:tab w:val="left" w:pos="142"/>
              </w:tabs>
              <w:suppressAutoHyphens w:val="0"/>
              <w:autoSpaceDE/>
              <w:ind w:left="587" w:hanging="587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Автомат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ввода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резерва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ASCO A300, 200A, 3-poles, 380V, solid neutral, open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51E8D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42717,43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85434,86</w:t>
            </w:r>
          </w:p>
        </w:tc>
      </w:tr>
      <w:tr w:rsidR="0090527D" w:rsidRPr="00751E8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4430F5">
            <w:pPr>
              <w:numPr>
                <w:ilvl w:val="0"/>
                <w:numId w:val="2"/>
              </w:numPr>
              <w:tabs>
                <w:tab w:val="left" w:pos="142"/>
              </w:tabs>
              <w:suppressAutoHyphens w:val="0"/>
              <w:autoSpaceDE/>
              <w:ind w:left="587" w:hanging="587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Автомат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ввода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резерва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ASCO A300, 230A, 3-poles, 380V, solid neutral, open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51E8D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36681,67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36681,67</w:t>
            </w:r>
          </w:p>
        </w:tc>
      </w:tr>
      <w:tr w:rsidR="0090527D" w:rsidRPr="00751E8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4430F5">
            <w:pPr>
              <w:numPr>
                <w:ilvl w:val="0"/>
                <w:numId w:val="2"/>
              </w:numPr>
              <w:tabs>
                <w:tab w:val="left" w:pos="142"/>
              </w:tabs>
              <w:suppressAutoHyphens w:val="0"/>
              <w:autoSpaceDE/>
              <w:ind w:left="587" w:hanging="587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Держатель протектора кабеля -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Protection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Sleeve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Holder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(упак.-10 шт.)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51E8D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134,38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40179,62</w:t>
            </w:r>
          </w:p>
        </w:tc>
      </w:tr>
      <w:tr w:rsidR="0090527D" w:rsidRPr="00751E8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4430F5">
            <w:pPr>
              <w:numPr>
                <w:ilvl w:val="0"/>
                <w:numId w:val="2"/>
              </w:numPr>
              <w:tabs>
                <w:tab w:val="left" w:pos="142"/>
              </w:tabs>
              <w:suppressAutoHyphens w:val="0"/>
              <w:autoSpaceDE/>
              <w:ind w:left="587" w:hanging="587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Инструмент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для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обжима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Shield Crimping Hand Tool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51E8D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5385,42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129250,08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4430F5">
            <w:pPr>
              <w:numPr>
                <w:ilvl w:val="0"/>
                <w:numId w:val="2"/>
              </w:numPr>
              <w:tabs>
                <w:tab w:val="left" w:pos="142"/>
              </w:tabs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Коммуникационный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модуль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ASCO - Serial Communication Module Ethernet connection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10248,63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10248,63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Коммуникационный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модуль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ASCO - Serial Communication Module RS-485 connection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9279,80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37119,20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Коммутационная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панель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Hybrid Modular Panel, 24 ports, w/o adapters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7031,00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639821,00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Коммутационный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блок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VIT110 Connecting Block, 4 Pairs (1 Pack of 10)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1813,60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Коммутационный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шнур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F/O Patch Cord, ST, Duplex, MM50, OM3, 3m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297,07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297070,00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Коммутационный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шнур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F/O Patch Cord, ST, Duplex, MM50, OM3, 5m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285537,60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Коммутационный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шнур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F/O Patch Cord, ST, Duplex, SM, PC, 1m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303,23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90969,00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Коммутационный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шнур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F/O Patch Cord, ST, Duplex, SM, PC, 2m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321,21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96363,00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Коммутационный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шнур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F/O Patch Cord, ST, Duplex, SM, PC, 3m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343,79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103137,00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Коммутационный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шнур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F/O Patch Cord, ST, Duplex, SM, PC, 5m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114102,00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Модуль мониторинга СКС EPV 12 </w:t>
            </w:r>
            <w:proofErr w:type="spellStart"/>
            <w:r w:rsidRPr="00397C47">
              <w:rPr>
                <w:color w:val="000000"/>
                <w:sz w:val="18"/>
                <w:szCs w:val="18"/>
                <w:lang w:eastAsia="ru-RU"/>
              </w:rPr>
              <w:t>Port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1945,82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97291,00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Модуль мониторинга СКС EPV 24 </w:t>
            </w:r>
            <w:proofErr w:type="spellStart"/>
            <w:r w:rsidRPr="00397C47">
              <w:rPr>
                <w:color w:val="000000"/>
                <w:sz w:val="18"/>
                <w:szCs w:val="18"/>
                <w:lang w:eastAsia="ru-RU"/>
              </w:rPr>
              <w:t>Port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1503,01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100701,67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Модуль мониторинга СКС EPV </w:t>
            </w:r>
            <w:proofErr w:type="spellStart"/>
            <w:r w:rsidRPr="00397C47">
              <w:rPr>
                <w:color w:val="000000"/>
                <w:sz w:val="18"/>
                <w:szCs w:val="18"/>
                <w:lang w:eastAsia="ru-RU"/>
              </w:rPr>
              <w:t>Central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4526,70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67900,50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Модуль мониторинга СКС EPV </w:t>
            </w:r>
            <w:proofErr w:type="spellStart"/>
            <w:r w:rsidRPr="00397C47">
              <w:rPr>
                <w:color w:val="000000"/>
                <w:sz w:val="18"/>
                <w:szCs w:val="18"/>
                <w:lang w:eastAsia="ru-RU"/>
              </w:rPr>
              <w:t>Scout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1468,40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61672,80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Оптический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конвертер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BEAMCASTER standard system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225917,84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677753,52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Панель коммутационная для кассет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SMART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Xlight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Cassette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Tray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, 96,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LC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-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MPO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Chassis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w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/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Cassette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39795,80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Панель коммутационная для кассет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SMART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Xlight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Cassette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Tray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, 96,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LC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-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MPO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Chassis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w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/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Cassette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,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PVMax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977,47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26391,69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Панель коммутационная для кассет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SMART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Xlight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Cassette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Tray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, 96,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LC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Chassis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w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/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Cassette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PVMax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654,91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19647,30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Подавитель перенапряжений ASCO </w:t>
            </w:r>
            <w:proofErr w:type="spellStart"/>
            <w:r w:rsidRPr="00397C47">
              <w:rPr>
                <w:color w:val="000000"/>
                <w:sz w:val="18"/>
                <w:szCs w:val="18"/>
                <w:lang w:eastAsia="ru-RU"/>
              </w:rPr>
              <w:t>Pulsar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450, 65kA, 220...240/380…</w:t>
            </w:r>
            <w:r>
              <w:rPr>
                <w:color w:val="000000"/>
                <w:sz w:val="18"/>
                <w:szCs w:val="18"/>
                <w:lang w:eastAsia="ru-RU"/>
              </w:rPr>
              <w:t>41.1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5V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13097,43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13097,43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Шкаф настенный металлический, </w:t>
            </w:r>
            <w:proofErr w:type="spellStart"/>
            <w:r w:rsidRPr="00397C47">
              <w:rPr>
                <w:color w:val="000000"/>
                <w:sz w:val="18"/>
                <w:szCs w:val="18"/>
                <w:lang w:eastAsia="ru-RU"/>
              </w:rPr>
              <w:t>спецкомплект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>, цвет серый, DEMO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4534,67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4534,67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Шнур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подключения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считывателей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val="en-US" w:eastAsia="ru-RU"/>
              </w:rPr>
              <w:t>PVMax</w:t>
            </w:r>
            <w:proofErr w:type="spellEnd"/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Round Scanner Attachment Cord, Group B,UTP,LSZH,1.0m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6743,38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Шнур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подключения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считывателей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val="en-US" w:eastAsia="ru-RU"/>
              </w:rPr>
              <w:t>PVMax</w:t>
            </w:r>
            <w:proofErr w:type="spellEnd"/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Round Scanner Attachment Cord, Group B,UTP,LSZH,1.5m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120363,46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Шнур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подключения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считывателей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val="en-US" w:eastAsia="ru-RU"/>
              </w:rPr>
              <w:t>PVMax</w:t>
            </w:r>
            <w:proofErr w:type="spellEnd"/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Round Scanner Attachment Cord, Group B,UTP,LSZH,2.5m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2000,44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122026,84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Адаптер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val="en-US" w:eastAsia="ru-RU"/>
              </w:rPr>
              <w:t>Xlight</w:t>
            </w:r>
            <w:proofErr w:type="spellEnd"/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HD Cassette Adaptor Plate 1MPO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1743,59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113333,35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Адаптер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val="en-US" w:eastAsia="ru-RU"/>
              </w:rPr>
              <w:t>Xlight</w:t>
            </w:r>
            <w:proofErr w:type="spellEnd"/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HD Cassette Adaptor Plate 2MPO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390867,10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Адаптер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val="en-US" w:eastAsia="ru-RU"/>
              </w:rPr>
              <w:t>Xlight</w:t>
            </w:r>
            <w:proofErr w:type="spellEnd"/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HD Cassette Adaptor Plate 4MPO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5429,42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613524,46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>Адаптер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val="en-US" w:eastAsia="ru-RU"/>
              </w:rPr>
              <w:t>Xlight</w:t>
            </w:r>
            <w:proofErr w:type="spellEnd"/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HD Cassette Adaptor Plate 8MPO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10335,18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1343573,40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Кассета коммутационная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SMART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Xlight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Cassette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, 24,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LC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-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LC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SM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PVMax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7707,50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385375,00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Кассета коммутационная 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SMART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Xlight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Cassette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, 24,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LC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-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MPO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OM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4,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Super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IL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PVMax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36946,65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1921225,80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Кассета коммутационная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SMART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Xlight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Cassette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, 24,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LC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-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MPO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OM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4,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Super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IL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PVMax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37173,74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2825204,24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Кассета коммутационная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SMART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Xlight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HD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Cassette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>, 12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F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, 2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XMPO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(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B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3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XMPO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(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F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),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OM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31061,65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3727398,00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Кассета коммутационная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SMART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Xlight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HD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Cassette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>, 12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F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, 2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XMPO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(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B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3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XMPO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(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F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),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OS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45189,48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5422737,60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Кассета коммутационная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SMART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Xlight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HD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Cassette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>, 24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F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, 1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XMPO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(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B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3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XMPO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(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F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),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OM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33127,08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3312708,00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Кассета коммутационная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SMART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Xlight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HD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Cassette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>, 24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F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, 1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XMPO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(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B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3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XMPO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(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F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),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OS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41255,52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4125552,00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Кассета коммутационная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SMART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Xlight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HD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Cassette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>, 24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F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, 2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XMPO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(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B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6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XMPO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(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F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),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OM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71482,54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4145987,32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Кассета коммутационная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SMART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Xlight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HD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Cassette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>, 24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F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, 2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XMPO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(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B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 6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XMPO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(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F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 xml:space="preserve">),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OS</w:t>
            </w:r>
            <w:r w:rsidRPr="00397C47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87675,42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8416840,32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АВБШвн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А)-LS 4х25-0,66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мс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Смоленсккабель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245,99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39358,40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АВБШв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4х70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54215,37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АВБШв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4х240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Смоленсккабель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1657,41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152481,72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АВВГн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А)-LS 1х25 КЗ СТИЛ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6122,50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АВВГн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А)-LS 1х70 КЗ СТИЛ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114,94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54251,68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АВВГн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А)-LS 1х120 КЗ СТИЛ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193,07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63326,96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АВВГн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А)-LS 1х150 КЗ СТИЛ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85103,68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АВВГн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А)-LS 1х185 КЗ СТИЛ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18891,84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АПВВГ 5х25ок-1 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КЗ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СТИЛ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41865,00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ВБШвн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А) 5х2,5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34046,40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ВВГ-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Пн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А)-FRLS 3х1,5-1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Силкаб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14964,00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ВВГ-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Пн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А)-FRLS 3х2,5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Цветлит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19565,00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ВВГн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А)-FRLS 3х4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Цветлит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8876,16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ВВГн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А)-FRLS 4х1,5 КЗ СТИЛ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14229,00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ВВГн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А)-FRLS  5x2,5 ок-0,66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br/>
              <w:t xml:space="preserve">ВИМКАБЕЛЬ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33508,70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ВВГ-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Пн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А)-LS 3х1,5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27623,75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ВВГ-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Пн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А)-LS 3х1,5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Техпром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6125,00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ВВГ-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Пн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А)-LS 3х2,5 Темир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19206,00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ВВГ-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Пн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А)-LS 3х4 Темир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156,29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15629,00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ВВГн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А)-LS 4х2,5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Кабэкс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16442,40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ВВГн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А)-LS  5х1,5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Кабэкс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27980,57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ВВГн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А)-LS 5х1,5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Техпром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10639,00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ВВГн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А)-LS 5х2,5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6694,80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КПКВн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А)-FRLS 2х2х0,5 СПКБ Техно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3426,00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КПСВВн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А)-LS 1х2х0,75-Спецпесурс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15654,00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КСРЭВнг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(A)-FRLS  4х0,5-Паритет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11814,00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КПСВЭВн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А)-LS 2х2х0,75 Арсенал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10914,00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ППГЭн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А)-HF 2х1,5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3331,46</w:t>
            </w:r>
          </w:p>
        </w:tc>
      </w:tr>
      <w:tr w:rsidR="0090527D" w:rsidRPr="00D72171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ПВСнг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(А)-LS 2х0,75 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белый-Альфа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кабель 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51E8D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D72171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D72171">
              <w:rPr>
                <w:color w:val="000000"/>
                <w:sz w:val="18"/>
                <w:szCs w:val="18"/>
                <w:lang w:eastAsia="ru-RU"/>
              </w:rPr>
              <w:t>2694,00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Вилка В32-001 с заземлением для электроплит,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БелТИЗ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18015,00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Выключатель автоматический трехполюсный 100А С ВА 47-100 10кА EKF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PROxima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(mcb47100-3-100C-pro), EKF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2499,69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Клемма СМК 222-41.13 с рычагом 3 отверстия 0,08-2,5(4.0)мм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(100шт.) EKF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lastRenderedPageBreak/>
              <w:t>(plc-smk-41.13), EKF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lastRenderedPageBreak/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45,58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Комплект шин N(РЕ) к 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ПР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(габарит 1) (YKM10-NP-01), IEK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4310,00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Контактор вакуумный КВТ-1,14-2,5/160 У3, 220В, 1з+2р, нереверсивный, без реле (ET557366), Электротехник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21034,00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84136,00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Коробка протяжная У-994 МУ3 IP31 грунт без уплотнителя,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Режевское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предприятие "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Элтиз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2827,62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Крепеж-клипса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для труб 20мм Полистирол (PR.02720),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Промрукав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11,52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КС-10 с заглушками 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4шт. металлические заглушки) ЗЭТА коробка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клеммная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(zeta30327), ЗЭТАРУС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2884,00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11536,00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Реле перегрузки тепловое TA25DU-11M диапазон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уставки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7.5-11А для контакторов AX09-AX32 (1SAZ211201R2043), ABB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4269,00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12807,00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Розетка двойная наружная 10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с заземлением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2662,00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Розетка </w:t>
            </w:r>
            <w:proofErr w:type="spellStart"/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c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крытая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с заземлением РС32-006,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БелТИЗ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169,28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16928,00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Светильник аварийный светодиодный BS-KONTUR-71-S1-INEXI2 1ч IP44 постоянный, Белый свет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6705,00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Светильник люминесцентный ЛСП-44-2x36-001 IP65 компенсированный (ЛСП44-2х36-001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Flagman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),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Ардатовский</w:t>
            </w:r>
            <w:proofErr w:type="spell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светотехнический завод (АСТЗ)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5337,00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Светильник светодиодный ДВО-36w 595х595х19 4000K 2900Лм матовый IP40 (AL2115 21078), FERON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610,00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Телефонный разъем 4P4C (RJ-11) US010A, 5bites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1400,00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Трансформатор тока ТТИ-А 100/5А с шиной 5ВА класс точности 0.5 (ITT10-2-05-0100), IEK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2319,00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Труба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 гофрированная ПВХ 20 мм с протяжкой легкая серая (100м) (91920), DKC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1751,00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Угол CPO 45 горизонтальный 45 градусов 150х80 в комплекте с крепежными элементами и соединительными пластинами (36083K), DKC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1688,00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13504,00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 xml:space="preserve">ETIKA Розетка без заземления белая, </w:t>
            </w:r>
            <w:proofErr w:type="spellStart"/>
            <w:r w:rsidRPr="00751E8D">
              <w:rPr>
                <w:color w:val="000000"/>
                <w:sz w:val="18"/>
                <w:szCs w:val="18"/>
                <w:lang w:eastAsia="ru-RU"/>
              </w:rPr>
              <w:t>Legrand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227,96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LED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Светильник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ЖКХ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51E8D">
              <w:rPr>
                <w:color w:val="000000"/>
                <w:sz w:val="18"/>
                <w:szCs w:val="18"/>
                <w:lang w:val="en-US" w:eastAsia="ru-RU"/>
              </w:rPr>
              <w:t>PROconnect</w:t>
            </w:r>
            <w:proofErr w:type="spellEnd"/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овал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) {74-1010}, </w:t>
            </w:r>
            <w:proofErr w:type="spellStart"/>
            <w:r w:rsidRPr="00751E8D">
              <w:rPr>
                <w:color w:val="000000"/>
                <w:sz w:val="18"/>
                <w:szCs w:val="18"/>
                <w:lang w:val="en-US" w:eastAsia="ru-RU"/>
              </w:rPr>
              <w:t>PROconnect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125,22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250,44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Коробка пластмассовая У409-4 У</w:t>
            </w:r>
            <w:proofErr w:type="gramStart"/>
            <w:r w:rsidRPr="00751E8D">
              <w:rPr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751E8D">
              <w:rPr>
                <w:color w:val="000000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4780,00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Уплотнитель кабельных проходов термоусаживаемый УКПт-130/28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27288,00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Оптический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конвертер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> BEAMCASTER standard sys mix SO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439720,77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15390226,95</w:t>
            </w:r>
          </w:p>
        </w:tc>
      </w:tr>
      <w:tr w:rsidR="0090527D" w:rsidTr="004430F5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numPr>
                <w:ilvl w:val="0"/>
                <w:numId w:val="2"/>
              </w:numPr>
              <w:suppressAutoHyphens w:val="0"/>
              <w:autoSpaceDE/>
              <w:ind w:left="284" w:hanging="2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rPr>
                <w:color w:val="000000"/>
                <w:sz w:val="18"/>
                <w:szCs w:val="18"/>
                <w:lang w:val="en-US"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Оптический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51E8D">
              <w:rPr>
                <w:color w:val="000000"/>
                <w:sz w:val="18"/>
                <w:szCs w:val="18"/>
                <w:lang w:eastAsia="ru-RU"/>
              </w:rPr>
              <w:t>конвертер</w:t>
            </w:r>
            <w:r w:rsidRPr="00751E8D">
              <w:rPr>
                <w:color w:val="000000"/>
                <w:sz w:val="18"/>
                <w:szCs w:val="18"/>
                <w:lang w:val="en-US" w:eastAsia="ru-RU"/>
              </w:rPr>
              <w:t> BEAMCASTER standard system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397C47" w:rsidRDefault="0090527D" w:rsidP="00751E8D">
            <w:pPr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97C47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248180,77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Pr="00751E8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51E8D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7D" w:rsidRDefault="0090527D" w:rsidP="00751E8D">
            <w:pPr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2481807,70</w:t>
            </w:r>
          </w:p>
        </w:tc>
      </w:tr>
      <w:tr w:rsidR="001710F4" w:rsidRPr="00D266F9" w:rsidTr="001710F4">
        <w:trPr>
          <w:trHeight w:val="228"/>
        </w:trPr>
        <w:tc>
          <w:tcPr>
            <w:tcW w:w="8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F4" w:rsidRPr="004430F5" w:rsidRDefault="001710F4" w:rsidP="001710F4">
            <w:pPr>
              <w:rPr>
                <w:b/>
                <w:color w:val="000000"/>
                <w:sz w:val="18"/>
                <w:szCs w:val="18"/>
              </w:rPr>
            </w:pPr>
            <w:r w:rsidRPr="004430F5">
              <w:rPr>
                <w:b/>
                <w:color w:val="000000"/>
                <w:sz w:val="18"/>
                <w:szCs w:val="18"/>
              </w:rPr>
              <w:t>Итого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F4" w:rsidRPr="007A3381" w:rsidRDefault="001710F4" w:rsidP="007A3381">
            <w:pPr>
              <w:jc w:val="right"/>
              <w:rPr>
                <w:color w:val="000000"/>
                <w:sz w:val="18"/>
                <w:szCs w:val="18"/>
              </w:rPr>
            </w:pPr>
            <w:r w:rsidRPr="007A3381">
              <w:rPr>
                <w:color w:val="000000"/>
                <w:sz w:val="18"/>
                <w:szCs w:val="18"/>
              </w:rPr>
              <w:t>11055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F4" w:rsidRPr="001710F4" w:rsidRDefault="001710F4" w:rsidP="007A33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710F4">
              <w:rPr>
                <w:color w:val="000000"/>
                <w:sz w:val="18"/>
                <w:szCs w:val="18"/>
              </w:rPr>
              <w:t>59 312 967,26</w:t>
            </w:r>
          </w:p>
        </w:tc>
      </w:tr>
    </w:tbl>
    <w:p w:rsidR="00751E8D" w:rsidRDefault="00751E8D" w:rsidP="007A3381">
      <w:pPr>
        <w:jc w:val="center"/>
      </w:pPr>
    </w:p>
    <w:sectPr w:rsidR="00751E8D" w:rsidSect="004430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094075"/>
    <w:multiLevelType w:val="hybridMultilevel"/>
    <w:tmpl w:val="3478494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EB"/>
    <w:rsid w:val="001710F4"/>
    <w:rsid w:val="00350366"/>
    <w:rsid w:val="004430F5"/>
    <w:rsid w:val="00751E8D"/>
    <w:rsid w:val="007A3381"/>
    <w:rsid w:val="0090527D"/>
    <w:rsid w:val="00BB68EB"/>
    <w:rsid w:val="00E3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29"/>
    <w:pPr>
      <w:suppressAutoHyphens/>
      <w:autoSpaceDE w:val="0"/>
    </w:pPr>
    <w:rPr>
      <w:lang w:eastAsia="zh-CN"/>
    </w:rPr>
  </w:style>
  <w:style w:type="paragraph" w:styleId="1">
    <w:name w:val="heading 1"/>
    <w:basedOn w:val="a"/>
    <w:next w:val="a0"/>
    <w:link w:val="10"/>
    <w:qFormat/>
    <w:rsid w:val="00E31729"/>
    <w:pPr>
      <w:autoSpaceDE/>
      <w:spacing w:before="100" w:after="10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31729"/>
    <w:rPr>
      <w:b/>
      <w:bCs/>
      <w:kern w:val="2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E3172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31729"/>
    <w:rPr>
      <w:lang w:eastAsia="zh-CN"/>
    </w:rPr>
  </w:style>
  <w:style w:type="paragraph" w:styleId="a5">
    <w:name w:val="caption"/>
    <w:basedOn w:val="a"/>
    <w:qFormat/>
    <w:rsid w:val="00E31729"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29"/>
    <w:pPr>
      <w:suppressAutoHyphens/>
      <w:autoSpaceDE w:val="0"/>
    </w:pPr>
    <w:rPr>
      <w:lang w:eastAsia="zh-CN"/>
    </w:rPr>
  </w:style>
  <w:style w:type="paragraph" w:styleId="1">
    <w:name w:val="heading 1"/>
    <w:basedOn w:val="a"/>
    <w:next w:val="a0"/>
    <w:link w:val="10"/>
    <w:qFormat/>
    <w:rsid w:val="00E31729"/>
    <w:pPr>
      <w:autoSpaceDE/>
      <w:spacing w:before="100" w:after="10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31729"/>
    <w:rPr>
      <w:b/>
      <w:bCs/>
      <w:kern w:val="2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E3172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31729"/>
    <w:rPr>
      <w:lang w:eastAsia="zh-CN"/>
    </w:rPr>
  </w:style>
  <w:style w:type="paragraph" w:styleId="a5">
    <w:name w:val="caption"/>
    <w:basedOn w:val="a"/>
    <w:qFormat/>
    <w:rsid w:val="00E31729"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2026-05-05T08:42:00Z</dcterms:created>
  <dcterms:modified xsi:type="dcterms:W3CDTF">2026-05-06T11:18:00Z</dcterms:modified>
</cp:coreProperties>
</file>