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DE0705" w:rsidRDefault="00A30990">
            <w:pPr>
              <w:rPr>
                <w:rFonts w:ascii="Times New Roman" w:hAnsi="Times New Roman" w:cs="Times New Roman"/>
                <w:lang w:val="en-US"/>
              </w:rPr>
            </w:pPr>
            <w:r w:rsidRPr="00DE0705">
              <w:rPr>
                <w:rFonts w:ascii="Times New Roman" w:hAnsi="Times New Roman" w:cs="Times New Roman"/>
                <w:lang w:val="en-US"/>
              </w:rPr>
              <w:t xml:space="preserve">25 </w:t>
            </w:r>
            <w:r w:rsidRPr="00A30990">
              <w:rPr>
                <w:rFonts w:ascii="Times New Roman" w:hAnsi="Times New Roman" w:cs="Times New Roman"/>
              </w:rPr>
              <w:t>февраля</w:t>
            </w:r>
            <w:r w:rsidRPr="00DE0705">
              <w:rPr>
                <w:rFonts w:ascii="Times New Roman" w:hAnsi="Times New Roman" w:cs="Times New Roman"/>
                <w:lang w:val="en-US"/>
              </w:rPr>
              <w:t xml:space="preserve"> 2025</w:t>
            </w:r>
            <w:r w:rsidRPr="00A30990">
              <w:rPr>
                <w:rFonts w:ascii="Times New Roman" w:hAnsi="Times New Roman" w:cs="Times New Roman"/>
              </w:rPr>
              <w:t>г</w:t>
            </w:r>
            <w:r w:rsidRPr="00DE0705">
              <w:rPr>
                <w:rFonts w:ascii="Times New Roman" w:hAnsi="Times New Roman" w:cs="Times New Roman"/>
                <w:lang w:val="en-US"/>
              </w:rPr>
              <w:t>.</w:t>
            </w:r>
          </w:p>
          <w:p w:rsidR="00A30990" w:rsidRPr="00DE0705" w:rsidRDefault="00A30990">
            <w:pPr>
              <w:rPr>
                <w:lang w:val="en-US"/>
              </w:rPr>
            </w:pPr>
          </w:p>
          <w:p w:rsidR="00EE35CF" w:rsidRPr="00DE0705" w:rsidRDefault="00EE35CF">
            <w:pPr>
              <w:rPr>
                <w:lang w:val="en-US"/>
              </w:rPr>
            </w:pPr>
          </w:p>
          <w:p w:rsidR="00DE0705" w:rsidRPr="00DE0705" w:rsidRDefault="00DE0705" w:rsidP="00DE0705">
            <w:pPr>
              <w:autoSpaceDE w:val="0"/>
              <w:autoSpaceDN w:val="0"/>
              <w:adjustRightInd w:val="0"/>
              <w:jc w:val="right"/>
              <w:rPr>
                <w:rFonts w:ascii="Times New Roman" w:eastAsia="TimesNewRomanPSMT" w:hAnsi="Times New Roman" w:cs="Times New Roman"/>
                <w:b/>
                <w:lang w:val="en-US"/>
              </w:rPr>
            </w:pPr>
            <w:r w:rsidRPr="00DE0705">
              <w:rPr>
                <w:rFonts w:ascii="Times New Roman" w:eastAsia="TimesNewRomanPSMT" w:hAnsi="Times New Roman" w:cs="Times New Roman"/>
                <w:b/>
                <w:lang w:val="en-US"/>
              </w:rPr>
              <w:t xml:space="preserve">Qingdao </w:t>
            </w:r>
            <w:proofErr w:type="spellStart"/>
            <w:r w:rsidRPr="00DE0705">
              <w:rPr>
                <w:rFonts w:ascii="Times New Roman" w:eastAsia="TimesNewRomanPSMT" w:hAnsi="Times New Roman" w:cs="Times New Roman"/>
                <w:b/>
                <w:lang w:val="en-US"/>
              </w:rPr>
              <w:t>Xinzhi</w:t>
            </w:r>
            <w:proofErr w:type="spellEnd"/>
            <w:r w:rsidRPr="00DE0705">
              <w:rPr>
                <w:rFonts w:ascii="Times New Roman" w:eastAsia="TimesNewRomanPSMT" w:hAnsi="Times New Roman" w:cs="Times New Roman"/>
                <w:b/>
                <w:lang w:val="en-US"/>
              </w:rPr>
              <w:t xml:space="preserve"> </w:t>
            </w:r>
            <w:proofErr w:type="spellStart"/>
            <w:r w:rsidRPr="00DE0705">
              <w:rPr>
                <w:rFonts w:ascii="Times New Roman" w:eastAsia="TimesNewRomanPSMT" w:hAnsi="Times New Roman" w:cs="Times New Roman"/>
                <w:b/>
                <w:lang w:val="en-US"/>
              </w:rPr>
              <w:t>Nong</w:t>
            </w:r>
            <w:proofErr w:type="spellEnd"/>
            <w:r w:rsidRPr="00DE0705">
              <w:rPr>
                <w:rFonts w:ascii="Times New Roman" w:eastAsia="TimesNewRomanPSMT" w:hAnsi="Times New Roman" w:cs="Times New Roman"/>
                <w:b/>
                <w:lang w:val="en-US"/>
              </w:rPr>
              <w:t xml:space="preserve"> Biotechnology C O. LTD</w:t>
            </w:r>
          </w:p>
          <w:p w:rsidR="00DE0705" w:rsidRPr="00DE0705" w:rsidRDefault="00DE0705" w:rsidP="00DE0705">
            <w:pPr>
              <w:autoSpaceDE w:val="0"/>
              <w:autoSpaceDN w:val="0"/>
              <w:adjustRightInd w:val="0"/>
              <w:jc w:val="right"/>
              <w:rPr>
                <w:rFonts w:ascii="Times New Roman" w:eastAsia="TimesNewRomanPSMT" w:hAnsi="Times New Roman" w:cs="Times New Roman"/>
                <w:lang w:val="en-US"/>
              </w:rPr>
            </w:pPr>
            <w:r w:rsidRPr="00DE0705">
              <w:rPr>
                <w:rFonts w:ascii="Times New Roman" w:eastAsia="TimesNewRomanPSMT" w:hAnsi="Times New Roman" w:cs="Times New Roman"/>
                <w:lang w:val="en-US"/>
              </w:rPr>
              <w:t xml:space="preserve">Consignee address: 11 </w:t>
            </w:r>
            <w:proofErr w:type="spellStart"/>
            <w:r w:rsidRPr="00DE0705">
              <w:rPr>
                <w:rFonts w:ascii="Times New Roman" w:eastAsia="TimesNewRomanPSMT" w:hAnsi="Times New Roman" w:cs="Times New Roman"/>
                <w:lang w:val="en-US"/>
              </w:rPr>
              <w:t>Leye</w:t>
            </w:r>
            <w:proofErr w:type="spellEnd"/>
            <w:r w:rsidRPr="00DE0705">
              <w:rPr>
                <w:rFonts w:ascii="Times New Roman" w:eastAsia="TimesNewRomanPSMT" w:hAnsi="Times New Roman" w:cs="Times New Roman"/>
                <w:lang w:val="en-US"/>
              </w:rPr>
              <w:t xml:space="preserve"> Road, West Coast</w:t>
            </w:r>
          </w:p>
          <w:p w:rsidR="00DE0705" w:rsidRPr="004806EB" w:rsidRDefault="00DE0705" w:rsidP="00DE0705">
            <w:pPr>
              <w:autoSpaceDE w:val="0"/>
              <w:autoSpaceDN w:val="0"/>
              <w:adjustRightInd w:val="0"/>
              <w:jc w:val="right"/>
              <w:rPr>
                <w:rFonts w:ascii="Times New Roman" w:eastAsia="TimesNewRomanPSMT" w:hAnsi="Times New Roman" w:cs="Times New Roman"/>
                <w:lang w:val="en-US"/>
              </w:rPr>
            </w:pPr>
            <w:r w:rsidRPr="004806EB">
              <w:rPr>
                <w:rFonts w:ascii="Times New Roman" w:eastAsia="TimesNewRomanPSMT" w:hAnsi="Times New Roman" w:cs="Times New Roman"/>
                <w:lang w:val="en-US"/>
              </w:rPr>
              <w:t>Comprehensive Bonded Zone, Qingdao, China</w:t>
            </w:r>
          </w:p>
          <w:p w:rsidR="006E013A" w:rsidRPr="004806EB" w:rsidRDefault="00DE0705" w:rsidP="00DE0705">
            <w:pPr>
              <w:jc w:val="right"/>
              <w:rPr>
                <w:rFonts w:ascii="Times New Roman" w:hAnsi="Times New Roman" w:cs="Times New Roman"/>
                <w:lang w:val="en-US"/>
              </w:rPr>
            </w:pPr>
            <w:r w:rsidRPr="004806EB">
              <w:rPr>
                <w:rFonts w:ascii="Times New Roman" w:eastAsia="TimesNewRomanPSMT" w:hAnsi="Times New Roman" w:cs="Times New Roman"/>
                <w:lang w:val="en-US"/>
              </w:rPr>
              <w:t>(Shandong) Pilot Free Trade Zone</w:t>
            </w:r>
          </w:p>
          <w:p w:rsidR="00A30990" w:rsidRPr="004806EB" w:rsidRDefault="00A30990">
            <w:pPr>
              <w:rPr>
                <w:rFonts w:ascii="Times New Roman" w:hAnsi="Times New Roman" w:cs="Times New Roman"/>
                <w:b/>
                <w:lang w:val="en-US"/>
              </w:rPr>
            </w:pPr>
          </w:p>
          <w:p w:rsidR="00C62A43" w:rsidRPr="004806EB" w:rsidRDefault="00C62A43" w:rsidP="00A30990">
            <w:pPr>
              <w:jc w:val="center"/>
              <w:rPr>
                <w:rFonts w:ascii="Times New Roman" w:hAnsi="Times New Roman" w:cs="Times New Roman"/>
                <w:b/>
                <w:lang w:val="en-US"/>
              </w:rPr>
            </w:pPr>
          </w:p>
          <w:p w:rsidR="00C62A43" w:rsidRPr="004806EB" w:rsidRDefault="00C62A43" w:rsidP="00A30990">
            <w:pPr>
              <w:jc w:val="center"/>
              <w:rPr>
                <w:rFonts w:ascii="Times New Roman" w:hAnsi="Times New Roman" w:cs="Times New Roman"/>
                <w:b/>
                <w:lang w:val="en-US"/>
              </w:rPr>
            </w:pPr>
          </w:p>
          <w:p w:rsidR="006E013A" w:rsidRPr="004806EB" w:rsidRDefault="006E013A" w:rsidP="00A30990">
            <w:pPr>
              <w:jc w:val="center"/>
              <w:rPr>
                <w:rFonts w:ascii="Times New Roman" w:hAnsi="Times New Roman" w:cs="Times New Roman"/>
                <w:b/>
                <w:lang w:val="en-US"/>
              </w:rPr>
            </w:pPr>
          </w:p>
          <w:p w:rsidR="006E013A" w:rsidRPr="004806EB" w:rsidRDefault="006E013A" w:rsidP="00A30990">
            <w:pPr>
              <w:jc w:val="center"/>
              <w:rPr>
                <w:rFonts w:ascii="Times New Roman" w:hAnsi="Times New Roman" w:cs="Times New Roman"/>
                <w:b/>
                <w:lang w:val="en-US"/>
              </w:rPr>
            </w:pPr>
          </w:p>
          <w:p w:rsidR="00A30990" w:rsidRPr="00A30990" w:rsidRDefault="00A30990" w:rsidP="00A30990">
            <w:pPr>
              <w:jc w:val="center"/>
              <w:rPr>
                <w:rFonts w:ascii="Times New Roman" w:hAnsi="Times New Roman" w:cs="Times New Roman"/>
                <w:b/>
              </w:rPr>
            </w:pPr>
            <w:r w:rsidRPr="00A30990">
              <w:rPr>
                <w:rFonts w:ascii="Times New Roman" w:hAnsi="Times New Roman" w:cs="Times New Roman"/>
                <w:b/>
              </w:rPr>
              <w:t>ПРЕТЕНЗИЯ</w:t>
            </w:r>
          </w:p>
          <w:p w:rsidR="00A30990" w:rsidRPr="006E013A" w:rsidRDefault="00A30990"/>
          <w:p w:rsidR="00C62A43" w:rsidRPr="006E013A" w:rsidRDefault="00C62A43">
            <w:pPr>
              <w:rPr>
                <w:rFonts w:ascii="Times New Roman" w:hAnsi="Times New Roman" w:cs="Times New Roman"/>
              </w:rPr>
            </w:pPr>
          </w:p>
          <w:p w:rsidR="005603F1" w:rsidRPr="00E26DFC" w:rsidRDefault="00DE0705" w:rsidP="00E26DFC">
            <w:pPr>
              <w:jc w:val="both"/>
              <w:rPr>
                <w:rFonts w:ascii="Times New Roman" w:hAnsi="Times New Roman" w:cs="Times New Roman"/>
              </w:rPr>
            </w:pPr>
            <w:r>
              <w:rPr>
                <w:rFonts w:ascii="Times New Roman" w:hAnsi="Times New Roman" w:cs="Times New Roman"/>
              </w:rPr>
              <w:t>11 июля</w:t>
            </w:r>
            <w:r w:rsidR="00A46F04" w:rsidRPr="00DE0705">
              <w:rPr>
                <w:rFonts w:ascii="Times New Roman" w:hAnsi="Times New Roman" w:cs="Times New Roman"/>
              </w:rPr>
              <w:t xml:space="preserve"> 202</w:t>
            </w:r>
            <w:r>
              <w:rPr>
                <w:rFonts w:ascii="Times New Roman" w:hAnsi="Times New Roman" w:cs="Times New Roman"/>
              </w:rPr>
              <w:t>2</w:t>
            </w:r>
            <w:r w:rsidR="00A46F04" w:rsidRPr="00E26DFC">
              <w:rPr>
                <w:rFonts w:ascii="Times New Roman" w:hAnsi="Times New Roman" w:cs="Times New Roman"/>
              </w:rPr>
              <w:t>г</w:t>
            </w:r>
            <w:r w:rsidR="00A46F04" w:rsidRPr="00DE0705">
              <w:rPr>
                <w:rFonts w:ascii="Times New Roman" w:hAnsi="Times New Roman" w:cs="Times New Roman"/>
              </w:rPr>
              <w:t>.</w:t>
            </w:r>
            <w:r w:rsidR="005722D1" w:rsidRPr="00DE0705">
              <w:rPr>
                <w:rFonts w:ascii="Times New Roman" w:hAnsi="Times New Roman" w:cs="Times New Roman"/>
              </w:rPr>
              <w:t xml:space="preserve"> </w:t>
            </w:r>
            <w:r w:rsidRPr="00DE0705">
              <w:rPr>
                <w:rFonts w:ascii="Times New Roman" w:eastAsia="TimesNewRomanPSMT" w:hAnsi="Times New Roman" w:cs="Times New Roman"/>
                <w:lang w:val="en-US"/>
              </w:rPr>
              <w:t>Qingdao</w:t>
            </w:r>
            <w:r w:rsidRPr="00DE0705">
              <w:rPr>
                <w:rFonts w:ascii="Times New Roman" w:eastAsia="TimesNewRomanPSMT" w:hAnsi="Times New Roman" w:cs="Times New Roman"/>
              </w:rPr>
              <w:t xml:space="preserve"> </w:t>
            </w:r>
            <w:proofErr w:type="spellStart"/>
            <w:r w:rsidRPr="00DE0705">
              <w:rPr>
                <w:rFonts w:ascii="Times New Roman" w:eastAsia="TimesNewRomanPSMT" w:hAnsi="Times New Roman" w:cs="Times New Roman"/>
                <w:lang w:val="en-US"/>
              </w:rPr>
              <w:t>Xinzhi</w:t>
            </w:r>
            <w:proofErr w:type="spellEnd"/>
            <w:r w:rsidRPr="00DE0705">
              <w:rPr>
                <w:rFonts w:ascii="Times New Roman" w:eastAsia="TimesNewRomanPSMT" w:hAnsi="Times New Roman" w:cs="Times New Roman"/>
              </w:rPr>
              <w:t xml:space="preserve"> </w:t>
            </w:r>
            <w:proofErr w:type="spellStart"/>
            <w:r w:rsidRPr="00DE0705">
              <w:rPr>
                <w:rFonts w:ascii="Times New Roman" w:eastAsia="TimesNewRomanPSMT" w:hAnsi="Times New Roman" w:cs="Times New Roman"/>
                <w:lang w:val="en-US"/>
              </w:rPr>
              <w:t>Nong</w:t>
            </w:r>
            <w:proofErr w:type="spellEnd"/>
            <w:r w:rsidRPr="00DE0705">
              <w:rPr>
                <w:rFonts w:ascii="Times New Roman" w:eastAsia="TimesNewRomanPSMT" w:hAnsi="Times New Roman" w:cs="Times New Roman"/>
              </w:rPr>
              <w:t xml:space="preserve"> </w:t>
            </w:r>
            <w:r w:rsidRPr="00DE0705">
              <w:rPr>
                <w:rFonts w:ascii="Times New Roman" w:eastAsia="TimesNewRomanPSMT" w:hAnsi="Times New Roman" w:cs="Times New Roman"/>
                <w:lang w:val="en-US"/>
              </w:rPr>
              <w:t>Biotechnology</w:t>
            </w:r>
            <w:r w:rsidRPr="00DE0705">
              <w:rPr>
                <w:rFonts w:ascii="Times New Roman" w:eastAsia="TimesNewRomanPSMT" w:hAnsi="Times New Roman" w:cs="Times New Roman"/>
              </w:rPr>
              <w:t xml:space="preserve"> </w:t>
            </w:r>
            <w:r w:rsidRPr="00DE0705">
              <w:rPr>
                <w:rFonts w:ascii="Times New Roman" w:eastAsia="TimesNewRomanPSMT" w:hAnsi="Times New Roman" w:cs="Times New Roman"/>
                <w:lang w:val="en-US"/>
              </w:rPr>
              <w:t>C</w:t>
            </w:r>
            <w:r w:rsidRPr="00DE0705">
              <w:rPr>
                <w:rFonts w:ascii="Times New Roman" w:eastAsia="TimesNewRomanPSMT" w:hAnsi="Times New Roman" w:cs="Times New Roman"/>
              </w:rPr>
              <w:t xml:space="preserve"> </w:t>
            </w:r>
            <w:r w:rsidRPr="00DE0705">
              <w:rPr>
                <w:rFonts w:ascii="Times New Roman" w:eastAsia="TimesNewRomanPSMT" w:hAnsi="Times New Roman" w:cs="Times New Roman"/>
                <w:lang w:val="en-US"/>
              </w:rPr>
              <w:t>O</w:t>
            </w:r>
            <w:r w:rsidRPr="00DE0705">
              <w:rPr>
                <w:rFonts w:ascii="Times New Roman" w:eastAsia="TimesNewRomanPSMT" w:hAnsi="Times New Roman" w:cs="Times New Roman"/>
              </w:rPr>
              <w:t xml:space="preserve">. </w:t>
            </w:r>
            <w:r w:rsidRPr="00DE0705">
              <w:rPr>
                <w:rFonts w:ascii="Times New Roman" w:eastAsia="TimesNewRomanPSMT" w:hAnsi="Times New Roman" w:cs="Times New Roman"/>
                <w:lang w:val="en-US"/>
              </w:rPr>
              <w:t>LTD</w:t>
            </w:r>
            <w:r w:rsidR="00E26DFC">
              <w:rPr>
                <w:rFonts w:ascii="Times New Roman" w:hAnsi="Times New Roman" w:cs="Times New Roman"/>
              </w:rPr>
              <w:t xml:space="preserve"> </w:t>
            </w:r>
            <w:r w:rsidR="000776FF" w:rsidRPr="00E26DFC">
              <w:rPr>
                <w:rFonts w:ascii="Times New Roman" w:hAnsi="Times New Roman" w:cs="Times New Roman"/>
              </w:rPr>
              <w:t>(Китай)</w:t>
            </w:r>
            <w:r w:rsidR="00C62A43" w:rsidRPr="00E26DFC">
              <w:rPr>
                <w:rFonts w:ascii="Times New Roman" w:hAnsi="Times New Roman" w:cs="Times New Roman"/>
              </w:rPr>
              <w:t>, именуем</w:t>
            </w:r>
            <w:r w:rsidR="00A46F04" w:rsidRPr="00E26DFC">
              <w:rPr>
                <w:rFonts w:ascii="Times New Roman" w:hAnsi="Times New Roman" w:cs="Times New Roman"/>
              </w:rPr>
              <w:t>ая</w:t>
            </w:r>
            <w:r w:rsidR="00C62A43" w:rsidRPr="00E26DFC">
              <w:rPr>
                <w:rFonts w:ascii="Times New Roman" w:hAnsi="Times New Roman" w:cs="Times New Roman"/>
              </w:rPr>
              <w:t xml:space="preserve"> в дальнейшем «Покупател</w:t>
            </w:r>
            <w:r w:rsidR="000776FF" w:rsidRPr="00E26DFC">
              <w:rPr>
                <w:rFonts w:ascii="Times New Roman" w:hAnsi="Times New Roman" w:cs="Times New Roman"/>
              </w:rPr>
              <w:t>ь», и ООО «Восток Опт» (Россия), именуемое</w:t>
            </w:r>
            <w:r w:rsidR="00C62A43" w:rsidRPr="00E26DFC">
              <w:rPr>
                <w:rFonts w:ascii="Times New Roman" w:hAnsi="Times New Roman" w:cs="Times New Roman"/>
              </w:rPr>
              <w:t xml:space="preserve"> в дальнейшем «Продавец»</w:t>
            </w:r>
            <w:r w:rsidR="005603F1" w:rsidRPr="00E26DFC">
              <w:rPr>
                <w:rFonts w:ascii="Times New Roman" w:hAnsi="Times New Roman" w:cs="Times New Roman"/>
              </w:rPr>
              <w:t xml:space="preserve">, </w:t>
            </w:r>
            <w:r w:rsidR="00C62A43" w:rsidRPr="00E26DFC">
              <w:rPr>
                <w:rFonts w:ascii="Times New Roman" w:hAnsi="Times New Roman" w:cs="Times New Roman"/>
              </w:rPr>
              <w:t xml:space="preserve">заключили </w:t>
            </w:r>
            <w:r w:rsidR="000776FF" w:rsidRPr="00E26DFC">
              <w:rPr>
                <w:rFonts w:ascii="Times New Roman" w:hAnsi="Times New Roman" w:cs="Times New Roman"/>
              </w:rPr>
              <w:t xml:space="preserve">контракт поставки товаров </w:t>
            </w:r>
            <w:r w:rsidR="00C62A43" w:rsidRPr="00E26DFC">
              <w:rPr>
                <w:rFonts w:ascii="Times New Roman" w:hAnsi="Times New Roman" w:cs="Times New Roman"/>
              </w:rPr>
              <w:t xml:space="preserve">№ </w:t>
            </w:r>
            <w:r>
              <w:rPr>
                <w:rFonts w:ascii="Times New Roman" w:hAnsi="Times New Roman" w:cs="Times New Roman"/>
              </w:rPr>
              <w:t>С</w:t>
            </w:r>
            <w:r w:rsidR="000776FF" w:rsidRPr="00E26DFC">
              <w:rPr>
                <w:rFonts w:ascii="Times New Roman" w:hAnsi="Times New Roman" w:cs="Times New Roman"/>
                <w:lang w:val="en-US"/>
              </w:rPr>
              <w:t>S</w:t>
            </w:r>
            <w:r w:rsidR="000776FF" w:rsidRPr="00E26DFC">
              <w:rPr>
                <w:rFonts w:ascii="Times New Roman" w:hAnsi="Times New Roman" w:cs="Times New Roman"/>
              </w:rPr>
              <w:t>-</w:t>
            </w:r>
            <w:r w:rsidR="00E26DFC">
              <w:rPr>
                <w:rFonts w:ascii="Times New Roman" w:hAnsi="Times New Roman" w:cs="Times New Roman"/>
              </w:rPr>
              <w:t>1</w:t>
            </w:r>
            <w:r>
              <w:rPr>
                <w:rFonts w:ascii="Times New Roman" w:hAnsi="Times New Roman" w:cs="Times New Roman"/>
              </w:rPr>
              <w:t>1</w:t>
            </w:r>
            <w:r w:rsidR="00E26DFC">
              <w:rPr>
                <w:rFonts w:ascii="Times New Roman" w:hAnsi="Times New Roman" w:cs="Times New Roman"/>
              </w:rPr>
              <w:t>0</w:t>
            </w:r>
            <w:r>
              <w:rPr>
                <w:rFonts w:ascii="Times New Roman" w:hAnsi="Times New Roman" w:cs="Times New Roman"/>
              </w:rPr>
              <w:t>7</w:t>
            </w:r>
            <w:r w:rsidR="005603F1" w:rsidRPr="00E26DFC">
              <w:rPr>
                <w:rFonts w:ascii="Times New Roman" w:hAnsi="Times New Roman" w:cs="Times New Roman"/>
              </w:rPr>
              <w:t xml:space="preserve"> (далее – </w:t>
            </w:r>
            <w:r w:rsidR="000776FF" w:rsidRPr="00E26DFC">
              <w:rPr>
                <w:rFonts w:ascii="Times New Roman" w:hAnsi="Times New Roman" w:cs="Times New Roman"/>
              </w:rPr>
              <w:t>Контракт</w:t>
            </w:r>
            <w:r w:rsidR="005603F1" w:rsidRPr="00E26DFC">
              <w:rPr>
                <w:rFonts w:ascii="Times New Roman" w:hAnsi="Times New Roman" w:cs="Times New Roman"/>
              </w:rPr>
              <w:t>)</w:t>
            </w:r>
            <w:r w:rsidR="00C62A43" w:rsidRPr="00E26DFC">
              <w:rPr>
                <w:rFonts w:ascii="Times New Roman" w:hAnsi="Times New Roman" w:cs="Times New Roman"/>
              </w:rPr>
              <w:t>.</w:t>
            </w:r>
          </w:p>
          <w:p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w:t>
            </w:r>
            <w:r w:rsidR="00DE0705">
              <w:rPr>
                <w:rFonts w:ascii="Times New Roman" w:hAnsi="Times New Roman" w:cs="Times New Roman"/>
              </w:rPr>
              <w:t>11 июля</w:t>
            </w:r>
            <w:r w:rsidR="00E440A0">
              <w:rPr>
                <w:rFonts w:ascii="Times New Roman" w:hAnsi="Times New Roman" w:cs="Times New Roman"/>
              </w:rPr>
              <w:t xml:space="preserve"> 202</w:t>
            </w:r>
            <w:r w:rsidR="00DE0705">
              <w:rPr>
                <w:rFonts w:ascii="Times New Roman" w:hAnsi="Times New Roman" w:cs="Times New Roman"/>
              </w:rPr>
              <w:t>2</w:t>
            </w:r>
            <w:r w:rsidR="00E440A0">
              <w:rPr>
                <w:rFonts w:ascii="Times New Roman" w:hAnsi="Times New Roman" w:cs="Times New Roman"/>
              </w:rPr>
              <w:t xml:space="preserve"> </w:t>
            </w:r>
            <w:r w:rsidR="00EE35CF">
              <w:rPr>
                <w:rFonts w:ascii="Times New Roman" w:hAnsi="Times New Roman" w:cs="Times New Roman"/>
              </w:rPr>
              <w:t xml:space="preserve">года по </w:t>
            </w:r>
            <w:r w:rsidR="00A46F04">
              <w:rPr>
                <w:rFonts w:ascii="Times New Roman" w:hAnsi="Times New Roman" w:cs="Times New Roman"/>
              </w:rPr>
              <w:t>31</w:t>
            </w:r>
            <w:r w:rsidR="00EE35CF">
              <w:rPr>
                <w:rFonts w:ascii="Times New Roman" w:hAnsi="Times New Roman" w:cs="Times New Roman"/>
              </w:rPr>
              <w:t xml:space="preserve"> </w:t>
            </w:r>
            <w:r w:rsidR="00A46F04">
              <w:rPr>
                <w:rFonts w:ascii="Times New Roman" w:hAnsi="Times New Roman" w:cs="Times New Roman"/>
              </w:rPr>
              <w:t>декабря 2022</w:t>
            </w:r>
            <w:r w:rsidR="00EE35CF">
              <w:rPr>
                <w:rFonts w:ascii="Times New Roman" w:hAnsi="Times New Roman" w:cs="Times New Roman"/>
              </w:rPr>
              <w:t xml:space="preserve"> года </w:t>
            </w:r>
            <w:r w:rsidR="00E440A0">
              <w:rPr>
                <w:rFonts w:ascii="Times New Roman" w:hAnsi="Times New Roman" w:cs="Times New Roman"/>
              </w:rPr>
              <w:t xml:space="preserve">отгрузить Покупателю </w:t>
            </w:r>
            <w:r w:rsidR="00DE0705">
              <w:rPr>
                <w:rFonts w:ascii="Times New Roman" w:hAnsi="Times New Roman" w:cs="Times New Roman"/>
              </w:rPr>
              <w:t>семена кукурузы</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rsidR="00DE0705" w:rsidRDefault="00DE0705" w:rsidP="00A46F04">
            <w:pPr>
              <w:spacing w:before="120"/>
              <w:jc w:val="both"/>
              <w:rPr>
                <w:rFonts w:ascii="Times New Roman" w:hAnsi="Times New Roman" w:cs="Times New Roman"/>
              </w:rPr>
            </w:pPr>
            <w:r>
              <w:rPr>
                <w:rFonts w:ascii="Times New Roman" w:hAnsi="Times New Roman" w:cs="Times New Roman"/>
              </w:rPr>
              <w:t>Условия оплаты указываются в инвойсах.</w:t>
            </w:r>
          </w:p>
          <w:p w:rsidR="00E26DFC"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подписали</w:t>
            </w:r>
            <w:r w:rsidR="00E26DFC">
              <w:rPr>
                <w:rFonts w:ascii="Times New Roman" w:hAnsi="Times New Roman" w:cs="Times New Roman"/>
              </w:rPr>
              <w:t>:</w:t>
            </w:r>
          </w:p>
          <w:p w:rsidR="00E26DFC" w:rsidRDefault="00E26DFC" w:rsidP="00E26DFC">
            <w:pPr>
              <w:spacing w:before="120"/>
              <w:jc w:val="both"/>
              <w:rPr>
                <w:rFonts w:ascii="Times New Roman" w:hAnsi="Times New Roman" w:cs="Times New Roman"/>
              </w:rPr>
            </w:pPr>
            <w:r>
              <w:rPr>
                <w:rFonts w:ascii="Times New Roman" w:hAnsi="Times New Roman" w:cs="Times New Roman"/>
              </w:rPr>
              <w:t xml:space="preserve">- дополнительное соглашение № </w:t>
            </w:r>
            <w:r w:rsidR="00DE0705">
              <w:rPr>
                <w:rFonts w:ascii="Times New Roman" w:hAnsi="Times New Roman" w:cs="Times New Roman"/>
              </w:rPr>
              <w:t>2</w:t>
            </w:r>
            <w:r>
              <w:rPr>
                <w:rFonts w:ascii="Times New Roman" w:hAnsi="Times New Roman" w:cs="Times New Roman"/>
              </w:rPr>
              <w:t xml:space="preserve"> от 16 января 2023г. о продлении срока действия Контракта до                        31.12.2024г. с условием продления на каждый последующий календарный год, если ни одна из сторон в письменном виде не известила другую сторону о расторжении за тридцать дней до даты расторжения Договора;</w:t>
            </w:r>
          </w:p>
          <w:p w:rsidR="002574CD" w:rsidRDefault="00E26DFC" w:rsidP="002574CD">
            <w:pPr>
              <w:spacing w:before="120"/>
              <w:jc w:val="both"/>
              <w:rPr>
                <w:rFonts w:ascii="Times New Roman" w:hAnsi="Times New Roman" w:cs="Times New Roman"/>
              </w:rPr>
            </w:pPr>
            <w:r>
              <w:rPr>
                <w:rFonts w:ascii="Times New Roman" w:hAnsi="Times New Roman" w:cs="Times New Roman"/>
              </w:rPr>
              <w:t xml:space="preserve">- дополнительное соглашение № </w:t>
            </w:r>
            <w:r w:rsidR="00DE0705">
              <w:rPr>
                <w:rFonts w:ascii="Times New Roman" w:hAnsi="Times New Roman" w:cs="Times New Roman"/>
              </w:rPr>
              <w:t>3</w:t>
            </w:r>
            <w:r w:rsidR="002574CD">
              <w:rPr>
                <w:rFonts w:ascii="Times New Roman" w:hAnsi="Times New Roman" w:cs="Times New Roman"/>
              </w:rPr>
              <w:t xml:space="preserve"> от </w:t>
            </w:r>
            <w:r>
              <w:rPr>
                <w:rFonts w:ascii="Times New Roman" w:hAnsi="Times New Roman" w:cs="Times New Roman"/>
              </w:rPr>
              <w:t>0</w:t>
            </w:r>
            <w:r w:rsidR="00DE0705">
              <w:rPr>
                <w:rFonts w:ascii="Times New Roman" w:hAnsi="Times New Roman" w:cs="Times New Roman"/>
              </w:rPr>
              <w:t>7</w:t>
            </w:r>
            <w:r w:rsidR="005722D1">
              <w:rPr>
                <w:rFonts w:ascii="Times New Roman" w:hAnsi="Times New Roman" w:cs="Times New Roman"/>
              </w:rPr>
              <w:t xml:space="preserve"> </w:t>
            </w:r>
            <w:r w:rsidR="00DE0705">
              <w:rPr>
                <w:rFonts w:ascii="Times New Roman" w:hAnsi="Times New Roman" w:cs="Times New Roman"/>
              </w:rPr>
              <w:t>феврал</w:t>
            </w:r>
            <w:r w:rsidR="005722D1">
              <w:rPr>
                <w:rFonts w:ascii="Times New Roman" w:hAnsi="Times New Roman" w:cs="Times New Roman"/>
              </w:rPr>
              <w:t>я</w:t>
            </w:r>
            <w:r w:rsidR="002574CD">
              <w:rPr>
                <w:rFonts w:ascii="Times New Roman" w:hAnsi="Times New Roman" w:cs="Times New Roman"/>
              </w:rPr>
              <w:t xml:space="preserve"> 202</w:t>
            </w:r>
            <w:r>
              <w:rPr>
                <w:rFonts w:ascii="Times New Roman" w:hAnsi="Times New Roman" w:cs="Times New Roman"/>
              </w:rPr>
              <w:t>3</w:t>
            </w:r>
            <w:r w:rsidR="002574CD">
              <w:rPr>
                <w:rFonts w:ascii="Times New Roman" w:hAnsi="Times New Roman" w:cs="Times New Roman"/>
              </w:rPr>
              <w:t>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w:t>
            </w:r>
            <w:r w:rsidRPr="00C401A0">
              <w:rPr>
                <w:rStyle w:val="text"/>
                <w:rFonts w:ascii="Times New Roman" w:hAnsi="Times New Roman" w:cs="Times New Roman"/>
              </w:rPr>
              <w:lastRenderedPageBreak/>
              <w:t xml:space="preserve">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4806EB">
              <w:rPr>
                <w:rFonts w:ascii="Times New Roman" w:eastAsia="Times New Roman" w:hAnsi="Times New Roman" w:cs="Times New Roman"/>
                <w:bCs/>
                <w:lang w:eastAsia="ru-RU"/>
              </w:rPr>
              <w:t xml:space="preserve">вывезенный (поставленный)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подписания настоящей претензии, составляет </w:t>
            </w:r>
            <w:r w:rsidR="00DE0705">
              <w:rPr>
                <w:rFonts w:ascii="Times New Roman" w:eastAsia="Times New Roman" w:hAnsi="Times New Roman" w:cs="Times New Roman"/>
                <w:bCs/>
                <w:lang w:eastAsia="ru-RU"/>
              </w:rPr>
              <w:t xml:space="preserve">                488 399,69 китайских юаней</w:t>
            </w:r>
            <w:r w:rsidR="00591296">
              <w:rPr>
                <w:rFonts w:ascii="Times New Roman" w:eastAsia="Times New Roman" w:hAnsi="Times New Roman" w:cs="Times New Roman"/>
                <w:bCs/>
                <w:lang w:eastAsia="ru-RU"/>
              </w:rPr>
              <w:t>.</w:t>
            </w:r>
          </w:p>
          <w:bookmarkEnd w:id="0"/>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sidR="00DE0705">
              <w:rPr>
                <w:rFonts w:ascii="Times New Roman" w:hAnsi="Times New Roman" w:cs="Times New Roman"/>
              </w:rPr>
              <w:t>С</w:t>
            </w:r>
            <w:r>
              <w:rPr>
                <w:rFonts w:ascii="Times New Roman" w:hAnsi="Times New Roman" w:cs="Times New Roman"/>
                <w:lang w:val="en-US"/>
              </w:rPr>
              <w:t>S</w:t>
            </w:r>
            <w:r w:rsidRPr="000776FF">
              <w:rPr>
                <w:rFonts w:ascii="Times New Roman" w:hAnsi="Times New Roman" w:cs="Times New Roman"/>
              </w:rPr>
              <w:t>-</w:t>
            </w:r>
            <w:r w:rsidR="00DE0705">
              <w:rPr>
                <w:rFonts w:ascii="Times New Roman" w:hAnsi="Times New Roman" w:cs="Times New Roman"/>
              </w:rPr>
              <w:t>1107</w:t>
            </w:r>
            <w:r>
              <w:rPr>
                <w:rFonts w:ascii="Times New Roman" w:hAnsi="Times New Roman" w:cs="Times New Roman"/>
              </w:rPr>
              <w:t xml:space="preserve"> </w:t>
            </w:r>
            <w:r w:rsidR="00C67688">
              <w:rPr>
                <w:rFonts w:ascii="Times New Roman" w:hAnsi="Times New Roman" w:cs="Times New Roman"/>
              </w:rPr>
              <w:t xml:space="preserve">от </w:t>
            </w:r>
            <w:r w:rsidR="00DE0705">
              <w:rPr>
                <w:rFonts w:ascii="Times New Roman" w:hAnsi="Times New Roman" w:cs="Times New Roman"/>
              </w:rPr>
              <w:t>11</w:t>
            </w:r>
            <w:r w:rsidR="00C67688">
              <w:rPr>
                <w:rFonts w:ascii="Times New Roman" w:hAnsi="Times New Roman" w:cs="Times New Roman"/>
              </w:rPr>
              <w:t xml:space="preserve"> </w:t>
            </w:r>
            <w:r w:rsidR="00DE0705">
              <w:rPr>
                <w:rFonts w:ascii="Times New Roman" w:hAnsi="Times New Roman" w:cs="Times New Roman"/>
              </w:rPr>
              <w:t>июл</w:t>
            </w:r>
            <w:r w:rsidR="00C67688">
              <w:rPr>
                <w:rFonts w:ascii="Times New Roman" w:hAnsi="Times New Roman" w:cs="Times New Roman"/>
              </w:rPr>
              <w:t>я 202</w:t>
            </w:r>
            <w:r w:rsidR="00DE0705">
              <w:rPr>
                <w:rFonts w:ascii="Times New Roman" w:hAnsi="Times New Roman" w:cs="Times New Roman"/>
              </w:rPr>
              <w:t>2</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DE0705">
              <w:rPr>
                <w:rFonts w:ascii="Times New Roman" w:eastAsia="Times New Roman" w:hAnsi="Times New Roman" w:cs="Times New Roman"/>
                <w:bCs/>
                <w:lang w:eastAsia="ru-RU"/>
              </w:rPr>
              <w:t>488 399,69 китайских юаней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lastRenderedPageBreak/>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DE0705" w:rsidRDefault="00DE0705" w:rsidP="00DE0705">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Так как вышеуказанный счет Продавца открыт в российских рублях, то Покупателю необходимо денежную сумму в размере </w:t>
            </w:r>
            <w:r>
              <w:rPr>
                <w:rFonts w:ascii="Times New Roman" w:eastAsia="Times New Roman" w:hAnsi="Times New Roman" w:cs="Times New Roman"/>
                <w:bCs/>
                <w:lang w:eastAsia="ru-RU"/>
              </w:rPr>
              <w:t xml:space="preserve">488 399,69 китайских юаней </w:t>
            </w:r>
            <w:r>
              <w:rPr>
                <w:rFonts w:ascii="Times New Roman" w:hAnsi="Times New Roman" w:cs="Times New Roman"/>
              </w:rPr>
              <w:t>оплатить в российских рублях по курсу Банка России на день платежа.</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вынужден обратиться с исковым заявлением в </w:t>
            </w:r>
            <w:r w:rsidR="004806EB">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18746C"/>
    <w:rsid w:val="00243654"/>
    <w:rsid w:val="002574CD"/>
    <w:rsid w:val="003134BF"/>
    <w:rsid w:val="003214B5"/>
    <w:rsid w:val="004806EB"/>
    <w:rsid w:val="004B7F2F"/>
    <w:rsid w:val="005603F1"/>
    <w:rsid w:val="005722D1"/>
    <w:rsid w:val="00591296"/>
    <w:rsid w:val="006861CC"/>
    <w:rsid w:val="006D0733"/>
    <w:rsid w:val="006E013A"/>
    <w:rsid w:val="00780E1A"/>
    <w:rsid w:val="009A010B"/>
    <w:rsid w:val="009B143F"/>
    <w:rsid w:val="00A30990"/>
    <w:rsid w:val="00A46F04"/>
    <w:rsid w:val="00A47042"/>
    <w:rsid w:val="00C02E9D"/>
    <w:rsid w:val="00C401A0"/>
    <w:rsid w:val="00C62A43"/>
    <w:rsid w:val="00C67688"/>
    <w:rsid w:val="00C935FB"/>
    <w:rsid w:val="00DE0705"/>
    <w:rsid w:val="00E26DFC"/>
    <w:rsid w:val="00E440A0"/>
    <w:rsid w:val="00E85BEF"/>
    <w:rsid w:val="00EE35CF"/>
    <w:rsid w:val="00EE3B28"/>
    <w:rsid w:val="00EF7B0A"/>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2025-02-25T10:59:00Z</dcterms:created>
  <dcterms:modified xsi:type="dcterms:W3CDTF">2025-02-26T11:02:00Z</dcterms:modified>
</cp:coreProperties>
</file>