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3278CC" w14:paraId="7E74CD43" w14:textId="77777777" w:rsidTr="00A02016">
        <w:trPr>
          <w:trHeight w:val="2843"/>
        </w:trPr>
        <w:tc>
          <w:tcPr>
            <w:tcW w:w="4634" w:type="dxa"/>
          </w:tcPr>
          <w:p w14:paraId="30E6B3B9" w14:textId="0A02CFFB" w:rsidR="00A01969" w:rsidRDefault="003278CC" w:rsidP="00A01969">
            <w:pPr>
              <w:pStyle w:val="Default"/>
            </w:pPr>
            <w:r>
              <w:t>Ф</w:t>
            </w:r>
            <w:r>
              <w:t>инансов</w:t>
            </w:r>
            <w:r>
              <w:t>ый</w:t>
            </w:r>
            <w:r w:rsidRPr="005C6383">
              <w:t xml:space="preserve"> управляющ</w:t>
            </w:r>
            <w:r>
              <w:t>ий</w:t>
            </w:r>
            <w:r w:rsidRPr="005C6383">
              <w:t xml:space="preserve"> Бавин Антон Николаевич, действующего на основании решения Арбитражного Суда Нижегородской области по делу №А43-37337/2025 </w:t>
            </w:r>
          </w:p>
          <w:p w14:paraId="5700DD49" w14:textId="52436923" w:rsidR="003278CC" w:rsidRDefault="003278CC" w:rsidP="00A01969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Pr="003278CC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hyperlink r:id="rId5" w:history="1">
              <w:r w:rsidRPr="00C46223">
                <w:rPr>
                  <w:rStyle w:val="a7"/>
                  <w:lang w:val="en-US"/>
                </w:rPr>
                <w:t>ban@zob24.ru</w:t>
              </w:r>
            </w:hyperlink>
          </w:p>
          <w:p w14:paraId="30E47762" w14:textId="116C7D63" w:rsidR="003278CC" w:rsidRPr="003278CC" w:rsidRDefault="003278CC" w:rsidP="00A01969">
            <w:pPr>
              <w:pStyle w:val="Default"/>
            </w:pPr>
            <w:r>
              <w:t>Адрес: 140016</w:t>
            </w:r>
            <w:r w:rsidRPr="003278CC">
              <w:t>,</w:t>
            </w:r>
            <w:r>
              <w:t xml:space="preserve"> г. Люберцы</w:t>
            </w:r>
            <w:r w:rsidRPr="003278CC">
              <w:t>,</w:t>
            </w:r>
            <w:r>
              <w:t xml:space="preserve"> а</w:t>
            </w:r>
            <w:r w:rsidRPr="003278CC">
              <w:t>/</w:t>
            </w:r>
            <w:r>
              <w:t>я 11</w:t>
            </w:r>
          </w:p>
          <w:p w14:paraId="1D897C9A" w14:textId="77777777" w:rsidR="00A01969" w:rsidRPr="003278CC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3278CC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3278CC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3278CC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434014549">
    <w:abstractNumId w:val="0"/>
  </w:num>
  <w:num w:numId="2" w16cid:durableId="18586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278CC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CF077E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7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@zob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Novikov</cp:lastModifiedBy>
  <cp:revision>3</cp:revision>
  <cp:lastPrinted>2017-11-03T08:47:00Z</cp:lastPrinted>
  <dcterms:created xsi:type="dcterms:W3CDTF">2023-08-09T12:54:00Z</dcterms:created>
  <dcterms:modified xsi:type="dcterms:W3CDTF">2026-05-18T14:28:00Z</dcterms:modified>
</cp:coreProperties>
</file>