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49" w:rsidRPr="008C4B51" w:rsidRDefault="00E70A16">
      <w:pPr>
        <w:pStyle w:val="1"/>
        <w:rPr>
          <w:sz w:val="22"/>
          <w:szCs w:val="22"/>
        </w:rPr>
      </w:pPr>
      <w:r w:rsidRPr="008C4B51">
        <w:rPr>
          <w:sz w:val="22"/>
          <w:szCs w:val="22"/>
        </w:rPr>
        <w:t>Договор задатка №</w:t>
      </w:r>
      <w:r w:rsidR="00302961" w:rsidRPr="008C4B51">
        <w:rPr>
          <w:sz w:val="22"/>
          <w:szCs w:val="22"/>
        </w:rPr>
        <w:t xml:space="preserve"> </w:t>
      </w:r>
      <w:r w:rsidR="00E563E8" w:rsidRPr="008C4B51">
        <w:rPr>
          <w:sz w:val="22"/>
          <w:szCs w:val="22"/>
        </w:rPr>
        <w:t>Л</w:t>
      </w:r>
      <w:r w:rsidR="008C28A2" w:rsidRPr="008C4B51">
        <w:rPr>
          <w:sz w:val="22"/>
          <w:szCs w:val="22"/>
        </w:rPr>
        <w:t>___ (</w:t>
      </w:r>
      <w:r w:rsidR="000E1ACB" w:rsidRPr="008C4B51">
        <w:rPr>
          <w:sz w:val="22"/>
          <w:szCs w:val="22"/>
        </w:rPr>
        <w:t>1</w:t>
      </w:r>
      <w:r w:rsidR="008C28A2" w:rsidRPr="008C4B51">
        <w:rPr>
          <w:sz w:val="22"/>
          <w:szCs w:val="22"/>
        </w:rPr>
        <w:t>-14)</w:t>
      </w:r>
    </w:p>
    <w:p w:rsidR="00224D49" w:rsidRPr="008C4B51" w:rsidRDefault="00224D49">
      <w:pPr>
        <w:jc w:val="center"/>
        <w:rPr>
          <w:sz w:val="22"/>
          <w:szCs w:val="22"/>
        </w:rPr>
      </w:pPr>
    </w:p>
    <w:p w:rsidR="00224D49" w:rsidRPr="008C4B51" w:rsidRDefault="0019290C">
      <w:pPr>
        <w:ind w:firstLine="720"/>
        <w:jc w:val="both"/>
        <w:rPr>
          <w:sz w:val="22"/>
          <w:szCs w:val="22"/>
        </w:rPr>
      </w:pPr>
      <w:r w:rsidRPr="008C4B51">
        <w:rPr>
          <w:sz w:val="22"/>
          <w:szCs w:val="22"/>
        </w:rPr>
        <w:t xml:space="preserve">г. </w:t>
      </w:r>
      <w:r w:rsidR="00C44CE8" w:rsidRPr="008C4B51">
        <w:rPr>
          <w:sz w:val="22"/>
          <w:szCs w:val="22"/>
        </w:rPr>
        <w:t>Моск</w:t>
      </w:r>
      <w:r w:rsidRPr="008C4B51">
        <w:rPr>
          <w:sz w:val="22"/>
          <w:szCs w:val="22"/>
        </w:rPr>
        <w:t>ва</w:t>
      </w:r>
      <w:r w:rsidRPr="008C4B51">
        <w:rPr>
          <w:sz w:val="22"/>
          <w:szCs w:val="22"/>
        </w:rPr>
        <w:tab/>
      </w:r>
      <w:r w:rsidRPr="008C4B51">
        <w:rPr>
          <w:sz w:val="22"/>
          <w:szCs w:val="22"/>
        </w:rPr>
        <w:tab/>
      </w:r>
      <w:r w:rsidR="00C44CE8" w:rsidRPr="008C4B51">
        <w:rPr>
          <w:sz w:val="22"/>
          <w:szCs w:val="22"/>
        </w:rPr>
        <w:t xml:space="preserve"> </w:t>
      </w:r>
      <w:r w:rsidR="00567510" w:rsidRPr="008C4B51">
        <w:rPr>
          <w:sz w:val="22"/>
          <w:szCs w:val="22"/>
        </w:rPr>
        <w:tab/>
      </w:r>
      <w:r w:rsidR="00567510" w:rsidRPr="008C4B51">
        <w:rPr>
          <w:sz w:val="22"/>
          <w:szCs w:val="22"/>
        </w:rPr>
        <w:tab/>
      </w:r>
      <w:r w:rsidR="00567510" w:rsidRPr="008C4B51">
        <w:rPr>
          <w:sz w:val="22"/>
          <w:szCs w:val="22"/>
        </w:rPr>
        <w:tab/>
      </w:r>
      <w:r w:rsidR="00C44CE8" w:rsidRPr="008C4B51">
        <w:rPr>
          <w:sz w:val="22"/>
          <w:szCs w:val="22"/>
        </w:rPr>
        <w:t xml:space="preserve">                        </w:t>
      </w:r>
      <w:r w:rsidR="0086748F" w:rsidRPr="008C4B51">
        <w:rPr>
          <w:sz w:val="22"/>
          <w:szCs w:val="22"/>
        </w:rPr>
        <w:t xml:space="preserve">   </w:t>
      </w:r>
      <w:r w:rsidR="00D35C05" w:rsidRPr="008C4B51">
        <w:rPr>
          <w:sz w:val="22"/>
          <w:szCs w:val="22"/>
        </w:rPr>
        <w:t xml:space="preserve"> </w:t>
      </w:r>
      <w:r w:rsidR="00567510" w:rsidRPr="008C4B51">
        <w:rPr>
          <w:sz w:val="22"/>
          <w:szCs w:val="22"/>
        </w:rPr>
        <w:t>«</w:t>
      </w:r>
      <w:r w:rsidR="00EF3709" w:rsidRPr="008C4B51">
        <w:rPr>
          <w:sz w:val="22"/>
          <w:szCs w:val="22"/>
        </w:rPr>
        <w:t>___</w:t>
      </w:r>
      <w:r w:rsidR="00567510" w:rsidRPr="008C4B51">
        <w:rPr>
          <w:sz w:val="22"/>
          <w:szCs w:val="22"/>
        </w:rPr>
        <w:t xml:space="preserve">» </w:t>
      </w:r>
      <w:r w:rsidR="00EF3709" w:rsidRPr="008C4B51">
        <w:rPr>
          <w:sz w:val="22"/>
          <w:szCs w:val="22"/>
        </w:rPr>
        <w:t>_________</w:t>
      </w:r>
      <w:r w:rsidR="001935C6" w:rsidRPr="008C4B51">
        <w:rPr>
          <w:sz w:val="22"/>
          <w:szCs w:val="22"/>
        </w:rPr>
        <w:t xml:space="preserve"> 20</w:t>
      </w:r>
      <w:r w:rsidR="00BB6C81" w:rsidRPr="008C4B51">
        <w:rPr>
          <w:sz w:val="22"/>
          <w:szCs w:val="22"/>
        </w:rPr>
        <w:t>2</w:t>
      </w:r>
      <w:r w:rsidR="006F241B" w:rsidRPr="008C4B51">
        <w:rPr>
          <w:sz w:val="22"/>
          <w:szCs w:val="22"/>
        </w:rPr>
        <w:t>6</w:t>
      </w:r>
      <w:r w:rsidR="00A66EF8" w:rsidRPr="008C4B51">
        <w:rPr>
          <w:b/>
          <w:sz w:val="22"/>
          <w:szCs w:val="22"/>
        </w:rPr>
        <w:t> </w:t>
      </w:r>
      <w:r w:rsidR="00224D49" w:rsidRPr="008C4B51">
        <w:rPr>
          <w:sz w:val="22"/>
          <w:szCs w:val="22"/>
        </w:rPr>
        <w:t>г.</w:t>
      </w:r>
    </w:p>
    <w:p w:rsidR="00224D49" w:rsidRPr="008C4B51" w:rsidRDefault="00224D49" w:rsidP="002C7ED5">
      <w:pPr>
        <w:jc w:val="center"/>
        <w:rPr>
          <w:sz w:val="22"/>
          <w:szCs w:val="22"/>
        </w:rPr>
      </w:pPr>
    </w:p>
    <w:p w:rsidR="00416454" w:rsidRPr="008C4B51" w:rsidRDefault="008C28A2" w:rsidP="00416454">
      <w:pPr>
        <w:ind w:firstLine="708"/>
        <w:jc w:val="both"/>
        <w:rPr>
          <w:sz w:val="22"/>
          <w:szCs w:val="22"/>
        </w:rPr>
      </w:pPr>
      <w:r w:rsidRPr="008C4B51">
        <w:rPr>
          <w:sz w:val="22"/>
          <w:szCs w:val="22"/>
        </w:rPr>
        <w:t>Кравченко Михаил Васильевич (дата рождения: 17.01.1961, место рождения: гор. Обоянь Курской обл., СНИЛС 080-914-714 65, ИНН 510803322421) в лице финансового управляющего Терехов Станислав Юрьевич, действующего на основании Решения Арбитражного суда города Москвы от 24.07.2025 (резолютивная часть объявлена 24.07.2025) по делу № А40-122900/2025</w:t>
      </w:r>
      <w:r w:rsidR="000E1ACB" w:rsidRPr="008C4B51">
        <w:rPr>
          <w:sz w:val="22"/>
          <w:szCs w:val="22"/>
        </w:rPr>
        <w:t xml:space="preserve"> в рамках процедуры реализации имущества,</w:t>
      </w:r>
      <w:r w:rsidR="00416454" w:rsidRPr="008C4B51">
        <w:rPr>
          <w:sz w:val="22"/>
          <w:szCs w:val="22"/>
        </w:rPr>
        <w:t xml:space="preserve"> именуем</w:t>
      </w:r>
      <w:r w:rsidR="006F241B" w:rsidRPr="008C4B51">
        <w:rPr>
          <w:sz w:val="22"/>
          <w:szCs w:val="22"/>
        </w:rPr>
        <w:t>ый</w:t>
      </w:r>
      <w:r w:rsidR="00416454" w:rsidRPr="008C4B51">
        <w:rPr>
          <w:sz w:val="22"/>
          <w:szCs w:val="22"/>
        </w:rPr>
        <w:t xml:space="preserve"> в дальнейшем «Продавец» (или «Должник»), с одной стороны, и</w:t>
      </w:r>
    </w:p>
    <w:p w:rsidR="00224D49" w:rsidRPr="008C4B51" w:rsidRDefault="003C7AD3" w:rsidP="0019602F">
      <w:pPr>
        <w:ind w:firstLine="720"/>
        <w:jc w:val="both"/>
        <w:rPr>
          <w:sz w:val="22"/>
          <w:szCs w:val="22"/>
        </w:rPr>
      </w:pPr>
      <w:r w:rsidRPr="008C4B51">
        <w:rPr>
          <w:sz w:val="22"/>
          <w:szCs w:val="22"/>
        </w:rPr>
        <w:t>_________</w:t>
      </w:r>
      <w:r w:rsidR="003C6DDB" w:rsidRPr="008C4B51">
        <w:rPr>
          <w:sz w:val="22"/>
          <w:szCs w:val="22"/>
        </w:rPr>
        <w:t>________________________</w:t>
      </w:r>
      <w:r w:rsidR="00743295" w:rsidRPr="008C4B51">
        <w:rPr>
          <w:sz w:val="22"/>
          <w:szCs w:val="22"/>
        </w:rPr>
        <w:t>________________</w:t>
      </w:r>
      <w:r w:rsidR="00437253" w:rsidRPr="008C4B51">
        <w:rPr>
          <w:sz w:val="22"/>
          <w:szCs w:val="22"/>
        </w:rPr>
        <w:t xml:space="preserve">, именуемое в дальнейшем </w:t>
      </w:r>
      <w:r w:rsidR="00E52A34" w:rsidRPr="008C4B51">
        <w:rPr>
          <w:sz w:val="22"/>
          <w:szCs w:val="22"/>
        </w:rPr>
        <w:t>«</w:t>
      </w:r>
      <w:r w:rsidR="00437253" w:rsidRPr="008C4B51">
        <w:rPr>
          <w:sz w:val="22"/>
          <w:szCs w:val="22"/>
        </w:rPr>
        <w:t>Заявитель</w:t>
      </w:r>
      <w:r w:rsidR="00E52A34" w:rsidRPr="008C4B51">
        <w:rPr>
          <w:sz w:val="22"/>
          <w:szCs w:val="22"/>
        </w:rPr>
        <w:t>»</w:t>
      </w:r>
      <w:r w:rsidR="00437253" w:rsidRPr="008C4B51">
        <w:rPr>
          <w:sz w:val="22"/>
          <w:szCs w:val="22"/>
        </w:rPr>
        <w:t xml:space="preserve">, </w:t>
      </w:r>
      <w:r w:rsidR="00224D49" w:rsidRPr="008C4B51">
        <w:rPr>
          <w:sz w:val="22"/>
          <w:szCs w:val="22"/>
        </w:rPr>
        <w:t>именуемые совместн</w:t>
      </w:r>
      <w:r w:rsidR="00E52A34" w:rsidRPr="008C4B51">
        <w:rPr>
          <w:sz w:val="22"/>
          <w:szCs w:val="22"/>
        </w:rPr>
        <w:t xml:space="preserve">о </w:t>
      </w:r>
      <w:r w:rsidRPr="008C4B51">
        <w:rPr>
          <w:sz w:val="22"/>
          <w:szCs w:val="22"/>
        </w:rPr>
        <w:t>«</w:t>
      </w:r>
      <w:r w:rsidR="00E52A34" w:rsidRPr="008C4B51">
        <w:rPr>
          <w:sz w:val="22"/>
          <w:szCs w:val="22"/>
        </w:rPr>
        <w:t>Стороны</w:t>
      </w:r>
      <w:r w:rsidRPr="008C4B51">
        <w:rPr>
          <w:sz w:val="22"/>
          <w:szCs w:val="22"/>
        </w:rPr>
        <w:t>»</w:t>
      </w:r>
      <w:r w:rsidR="00E52A34" w:rsidRPr="008C4B51">
        <w:rPr>
          <w:sz w:val="22"/>
          <w:szCs w:val="22"/>
        </w:rPr>
        <w:t>, заключили настоящий Д</w:t>
      </w:r>
      <w:r w:rsidR="00224D49" w:rsidRPr="008C4B51">
        <w:rPr>
          <w:sz w:val="22"/>
          <w:szCs w:val="22"/>
        </w:rPr>
        <w:t>оговор о нижеследующем:</w:t>
      </w:r>
    </w:p>
    <w:p w:rsidR="00224D49" w:rsidRPr="008C4B51" w:rsidRDefault="00224D49">
      <w:pPr>
        <w:jc w:val="both"/>
        <w:rPr>
          <w:sz w:val="22"/>
          <w:szCs w:val="22"/>
        </w:rPr>
      </w:pPr>
    </w:p>
    <w:p w:rsidR="00224D49" w:rsidRPr="008C4B51" w:rsidRDefault="00224D49">
      <w:pPr>
        <w:jc w:val="center"/>
        <w:rPr>
          <w:b/>
          <w:sz w:val="22"/>
          <w:szCs w:val="22"/>
        </w:rPr>
      </w:pPr>
      <w:r w:rsidRPr="008C4B51">
        <w:rPr>
          <w:b/>
          <w:sz w:val="22"/>
          <w:szCs w:val="22"/>
        </w:rPr>
        <w:t>1. Предмет договора</w:t>
      </w:r>
    </w:p>
    <w:p w:rsidR="001935C6" w:rsidRPr="008C4B51" w:rsidRDefault="00224D49" w:rsidP="00E02C39">
      <w:pPr>
        <w:pStyle w:val="a7"/>
        <w:rPr>
          <w:sz w:val="22"/>
          <w:szCs w:val="22"/>
          <w:lang w:val="ru-RU"/>
        </w:rPr>
      </w:pPr>
      <w:r w:rsidRPr="008C4B51">
        <w:rPr>
          <w:sz w:val="22"/>
          <w:szCs w:val="22"/>
        </w:rPr>
        <w:t xml:space="preserve">1.1. Для участия в торгах по продаже </w:t>
      </w:r>
      <w:r w:rsidR="00043C86" w:rsidRPr="008C4B51">
        <w:rPr>
          <w:sz w:val="22"/>
          <w:szCs w:val="22"/>
        </w:rPr>
        <w:t>имуществ</w:t>
      </w:r>
      <w:r w:rsidR="00A72ACB" w:rsidRPr="008C4B51">
        <w:rPr>
          <w:sz w:val="22"/>
          <w:szCs w:val="22"/>
          <w:lang w:val="ru-RU"/>
        </w:rPr>
        <w:t>а</w:t>
      </w:r>
      <w:r w:rsidR="00043C86" w:rsidRPr="008C4B51">
        <w:rPr>
          <w:sz w:val="22"/>
          <w:szCs w:val="22"/>
          <w:lang w:val="ru-RU"/>
        </w:rPr>
        <w:t xml:space="preserve"> </w:t>
      </w:r>
      <w:r w:rsidR="00416454" w:rsidRPr="008C4B51">
        <w:rPr>
          <w:sz w:val="22"/>
          <w:szCs w:val="22"/>
          <w:lang w:val="ru-RU"/>
        </w:rPr>
        <w:t xml:space="preserve">Должника </w:t>
      </w:r>
      <w:r w:rsidR="007850CF" w:rsidRPr="008C4B51">
        <w:rPr>
          <w:sz w:val="22"/>
          <w:szCs w:val="22"/>
        </w:rPr>
        <w:t>Заявитель</w:t>
      </w:r>
      <w:r w:rsidRPr="008C4B51">
        <w:rPr>
          <w:sz w:val="22"/>
          <w:szCs w:val="22"/>
        </w:rPr>
        <w:t xml:space="preserve"> вносит задаток в счет обеспечения оплаты приобретаемого на торгах </w:t>
      </w:r>
      <w:r w:rsidR="00162AE8" w:rsidRPr="008C4B51">
        <w:rPr>
          <w:sz w:val="22"/>
          <w:szCs w:val="22"/>
        </w:rPr>
        <w:t xml:space="preserve">нижеуказанного </w:t>
      </w:r>
      <w:r w:rsidR="00DA1554" w:rsidRPr="008C4B51">
        <w:rPr>
          <w:sz w:val="22"/>
          <w:szCs w:val="22"/>
        </w:rPr>
        <w:t>имущества</w:t>
      </w:r>
      <w:r w:rsidR="00104164" w:rsidRPr="008C4B51">
        <w:rPr>
          <w:sz w:val="22"/>
          <w:szCs w:val="22"/>
        </w:rPr>
        <w:t xml:space="preserve"> в размере </w:t>
      </w:r>
      <w:r w:rsidR="00C30A91" w:rsidRPr="008C4B51">
        <w:rPr>
          <w:sz w:val="22"/>
          <w:szCs w:val="22"/>
          <w:lang w:val="ru-RU"/>
        </w:rPr>
        <w:t>1</w:t>
      </w:r>
      <w:r w:rsidR="00B835A8" w:rsidRPr="008C4B51">
        <w:rPr>
          <w:sz w:val="22"/>
          <w:szCs w:val="22"/>
          <w:lang w:val="ru-RU"/>
        </w:rPr>
        <w:t>0</w:t>
      </w:r>
      <w:r w:rsidR="00104164" w:rsidRPr="008C4B51">
        <w:rPr>
          <w:sz w:val="22"/>
          <w:szCs w:val="22"/>
        </w:rPr>
        <w:t xml:space="preserve">% от </w:t>
      </w:r>
      <w:r w:rsidR="00162AE8" w:rsidRPr="008C4B51">
        <w:rPr>
          <w:sz w:val="22"/>
          <w:szCs w:val="22"/>
        </w:rPr>
        <w:t xml:space="preserve">его </w:t>
      </w:r>
      <w:r w:rsidR="00104164" w:rsidRPr="008C4B51">
        <w:rPr>
          <w:sz w:val="22"/>
          <w:szCs w:val="22"/>
        </w:rPr>
        <w:t>начальной цены</w:t>
      </w:r>
      <w:r w:rsidR="002015FD" w:rsidRPr="008C4B51">
        <w:rPr>
          <w:sz w:val="22"/>
          <w:szCs w:val="22"/>
          <w:lang w:val="ru-RU"/>
        </w:rPr>
        <w:t>:</w:t>
      </w:r>
    </w:p>
    <w:p w:rsidR="008C28A2" w:rsidRPr="008C4B51" w:rsidRDefault="008C28A2" w:rsidP="008C28A2">
      <w:pPr>
        <w:pStyle w:val="a7"/>
        <w:rPr>
          <w:sz w:val="22"/>
          <w:szCs w:val="22"/>
          <w:lang w:val="ru-RU" w:eastAsia="ru-RU"/>
        </w:rPr>
      </w:pPr>
      <w:r w:rsidRPr="008C4B51">
        <w:rPr>
          <w:sz w:val="22"/>
          <w:szCs w:val="22"/>
          <w:lang w:val="ru-RU" w:eastAsia="ru-RU"/>
        </w:rPr>
        <w:t>Лот № 1. Нежилое здание, общая площадь 116,7 кв.м, адрес: Краснодарский кр., г. Сочи, Лазаревский район, п. Дагомыс, ул. Больничная, дом №60, кадастровый номер 23:49:0125019:1202. Начальная цена продажи 26 310 634 рубля 00 копеек.</w:t>
      </w:r>
    </w:p>
    <w:p w:rsidR="008C28A2" w:rsidRPr="008C4B51" w:rsidRDefault="008C28A2" w:rsidP="008C28A2">
      <w:pPr>
        <w:pStyle w:val="a7"/>
        <w:rPr>
          <w:sz w:val="22"/>
          <w:szCs w:val="22"/>
          <w:lang w:val="ru-RU" w:eastAsia="ru-RU"/>
        </w:rPr>
      </w:pPr>
      <w:r w:rsidRPr="008C4B51">
        <w:rPr>
          <w:sz w:val="22"/>
          <w:szCs w:val="22"/>
          <w:lang w:val="ru-RU" w:eastAsia="ru-RU"/>
        </w:rPr>
        <w:t>Лот № 2. Жилое здание, общая площадь 77,6 кв.м, адрес: Краснодарский кр., г. Сочи, Лазаревский район, п. Дагомыс, ул. Больничная, дом №60, кадастровый номер 23:49:0125019:1205. Начальная цена продажи 14 149 697 рублей 00 копеек.</w:t>
      </w:r>
    </w:p>
    <w:p w:rsidR="008C28A2" w:rsidRPr="008C4B51" w:rsidRDefault="008C28A2" w:rsidP="008C28A2">
      <w:pPr>
        <w:pStyle w:val="a7"/>
        <w:rPr>
          <w:sz w:val="22"/>
          <w:szCs w:val="22"/>
          <w:lang w:val="ru-RU" w:eastAsia="ru-RU"/>
        </w:rPr>
      </w:pPr>
      <w:r w:rsidRPr="008C4B51">
        <w:rPr>
          <w:sz w:val="22"/>
          <w:szCs w:val="22"/>
          <w:lang w:val="ru-RU" w:eastAsia="ru-RU"/>
        </w:rPr>
        <w:t>Лот № 3. Жилое здание, общая площадь 245 кв.м, адрес: Краснодарский кр., г. Сочи, Лазаревский район, п. Дагомыс, ул. Больничная, дом №60, кадастровый номер 23:49:0125019:1208. Начальная цена продажи 30 887 638 рублей 00 копеек.</w:t>
      </w:r>
    </w:p>
    <w:p w:rsidR="008C28A2" w:rsidRPr="008C4B51" w:rsidRDefault="008C28A2" w:rsidP="008C28A2">
      <w:pPr>
        <w:pStyle w:val="a7"/>
        <w:rPr>
          <w:sz w:val="22"/>
          <w:szCs w:val="22"/>
          <w:lang w:val="ru-RU" w:eastAsia="ru-RU"/>
        </w:rPr>
      </w:pPr>
      <w:r w:rsidRPr="008C4B51">
        <w:rPr>
          <w:sz w:val="22"/>
          <w:szCs w:val="22"/>
          <w:lang w:val="ru-RU" w:eastAsia="ru-RU"/>
        </w:rPr>
        <w:t>Лот № 4. Земельный участок, общая площадь 1 089 кв.м, вид разрешенного использования: для садоводства, адрес: Местоположение установлено относительно ориентира, расположенного в границах участка. Почтовый адрес ориентира: край Краснодарский, г. Сочи, район Лазаревский, п. Дагомыс, ул. Больничная, дом № 60, кадастровый номер 23:49:0125019:40. Начальная цена продажи 23 808 031 рубль 00 копеек.</w:t>
      </w:r>
    </w:p>
    <w:p w:rsidR="008C28A2" w:rsidRPr="008C4B51" w:rsidRDefault="008C28A2" w:rsidP="008C28A2">
      <w:pPr>
        <w:pStyle w:val="a7"/>
        <w:rPr>
          <w:sz w:val="22"/>
          <w:szCs w:val="22"/>
          <w:lang w:val="ru-RU" w:eastAsia="ru-RU"/>
        </w:rPr>
      </w:pPr>
      <w:r w:rsidRPr="008C4B51">
        <w:rPr>
          <w:sz w:val="22"/>
          <w:szCs w:val="22"/>
          <w:lang w:val="ru-RU" w:eastAsia="ru-RU"/>
        </w:rPr>
        <w:t>Лот № 5. Нежилое здание, общая площадь 22,1 кв.м, адрес: Мурманская область, городской округ город Мурманск, город Мурманск, улица Огни Мурманска, кадастровый номер 51:20:0000000:2370. Начальная цена продажи 850 000 рублей 00 копеек.</w:t>
      </w:r>
    </w:p>
    <w:p w:rsidR="008C28A2" w:rsidRPr="008C4B51" w:rsidRDefault="008C28A2" w:rsidP="008C28A2">
      <w:pPr>
        <w:pStyle w:val="a7"/>
        <w:rPr>
          <w:sz w:val="22"/>
          <w:szCs w:val="22"/>
          <w:lang w:val="ru-RU" w:eastAsia="ru-RU"/>
        </w:rPr>
      </w:pPr>
      <w:r w:rsidRPr="008C4B51">
        <w:rPr>
          <w:sz w:val="22"/>
          <w:szCs w:val="22"/>
          <w:lang w:val="ru-RU" w:eastAsia="ru-RU"/>
        </w:rPr>
        <w:t>Лот № 6.  Жилое помещение, общая площадь 339,4 кв.м, адрес: Мурманская область, г. Мурманск, ул. Огни Мурманска, д. 24, кв. 8, кадастровый номер 51:20:0001019:228. Начальная цена продажи 35 989 000 рублей 00 копеек.</w:t>
      </w:r>
    </w:p>
    <w:p w:rsidR="008C28A2" w:rsidRPr="008C4B51" w:rsidRDefault="008C28A2" w:rsidP="008C28A2">
      <w:pPr>
        <w:pStyle w:val="a7"/>
        <w:rPr>
          <w:sz w:val="22"/>
          <w:szCs w:val="22"/>
          <w:lang w:val="ru-RU" w:eastAsia="ru-RU"/>
        </w:rPr>
      </w:pPr>
      <w:r w:rsidRPr="008C4B51">
        <w:rPr>
          <w:sz w:val="22"/>
          <w:szCs w:val="22"/>
          <w:lang w:val="ru-RU" w:eastAsia="ru-RU"/>
        </w:rPr>
        <w:t>Лот № 7. Нежилое помещение, общая площадь 39,7 кв.м, адрес: Мурманская область, городской округ город Мурманск, город Мурманск, улица Огни Мурманска, дом 24, кадастровый номер 51:20:0002021:3760. Начальная цена продажи 3 533 000 рублей 00 копеек.</w:t>
      </w:r>
    </w:p>
    <w:p w:rsidR="008C28A2" w:rsidRPr="008C4B51" w:rsidRDefault="008C28A2" w:rsidP="008C28A2">
      <w:pPr>
        <w:pStyle w:val="a7"/>
        <w:rPr>
          <w:sz w:val="22"/>
          <w:szCs w:val="22"/>
          <w:lang w:val="ru-RU" w:eastAsia="ru-RU"/>
        </w:rPr>
      </w:pPr>
      <w:r w:rsidRPr="008C4B51">
        <w:rPr>
          <w:sz w:val="22"/>
          <w:szCs w:val="22"/>
          <w:lang w:val="ru-RU" w:eastAsia="ru-RU"/>
        </w:rPr>
        <w:t>Лот № 8. Нежилое помещение, общая площадь 14,7 кв.м, адрес: г. Москва, Сеченовский пер., дом 2, кадастровый номер 77:01:0001050:3045. Начальная цена продажи 6 967 000 рублей 00 копеек.</w:t>
      </w:r>
    </w:p>
    <w:p w:rsidR="008C28A2" w:rsidRPr="008C4B51" w:rsidRDefault="008C28A2" w:rsidP="008C28A2">
      <w:pPr>
        <w:pStyle w:val="a7"/>
        <w:rPr>
          <w:sz w:val="22"/>
          <w:szCs w:val="22"/>
          <w:lang w:val="ru-RU" w:eastAsia="ru-RU"/>
        </w:rPr>
      </w:pPr>
      <w:r w:rsidRPr="008C4B51">
        <w:rPr>
          <w:sz w:val="22"/>
          <w:szCs w:val="22"/>
          <w:lang w:val="ru-RU" w:eastAsia="ru-RU"/>
        </w:rPr>
        <w:t>Лот № 9. Нежилое помещение, общая площадь 14,7 кв.м, адрес: г. Москва, Сеченовский пер., дом 2, кадастровый номер 77:01:0001050:3061. Начальная цена продажи 6 967 000 рублей 00 копеек.</w:t>
      </w:r>
    </w:p>
    <w:p w:rsidR="008C28A2" w:rsidRPr="008C4B51" w:rsidRDefault="008C28A2" w:rsidP="008C28A2">
      <w:pPr>
        <w:pStyle w:val="a7"/>
        <w:rPr>
          <w:sz w:val="22"/>
          <w:szCs w:val="22"/>
          <w:lang w:val="ru-RU" w:eastAsia="ru-RU"/>
        </w:rPr>
      </w:pPr>
      <w:r w:rsidRPr="008C4B51">
        <w:rPr>
          <w:sz w:val="22"/>
          <w:szCs w:val="22"/>
          <w:lang w:val="ru-RU" w:eastAsia="ru-RU"/>
        </w:rPr>
        <w:t>Лот № 10. Нежилое помещение, общая площадь 465,7 кв.м, адрес: город Москва, вн.тер.г. муниципальный округ Хамовники, переулок Сеченовский, дом 2, помещение 7Ц, кадастровый номер 77:01:0001050:3780. Начальная цена продажи 156 206 000 рублей 00 копеек.</w:t>
      </w:r>
    </w:p>
    <w:p w:rsidR="008C28A2" w:rsidRPr="008C4B51" w:rsidRDefault="008C28A2" w:rsidP="008C28A2">
      <w:pPr>
        <w:pStyle w:val="a7"/>
        <w:rPr>
          <w:sz w:val="22"/>
          <w:szCs w:val="22"/>
          <w:lang w:val="ru-RU" w:eastAsia="ru-RU"/>
        </w:rPr>
      </w:pPr>
      <w:r w:rsidRPr="008C4B51">
        <w:rPr>
          <w:sz w:val="22"/>
          <w:szCs w:val="22"/>
          <w:lang w:val="ru-RU" w:eastAsia="ru-RU"/>
        </w:rPr>
        <w:t>Лот № 11. Нежилое помещение, общая площадь 333,3 кв.м, адрес: город Москва, вн.тер.г. муниципальный округ Таганский, переулок Наставнический, дом 17, строение 1, помещение 51/1, кадастровый номер 77:01:0003001:2746. Начальная цена продажи 99 501 000 рублей 00 копеек.</w:t>
      </w:r>
    </w:p>
    <w:p w:rsidR="008C28A2" w:rsidRPr="008C4B51" w:rsidRDefault="008C28A2" w:rsidP="008C28A2">
      <w:pPr>
        <w:pStyle w:val="a7"/>
        <w:rPr>
          <w:sz w:val="22"/>
          <w:szCs w:val="22"/>
          <w:lang w:val="ru-RU" w:eastAsia="ru-RU"/>
        </w:rPr>
      </w:pPr>
      <w:r w:rsidRPr="008C4B51">
        <w:rPr>
          <w:sz w:val="22"/>
          <w:szCs w:val="22"/>
          <w:lang w:val="ru-RU" w:eastAsia="ru-RU"/>
        </w:rPr>
        <w:t>Лот № 12. Нежилое помещение, общая площадь 64,2 кв.м, адрес: город Москва, вн.тер.г. муниципальный округ Таганский, переулок Наставнический, дом 17, строение 1, помещение 35/2, кадастровый номер 77:01:0003001:2863. Начальная цена продажи 22 966 000 рублей 00 копеек.</w:t>
      </w:r>
    </w:p>
    <w:p w:rsidR="008C28A2" w:rsidRPr="008C4B51" w:rsidRDefault="008C28A2" w:rsidP="008C28A2">
      <w:pPr>
        <w:pStyle w:val="a7"/>
        <w:rPr>
          <w:sz w:val="22"/>
          <w:szCs w:val="22"/>
          <w:lang w:val="ru-RU" w:eastAsia="ru-RU"/>
        </w:rPr>
      </w:pPr>
      <w:r w:rsidRPr="008C4B51">
        <w:rPr>
          <w:sz w:val="22"/>
          <w:szCs w:val="22"/>
          <w:lang w:val="ru-RU" w:eastAsia="ru-RU"/>
        </w:rPr>
        <w:t>Лот № 13. Нежилое помещение, общая площадь 29,2 кв.м, адрес: г. Москва, Проспект Вернадского, дом 92, кор.1, кадастровый номер 77:07:0014010:8657. Начальная цена продажи 8 585 000 рублей 00 копеек.</w:t>
      </w:r>
    </w:p>
    <w:p w:rsidR="008C28A2" w:rsidRPr="008C4B51" w:rsidRDefault="008C28A2" w:rsidP="008C28A2">
      <w:pPr>
        <w:pStyle w:val="a7"/>
        <w:rPr>
          <w:sz w:val="22"/>
          <w:szCs w:val="22"/>
          <w:lang w:val="ru-RU" w:eastAsia="ru-RU"/>
        </w:rPr>
      </w:pPr>
      <w:r w:rsidRPr="008C4B51">
        <w:rPr>
          <w:sz w:val="22"/>
          <w:szCs w:val="22"/>
          <w:lang w:val="ru-RU" w:eastAsia="ru-RU"/>
        </w:rPr>
        <w:lastRenderedPageBreak/>
        <w:t>Лот № 14. Нежилое помещение, общая площадь 612,5 кв.м, адрес: город Москва, вн.тер.г. муниципальный округ Хорошевский, улица 4-я Магистральная, дом 11, помещение 10/7, кадастровый номер 77:09:0005016:2921. Начальная цена продажи 154 017 000 рублей 00 копеек.</w:t>
      </w:r>
    </w:p>
    <w:p w:rsidR="00FA1E89" w:rsidRPr="008C4B51" w:rsidRDefault="008C28A2" w:rsidP="008C28A2">
      <w:pPr>
        <w:pStyle w:val="a7"/>
        <w:rPr>
          <w:sz w:val="22"/>
          <w:szCs w:val="22"/>
        </w:rPr>
      </w:pPr>
      <w:r w:rsidRPr="008C4B51">
        <w:rPr>
          <w:sz w:val="22"/>
          <w:szCs w:val="22"/>
          <w:lang w:val="ru-RU" w:eastAsia="ru-RU"/>
        </w:rPr>
        <w:t>Продажа имущества должника НДС не облагается.</w:t>
      </w:r>
      <w:r w:rsidR="00FA1E89" w:rsidRPr="008C4B51">
        <w:rPr>
          <w:sz w:val="22"/>
          <w:szCs w:val="22"/>
        </w:rPr>
        <w:t>1.2. Продавец не возвращает Заявителю задаток в случае, если:</w:t>
      </w:r>
    </w:p>
    <w:p w:rsidR="00416454" w:rsidRPr="008C4B51" w:rsidRDefault="00FA1E89" w:rsidP="00FA1E89">
      <w:pPr>
        <w:pStyle w:val="a7"/>
        <w:rPr>
          <w:sz w:val="22"/>
          <w:szCs w:val="22"/>
          <w:lang w:val="ru-RU"/>
        </w:rPr>
      </w:pPr>
      <w:r w:rsidRPr="008C4B51">
        <w:rPr>
          <w:sz w:val="22"/>
          <w:szCs w:val="22"/>
        </w:rPr>
        <w:t xml:space="preserve">1.2.1. </w:t>
      </w:r>
      <w:r w:rsidR="00416454" w:rsidRPr="008C4B51">
        <w:rPr>
          <w:sz w:val="22"/>
          <w:szCs w:val="22"/>
        </w:rPr>
        <w:t>Заявител</w:t>
      </w:r>
      <w:r w:rsidR="00416454" w:rsidRPr="008C4B51">
        <w:rPr>
          <w:sz w:val="22"/>
          <w:szCs w:val="22"/>
          <w:lang w:val="ru-RU"/>
        </w:rPr>
        <w:t>ь</w:t>
      </w:r>
      <w:r w:rsidR="00416454" w:rsidRPr="008C4B51">
        <w:rPr>
          <w:sz w:val="22"/>
          <w:szCs w:val="22"/>
        </w:rPr>
        <w:t xml:space="preserve"> признан победителем торгов</w:t>
      </w:r>
      <w:r w:rsidR="00416454" w:rsidRPr="008C4B51">
        <w:rPr>
          <w:sz w:val="22"/>
          <w:szCs w:val="22"/>
          <w:lang w:val="ru-RU"/>
        </w:rPr>
        <w:t>;</w:t>
      </w:r>
    </w:p>
    <w:p w:rsidR="00416454" w:rsidRPr="008C4B51" w:rsidRDefault="00416454" w:rsidP="00416454">
      <w:pPr>
        <w:pStyle w:val="a7"/>
        <w:rPr>
          <w:sz w:val="22"/>
          <w:szCs w:val="22"/>
        </w:rPr>
      </w:pPr>
      <w:r w:rsidRPr="008C4B51">
        <w:rPr>
          <w:sz w:val="22"/>
          <w:szCs w:val="22"/>
          <w:lang w:val="ru-RU"/>
        </w:rPr>
        <w:t xml:space="preserve">1.2.2. </w:t>
      </w:r>
      <w:r w:rsidRPr="008C4B51">
        <w:rPr>
          <w:sz w:val="22"/>
          <w:szCs w:val="22"/>
        </w:rPr>
        <w:t>Заявител</w:t>
      </w:r>
      <w:r w:rsidRPr="008C4B51">
        <w:rPr>
          <w:sz w:val="22"/>
          <w:szCs w:val="22"/>
          <w:lang w:val="ru-RU"/>
        </w:rPr>
        <w:t xml:space="preserve">ь </w:t>
      </w:r>
      <w:r w:rsidRPr="008C4B51">
        <w:rPr>
          <w:sz w:val="22"/>
          <w:szCs w:val="22"/>
        </w:rPr>
        <w:t>признан единственным участником торгов</w:t>
      </w:r>
      <w:r w:rsidRPr="008C4B51">
        <w:rPr>
          <w:sz w:val="22"/>
          <w:szCs w:val="22"/>
          <w:lang w:val="ru-RU"/>
        </w:rPr>
        <w:t xml:space="preserve"> </w:t>
      </w:r>
      <w:r w:rsidRPr="008C4B51">
        <w:rPr>
          <w:sz w:val="22"/>
          <w:szCs w:val="22"/>
        </w:rPr>
        <w:t>(</w:t>
      </w:r>
      <w:r w:rsidRPr="008C4B51">
        <w:rPr>
          <w:sz w:val="22"/>
          <w:szCs w:val="22"/>
          <w:lang w:val="ru-RU"/>
        </w:rPr>
        <w:t xml:space="preserve">на основании </w:t>
      </w:r>
      <w:r w:rsidRPr="008C4B51">
        <w:rPr>
          <w:sz w:val="22"/>
          <w:szCs w:val="22"/>
        </w:rPr>
        <w:t>Определения Верховного Суда Российской Федерации № 305-ЭС22-23278 (3) от 14.09.2023 и № 307-ЭС21-13921 (3,4) от 29.06.2023).</w:t>
      </w:r>
    </w:p>
    <w:p w:rsidR="00FA1E89" w:rsidRPr="008C4B51" w:rsidRDefault="00FA1E89" w:rsidP="00CA75D7">
      <w:pPr>
        <w:pStyle w:val="a7"/>
        <w:rPr>
          <w:sz w:val="22"/>
          <w:szCs w:val="22"/>
        </w:rPr>
      </w:pPr>
      <w:r w:rsidRPr="008C4B51">
        <w:rPr>
          <w:sz w:val="22"/>
          <w:szCs w:val="22"/>
        </w:rPr>
        <w:t>1.2.</w:t>
      </w:r>
      <w:r w:rsidR="006258D1" w:rsidRPr="008C4B51">
        <w:rPr>
          <w:sz w:val="22"/>
          <w:szCs w:val="22"/>
          <w:lang w:val="ru-RU"/>
        </w:rPr>
        <w:t>3</w:t>
      </w:r>
      <w:r w:rsidRPr="008C4B51">
        <w:rPr>
          <w:sz w:val="22"/>
          <w:szCs w:val="22"/>
        </w:rPr>
        <w:t>. Заявитель, заключивший договор купли-продажи, наруши</w:t>
      </w:r>
      <w:r w:rsidR="003106D3" w:rsidRPr="008C4B51">
        <w:rPr>
          <w:sz w:val="22"/>
          <w:szCs w:val="22"/>
        </w:rPr>
        <w:t>т</w:t>
      </w:r>
      <w:r w:rsidRPr="008C4B51">
        <w:rPr>
          <w:sz w:val="22"/>
          <w:szCs w:val="22"/>
        </w:rPr>
        <w:t xml:space="preserve"> установленный п. 19 ст. 110 Федерального закона «О несостоятельности (банкротстве)» от 26.10.2002 г. № 127-ФЗ срок на оплату в полном объеме </w:t>
      </w:r>
      <w:r w:rsidR="003106D3" w:rsidRPr="008C4B51">
        <w:rPr>
          <w:sz w:val="22"/>
          <w:szCs w:val="22"/>
        </w:rPr>
        <w:t>имущества</w:t>
      </w:r>
      <w:r w:rsidRPr="008C4B51">
        <w:rPr>
          <w:sz w:val="22"/>
          <w:szCs w:val="22"/>
        </w:rPr>
        <w:t>, указанн</w:t>
      </w:r>
      <w:r w:rsidR="003106D3" w:rsidRPr="008C4B51">
        <w:rPr>
          <w:sz w:val="22"/>
          <w:szCs w:val="22"/>
        </w:rPr>
        <w:t>ого</w:t>
      </w:r>
      <w:r w:rsidRPr="008C4B51">
        <w:rPr>
          <w:sz w:val="22"/>
          <w:szCs w:val="22"/>
        </w:rPr>
        <w:t xml:space="preserve"> в п. 1.1. настоящего Договора задатка. </w:t>
      </w:r>
    </w:p>
    <w:p w:rsidR="00FA1E89" w:rsidRPr="008C4B51" w:rsidRDefault="00FA1E89" w:rsidP="00CA75D7">
      <w:pPr>
        <w:pStyle w:val="a7"/>
        <w:rPr>
          <w:sz w:val="22"/>
          <w:szCs w:val="22"/>
        </w:rPr>
      </w:pPr>
      <w:r w:rsidRPr="008C4B51">
        <w:rPr>
          <w:sz w:val="22"/>
          <w:szCs w:val="22"/>
        </w:rPr>
        <w:t>В этих случаях задаток включается в состав имущества предприятия.</w:t>
      </w:r>
    </w:p>
    <w:p w:rsidR="00FA1E89" w:rsidRPr="008C4B51" w:rsidRDefault="00FA1E89" w:rsidP="00CA75D7">
      <w:pPr>
        <w:pStyle w:val="a7"/>
        <w:rPr>
          <w:sz w:val="22"/>
          <w:szCs w:val="22"/>
        </w:rPr>
      </w:pPr>
      <w:r w:rsidRPr="008C4B51">
        <w:rPr>
          <w:sz w:val="22"/>
          <w:szCs w:val="22"/>
        </w:rPr>
        <w:t>1.3. Задаток возвращается Заявителю в полном объеме, если:</w:t>
      </w:r>
    </w:p>
    <w:p w:rsidR="00FA1E89" w:rsidRPr="008C4B51" w:rsidRDefault="00FA1E89" w:rsidP="00CA75D7">
      <w:pPr>
        <w:pStyle w:val="a7"/>
        <w:rPr>
          <w:sz w:val="22"/>
          <w:szCs w:val="22"/>
        </w:rPr>
      </w:pPr>
      <w:r w:rsidRPr="008C4B51">
        <w:rPr>
          <w:sz w:val="22"/>
          <w:szCs w:val="22"/>
        </w:rPr>
        <w:t>1.3.1.</w:t>
      </w:r>
      <w:r w:rsidR="00BA789D" w:rsidRPr="008C4B51">
        <w:rPr>
          <w:sz w:val="22"/>
          <w:szCs w:val="22"/>
        </w:rPr>
        <w:t xml:space="preserve"> </w:t>
      </w:r>
      <w:r w:rsidRPr="008C4B51">
        <w:rPr>
          <w:sz w:val="22"/>
          <w:szCs w:val="22"/>
        </w:rPr>
        <w:t>Заявитель не допущен к участию в торгах;</w:t>
      </w:r>
    </w:p>
    <w:p w:rsidR="00FA1E89" w:rsidRPr="008C4B51" w:rsidRDefault="00FA1E89" w:rsidP="00CA75D7">
      <w:pPr>
        <w:pStyle w:val="a7"/>
        <w:rPr>
          <w:sz w:val="22"/>
          <w:szCs w:val="22"/>
        </w:rPr>
      </w:pPr>
      <w:r w:rsidRPr="008C4B51">
        <w:rPr>
          <w:sz w:val="22"/>
          <w:szCs w:val="22"/>
        </w:rPr>
        <w:t>1.3.2.</w:t>
      </w:r>
      <w:r w:rsidR="00BA789D" w:rsidRPr="008C4B51">
        <w:rPr>
          <w:sz w:val="22"/>
          <w:szCs w:val="22"/>
        </w:rPr>
        <w:t xml:space="preserve"> </w:t>
      </w:r>
      <w:r w:rsidRPr="008C4B51">
        <w:rPr>
          <w:sz w:val="22"/>
          <w:szCs w:val="22"/>
        </w:rPr>
        <w:t>Заявитель не признан победителем торгов</w:t>
      </w:r>
      <w:r w:rsidR="006258D1" w:rsidRPr="008C4B51">
        <w:rPr>
          <w:sz w:val="22"/>
          <w:szCs w:val="22"/>
          <w:lang w:val="ru-RU"/>
        </w:rPr>
        <w:t xml:space="preserve"> или </w:t>
      </w:r>
      <w:r w:rsidR="006258D1" w:rsidRPr="008C4B51">
        <w:rPr>
          <w:sz w:val="22"/>
          <w:szCs w:val="22"/>
        </w:rPr>
        <w:t>единственным участником торгов</w:t>
      </w:r>
      <w:r w:rsidRPr="008C4B51">
        <w:rPr>
          <w:sz w:val="22"/>
          <w:szCs w:val="22"/>
        </w:rPr>
        <w:t>;</w:t>
      </w:r>
    </w:p>
    <w:p w:rsidR="00FA1E89" w:rsidRPr="008C4B51" w:rsidRDefault="00FA1E89" w:rsidP="00CA75D7">
      <w:pPr>
        <w:pStyle w:val="a7"/>
        <w:rPr>
          <w:sz w:val="22"/>
          <w:szCs w:val="22"/>
        </w:rPr>
      </w:pPr>
      <w:r w:rsidRPr="008C4B51">
        <w:rPr>
          <w:sz w:val="22"/>
          <w:szCs w:val="22"/>
        </w:rPr>
        <w:t>1.3.3.</w:t>
      </w:r>
      <w:r w:rsidR="00BA789D" w:rsidRPr="008C4B51">
        <w:rPr>
          <w:sz w:val="22"/>
          <w:szCs w:val="22"/>
        </w:rPr>
        <w:t xml:space="preserve"> </w:t>
      </w:r>
      <w:r w:rsidRPr="008C4B51">
        <w:rPr>
          <w:sz w:val="22"/>
          <w:szCs w:val="22"/>
        </w:rPr>
        <w:t>Заявитель установленным порядком отозвал свою зарегистрированную заявку об участии в торгах.</w:t>
      </w:r>
    </w:p>
    <w:p w:rsidR="006258D1" w:rsidRPr="008C4B51" w:rsidRDefault="006258D1" w:rsidP="00CA75D7">
      <w:pPr>
        <w:pStyle w:val="a7"/>
        <w:rPr>
          <w:sz w:val="22"/>
          <w:szCs w:val="22"/>
          <w:lang w:val="ru-RU"/>
        </w:rPr>
      </w:pPr>
      <w:r w:rsidRPr="008C4B51">
        <w:rPr>
          <w:sz w:val="22"/>
          <w:szCs w:val="22"/>
          <w:lang w:val="ru-RU"/>
        </w:rPr>
        <w:t>1.4. В случае если задаток внесен лицом, не являющимся Заявителем, задаток подлежит возврату лицу, осуществившему оплату задатка и указанному в качестве «Плательщика» в платежном поручении. Не допускается возврат денежных средств, оплаченных в качестве задатка для участия в торгах, лицу, не являющемуся «Плательщиком».</w:t>
      </w:r>
    </w:p>
    <w:p w:rsidR="00E773AD" w:rsidRPr="008C4B51" w:rsidRDefault="00E773AD" w:rsidP="00FA1E89">
      <w:pPr>
        <w:ind w:firstLine="284"/>
        <w:jc w:val="both"/>
        <w:rPr>
          <w:sz w:val="22"/>
          <w:szCs w:val="22"/>
        </w:rPr>
      </w:pPr>
    </w:p>
    <w:p w:rsidR="00224D49" w:rsidRPr="008C4B51" w:rsidRDefault="00224D49">
      <w:pPr>
        <w:jc w:val="center"/>
        <w:rPr>
          <w:b/>
          <w:sz w:val="22"/>
          <w:szCs w:val="22"/>
        </w:rPr>
      </w:pPr>
      <w:r w:rsidRPr="008C4B51">
        <w:rPr>
          <w:b/>
          <w:sz w:val="22"/>
          <w:szCs w:val="22"/>
        </w:rPr>
        <w:t xml:space="preserve">2. </w:t>
      </w:r>
      <w:r w:rsidR="00C43D0C" w:rsidRPr="008C4B51">
        <w:rPr>
          <w:b/>
          <w:sz w:val="22"/>
          <w:szCs w:val="22"/>
        </w:rPr>
        <w:t xml:space="preserve">Права и </w:t>
      </w:r>
      <w:r w:rsidRPr="008C4B51">
        <w:rPr>
          <w:b/>
          <w:sz w:val="22"/>
          <w:szCs w:val="22"/>
        </w:rPr>
        <w:t xml:space="preserve">Обязанности </w:t>
      </w:r>
      <w:r w:rsidR="007850CF" w:rsidRPr="008C4B51">
        <w:rPr>
          <w:b/>
          <w:sz w:val="22"/>
          <w:szCs w:val="22"/>
        </w:rPr>
        <w:t>Заявител</w:t>
      </w:r>
      <w:r w:rsidR="00B12B80" w:rsidRPr="008C4B51">
        <w:rPr>
          <w:b/>
          <w:sz w:val="22"/>
          <w:szCs w:val="22"/>
        </w:rPr>
        <w:t>я</w:t>
      </w:r>
    </w:p>
    <w:p w:rsidR="00224D49" w:rsidRPr="008C4B51" w:rsidRDefault="00224D49">
      <w:pPr>
        <w:ind w:firstLine="720"/>
        <w:jc w:val="both"/>
        <w:rPr>
          <w:sz w:val="22"/>
          <w:szCs w:val="22"/>
        </w:rPr>
      </w:pPr>
      <w:r w:rsidRPr="008C4B51">
        <w:rPr>
          <w:sz w:val="22"/>
          <w:szCs w:val="22"/>
        </w:rPr>
        <w:t xml:space="preserve">2.1. </w:t>
      </w:r>
      <w:r w:rsidR="007850CF" w:rsidRPr="008C4B51">
        <w:rPr>
          <w:sz w:val="22"/>
          <w:szCs w:val="22"/>
        </w:rPr>
        <w:t>Заявитель</w:t>
      </w:r>
      <w:r w:rsidRPr="008C4B51">
        <w:rPr>
          <w:sz w:val="22"/>
          <w:szCs w:val="22"/>
        </w:rPr>
        <w:t xml:space="preserve"> обязан:</w:t>
      </w:r>
      <w:r w:rsidR="005B57A8" w:rsidRPr="008C4B51">
        <w:rPr>
          <w:sz w:val="22"/>
          <w:szCs w:val="22"/>
        </w:rPr>
        <w:t xml:space="preserve"> </w:t>
      </w:r>
    </w:p>
    <w:p w:rsidR="008C28A2" w:rsidRPr="008C4B51" w:rsidRDefault="005F2FFB" w:rsidP="008C28A2">
      <w:pPr>
        <w:pStyle w:val="a7"/>
        <w:rPr>
          <w:sz w:val="22"/>
          <w:szCs w:val="22"/>
        </w:rPr>
      </w:pPr>
      <w:r w:rsidRPr="008C4B51">
        <w:rPr>
          <w:sz w:val="22"/>
          <w:szCs w:val="22"/>
        </w:rPr>
        <w:t xml:space="preserve">2.1.1. Внести задаток </w:t>
      </w:r>
      <w:r w:rsidR="00AC643C" w:rsidRPr="008C4B51">
        <w:rPr>
          <w:sz w:val="22"/>
          <w:szCs w:val="22"/>
        </w:rPr>
        <w:t xml:space="preserve">на банковский счет </w:t>
      </w:r>
      <w:r w:rsidR="00AC643C" w:rsidRPr="008C4B51">
        <w:rPr>
          <w:sz w:val="22"/>
          <w:szCs w:val="22"/>
          <w:lang w:val="ru-RU"/>
        </w:rPr>
        <w:t>Продавца</w:t>
      </w:r>
      <w:r w:rsidR="00AC643C" w:rsidRPr="008C4B51">
        <w:rPr>
          <w:sz w:val="22"/>
          <w:szCs w:val="22"/>
        </w:rPr>
        <w:t xml:space="preserve">, </w:t>
      </w:r>
      <w:r w:rsidR="00AD2BA8" w:rsidRPr="008C4B51">
        <w:rPr>
          <w:sz w:val="22"/>
          <w:szCs w:val="22"/>
        </w:rPr>
        <w:t xml:space="preserve">указанный в п. 6.1 настоящего договора, </w:t>
      </w:r>
      <w:r w:rsidR="00AC643C" w:rsidRPr="008C4B51">
        <w:rPr>
          <w:sz w:val="22"/>
          <w:szCs w:val="22"/>
        </w:rPr>
        <w:t>не позднее времени и даты окончания приема заявок</w:t>
      </w:r>
      <w:r w:rsidR="008C28A2" w:rsidRPr="008C4B51">
        <w:rPr>
          <w:sz w:val="22"/>
          <w:szCs w:val="22"/>
          <w:lang w:val="ru-RU"/>
        </w:rPr>
        <w:t xml:space="preserve">, </w:t>
      </w:r>
      <w:r w:rsidR="008C28A2" w:rsidRPr="008C4B51">
        <w:rPr>
          <w:sz w:val="22"/>
          <w:szCs w:val="22"/>
        </w:rPr>
        <w:t>в сумме</w:t>
      </w:r>
      <w:r w:rsidR="00380CDE">
        <w:rPr>
          <w:sz w:val="22"/>
          <w:szCs w:val="22"/>
          <w:lang w:val="ru-RU"/>
        </w:rPr>
        <w:t>, соответствующей лоту на который подана заявка,</w:t>
      </w:r>
      <w:r w:rsidR="008C28A2" w:rsidRPr="008C4B51">
        <w:rPr>
          <w:sz w:val="22"/>
          <w:szCs w:val="22"/>
        </w:rPr>
        <w:t xml:space="preserve"> указанн</w:t>
      </w:r>
      <w:r w:rsidR="008C28A2" w:rsidRPr="008C4B51">
        <w:rPr>
          <w:sz w:val="22"/>
          <w:szCs w:val="22"/>
          <w:lang w:val="ru-RU"/>
        </w:rPr>
        <w:t>ой</w:t>
      </w:r>
      <w:r w:rsidR="008C28A2" w:rsidRPr="008C4B51">
        <w:rPr>
          <w:sz w:val="22"/>
          <w:szCs w:val="22"/>
        </w:rPr>
        <w:t xml:space="preserve"> ниже: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5786"/>
        <w:gridCol w:w="1424"/>
        <w:gridCol w:w="1267"/>
      </w:tblGrid>
      <w:tr w:rsidR="008C4B51" w:rsidRPr="008C4B51" w:rsidTr="008C28A2">
        <w:tc>
          <w:tcPr>
            <w:tcW w:w="588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Лот №</w:t>
            </w:r>
          </w:p>
        </w:tc>
        <w:tc>
          <w:tcPr>
            <w:tcW w:w="5783" w:type="dxa"/>
            <w:shd w:val="clear" w:color="auto" w:fill="auto"/>
          </w:tcPr>
          <w:p w:rsidR="008C28A2" w:rsidRPr="008C4B51" w:rsidRDefault="00380CDE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Состав лота</w:t>
            </w:r>
            <w:bookmarkStart w:id="0" w:name="_GoBack"/>
            <w:bookmarkEnd w:id="0"/>
          </w:p>
        </w:tc>
        <w:tc>
          <w:tcPr>
            <w:tcW w:w="142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Начальная цена, руб.</w:t>
            </w:r>
          </w:p>
        </w:tc>
        <w:tc>
          <w:tcPr>
            <w:tcW w:w="1266" w:type="dxa"/>
          </w:tcPr>
          <w:p w:rsidR="008C28A2" w:rsidRPr="008C4B51" w:rsidRDefault="008C28A2" w:rsidP="00DF71FC">
            <w:pPr>
              <w:rPr>
                <w:sz w:val="22"/>
                <w:szCs w:val="22"/>
              </w:rPr>
            </w:pPr>
            <w:r w:rsidRPr="008C4B51">
              <w:rPr>
                <w:sz w:val="22"/>
                <w:szCs w:val="22"/>
              </w:rPr>
              <w:t xml:space="preserve">Задаток </w:t>
            </w:r>
            <w:r w:rsidR="00380CDE">
              <w:rPr>
                <w:sz w:val="22"/>
                <w:szCs w:val="22"/>
              </w:rPr>
              <w:t>(</w:t>
            </w:r>
            <w:r w:rsidRPr="008C4B51">
              <w:rPr>
                <w:sz w:val="22"/>
                <w:szCs w:val="22"/>
              </w:rPr>
              <w:t>10%</w:t>
            </w:r>
            <w:r w:rsidR="00380CDE">
              <w:rPr>
                <w:sz w:val="22"/>
                <w:szCs w:val="22"/>
              </w:rPr>
              <w:t>), руб.</w:t>
            </w:r>
          </w:p>
        </w:tc>
      </w:tr>
      <w:tr w:rsidR="008C4B51" w:rsidRPr="008C4B51" w:rsidTr="008C28A2">
        <w:tc>
          <w:tcPr>
            <w:tcW w:w="588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578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Нежилое здание, общая площадь 116,7 кв.м, адрес: Краснодарский кр., г. Сочи, Лазаревский район, п. Дагомыс, ул. Больничная, дом №60, кадастровый номер 23:49:0125019:1202.</w:t>
            </w:r>
          </w:p>
        </w:tc>
        <w:tc>
          <w:tcPr>
            <w:tcW w:w="142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26310634</w:t>
            </w:r>
          </w:p>
        </w:tc>
        <w:tc>
          <w:tcPr>
            <w:tcW w:w="1266" w:type="dxa"/>
          </w:tcPr>
          <w:p w:rsidR="008C28A2" w:rsidRPr="008C4B51" w:rsidRDefault="008C28A2" w:rsidP="00DF71FC">
            <w:pPr>
              <w:jc w:val="right"/>
              <w:rPr>
                <w:sz w:val="22"/>
                <w:szCs w:val="22"/>
              </w:rPr>
            </w:pPr>
            <w:r w:rsidRPr="008C4B51">
              <w:rPr>
                <w:sz w:val="22"/>
                <w:szCs w:val="22"/>
              </w:rPr>
              <w:t>2631063,40</w:t>
            </w:r>
          </w:p>
        </w:tc>
      </w:tr>
      <w:tr w:rsidR="008C4B51" w:rsidRPr="008C4B51" w:rsidTr="008C28A2">
        <w:tc>
          <w:tcPr>
            <w:tcW w:w="588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578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Жилое здание, общая площадь 77,6 кв.м, адрес: Краснодарский кр., г. Сочи, Лазаревский район, п. Дагомыс, ул. Больничная, дом №60, кадастровый номер 23:49:0125019:1205. </w:t>
            </w:r>
          </w:p>
        </w:tc>
        <w:tc>
          <w:tcPr>
            <w:tcW w:w="142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14149697</w:t>
            </w:r>
          </w:p>
        </w:tc>
        <w:tc>
          <w:tcPr>
            <w:tcW w:w="1266" w:type="dxa"/>
          </w:tcPr>
          <w:p w:rsidR="008C28A2" w:rsidRPr="008C4B51" w:rsidRDefault="008C28A2" w:rsidP="00DF71FC">
            <w:pPr>
              <w:jc w:val="right"/>
              <w:rPr>
                <w:sz w:val="22"/>
                <w:szCs w:val="22"/>
              </w:rPr>
            </w:pPr>
            <w:r w:rsidRPr="008C4B51">
              <w:rPr>
                <w:sz w:val="22"/>
                <w:szCs w:val="22"/>
              </w:rPr>
              <w:t>1414969,70</w:t>
            </w:r>
          </w:p>
        </w:tc>
      </w:tr>
      <w:tr w:rsidR="008C4B51" w:rsidRPr="008C4B51" w:rsidTr="008C28A2">
        <w:tc>
          <w:tcPr>
            <w:tcW w:w="588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578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Жилое здание, общая площадь 245 кв.м, адрес: Краснодарский кр., г. Сочи, Лазаревский район, п. Дагомыс, ул. Больничная, дом №60, кадастровый номер 23:49:0125019:1208. </w:t>
            </w:r>
          </w:p>
        </w:tc>
        <w:tc>
          <w:tcPr>
            <w:tcW w:w="142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30887638</w:t>
            </w:r>
          </w:p>
        </w:tc>
        <w:tc>
          <w:tcPr>
            <w:tcW w:w="1266" w:type="dxa"/>
          </w:tcPr>
          <w:p w:rsidR="008C28A2" w:rsidRPr="008C4B51" w:rsidRDefault="008C28A2" w:rsidP="00DF71FC">
            <w:pPr>
              <w:jc w:val="right"/>
              <w:rPr>
                <w:sz w:val="22"/>
                <w:szCs w:val="22"/>
              </w:rPr>
            </w:pPr>
            <w:r w:rsidRPr="008C4B51">
              <w:rPr>
                <w:sz w:val="22"/>
                <w:szCs w:val="22"/>
              </w:rPr>
              <w:t>3088763,80</w:t>
            </w:r>
          </w:p>
        </w:tc>
      </w:tr>
      <w:tr w:rsidR="008C4B51" w:rsidRPr="008C4B51" w:rsidTr="008C28A2">
        <w:tc>
          <w:tcPr>
            <w:tcW w:w="588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578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Земельный участок, общая площадь 1 089 кв.м, вид разрешенного использования: для садоводства, адрес: Местоположение установлено относительно ориентира, расположенного в границах участка. Почтовый адрес ориентира: край Краснодарский, г. Сочи, район Лазаревский, п. Дагомыс, ул. Больничная, дом № 60, кадастровый номер 23:49:0125019:40.</w:t>
            </w:r>
          </w:p>
        </w:tc>
        <w:tc>
          <w:tcPr>
            <w:tcW w:w="142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23808031</w:t>
            </w:r>
          </w:p>
        </w:tc>
        <w:tc>
          <w:tcPr>
            <w:tcW w:w="1266" w:type="dxa"/>
          </w:tcPr>
          <w:p w:rsidR="008C28A2" w:rsidRPr="008C4B51" w:rsidRDefault="008C28A2" w:rsidP="00DF71FC">
            <w:pPr>
              <w:jc w:val="right"/>
              <w:rPr>
                <w:sz w:val="22"/>
                <w:szCs w:val="22"/>
              </w:rPr>
            </w:pPr>
            <w:r w:rsidRPr="008C4B51">
              <w:rPr>
                <w:sz w:val="22"/>
                <w:szCs w:val="22"/>
              </w:rPr>
              <w:t>2380803,10</w:t>
            </w:r>
          </w:p>
        </w:tc>
      </w:tr>
      <w:tr w:rsidR="008C4B51" w:rsidRPr="008C4B51" w:rsidTr="008C28A2">
        <w:tc>
          <w:tcPr>
            <w:tcW w:w="588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578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Нежилое здание, общая площадь 22,1 кв.м, адрес: Мурманская область, городской округ город Мурманск, город Мурманск, улица Огни Мурманска, кадастровый номер 51:20:0000000:2370. </w:t>
            </w:r>
          </w:p>
        </w:tc>
        <w:tc>
          <w:tcPr>
            <w:tcW w:w="142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850000</w:t>
            </w:r>
          </w:p>
        </w:tc>
        <w:tc>
          <w:tcPr>
            <w:tcW w:w="1266" w:type="dxa"/>
          </w:tcPr>
          <w:p w:rsidR="008C28A2" w:rsidRPr="008C4B51" w:rsidRDefault="008C28A2" w:rsidP="00DF71FC">
            <w:pPr>
              <w:jc w:val="right"/>
              <w:rPr>
                <w:sz w:val="22"/>
                <w:szCs w:val="22"/>
              </w:rPr>
            </w:pPr>
            <w:r w:rsidRPr="008C4B51">
              <w:rPr>
                <w:sz w:val="22"/>
                <w:szCs w:val="22"/>
              </w:rPr>
              <w:t>85000,00</w:t>
            </w:r>
          </w:p>
        </w:tc>
      </w:tr>
      <w:tr w:rsidR="008C4B51" w:rsidRPr="008C4B51" w:rsidTr="008C28A2">
        <w:tc>
          <w:tcPr>
            <w:tcW w:w="588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578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Жилое помещение, общая площадь 339,4 кв.м, адрес: Мурманская область, г. Мурманск, ул. Огни Мурманска, д. 24, кв. 8, кадастровый номер 51:20:0001019:228. </w:t>
            </w:r>
          </w:p>
        </w:tc>
        <w:tc>
          <w:tcPr>
            <w:tcW w:w="142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35989000</w:t>
            </w:r>
          </w:p>
        </w:tc>
        <w:tc>
          <w:tcPr>
            <w:tcW w:w="1266" w:type="dxa"/>
          </w:tcPr>
          <w:p w:rsidR="008C28A2" w:rsidRPr="008C4B51" w:rsidRDefault="008C28A2" w:rsidP="00DF71FC">
            <w:pPr>
              <w:jc w:val="right"/>
              <w:rPr>
                <w:sz w:val="22"/>
                <w:szCs w:val="22"/>
              </w:rPr>
            </w:pPr>
            <w:r w:rsidRPr="008C4B51">
              <w:rPr>
                <w:sz w:val="22"/>
                <w:szCs w:val="22"/>
              </w:rPr>
              <w:t>3598900,00</w:t>
            </w:r>
          </w:p>
        </w:tc>
      </w:tr>
      <w:tr w:rsidR="008C4B51" w:rsidRPr="008C4B51" w:rsidTr="008C28A2">
        <w:tc>
          <w:tcPr>
            <w:tcW w:w="588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578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Нежилое помещение, общая площадь 39,7 кв.м, адрес: Мурманская область, городской округ город Мурманск, город Мурманск, улица Огни Мурманска, дом 24, кадастровый номер 51:20:0002021:3760. </w:t>
            </w:r>
          </w:p>
        </w:tc>
        <w:tc>
          <w:tcPr>
            <w:tcW w:w="142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3533000</w:t>
            </w:r>
          </w:p>
        </w:tc>
        <w:tc>
          <w:tcPr>
            <w:tcW w:w="1266" w:type="dxa"/>
          </w:tcPr>
          <w:p w:rsidR="008C28A2" w:rsidRPr="008C4B51" w:rsidRDefault="008C28A2" w:rsidP="00DF71FC">
            <w:pPr>
              <w:jc w:val="right"/>
              <w:rPr>
                <w:sz w:val="22"/>
                <w:szCs w:val="22"/>
              </w:rPr>
            </w:pPr>
            <w:r w:rsidRPr="008C4B51">
              <w:rPr>
                <w:sz w:val="22"/>
                <w:szCs w:val="22"/>
              </w:rPr>
              <w:t>353300,00</w:t>
            </w:r>
          </w:p>
        </w:tc>
      </w:tr>
      <w:tr w:rsidR="008C4B51" w:rsidRPr="008C4B51" w:rsidTr="008C28A2">
        <w:tc>
          <w:tcPr>
            <w:tcW w:w="588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8</w:t>
            </w:r>
          </w:p>
        </w:tc>
        <w:tc>
          <w:tcPr>
            <w:tcW w:w="578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Нежилое помещение, общая площадь 14,7 кв.м, адрес: г. Москва, Сеченовский пер., дом 2, кадастровый номер 77:01:0001050:3045. </w:t>
            </w:r>
          </w:p>
        </w:tc>
        <w:tc>
          <w:tcPr>
            <w:tcW w:w="142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6967000</w:t>
            </w:r>
          </w:p>
        </w:tc>
        <w:tc>
          <w:tcPr>
            <w:tcW w:w="1266" w:type="dxa"/>
          </w:tcPr>
          <w:p w:rsidR="008C28A2" w:rsidRPr="008C4B51" w:rsidRDefault="008C28A2" w:rsidP="00DF71FC">
            <w:pPr>
              <w:jc w:val="right"/>
              <w:rPr>
                <w:sz w:val="22"/>
                <w:szCs w:val="22"/>
              </w:rPr>
            </w:pPr>
            <w:r w:rsidRPr="008C4B51">
              <w:rPr>
                <w:sz w:val="22"/>
                <w:szCs w:val="22"/>
              </w:rPr>
              <w:t>696700,00</w:t>
            </w:r>
          </w:p>
        </w:tc>
      </w:tr>
      <w:tr w:rsidR="008C4B51" w:rsidRPr="008C4B51" w:rsidTr="008C28A2">
        <w:tc>
          <w:tcPr>
            <w:tcW w:w="588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578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Нежилое помещение, общая площадь 14,7 кв.м, адрес: г. Москва, Сеченовский пер., дом 2, кадастровый номер 77:01:0001050:3061.</w:t>
            </w:r>
          </w:p>
        </w:tc>
        <w:tc>
          <w:tcPr>
            <w:tcW w:w="142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6967000</w:t>
            </w:r>
          </w:p>
        </w:tc>
        <w:tc>
          <w:tcPr>
            <w:tcW w:w="1266" w:type="dxa"/>
          </w:tcPr>
          <w:p w:rsidR="008C28A2" w:rsidRPr="008C4B51" w:rsidRDefault="008C28A2" w:rsidP="00DF71FC">
            <w:pPr>
              <w:jc w:val="right"/>
              <w:rPr>
                <w:sz w:val="22"/>
                <w:szCs w:val="22"/>
              </w:rPr>
            </w:pPr>
            <w:r w:rsidRPr="008C4B51">
              <w:rPr>
                <w:sz w:val="22"/>
                <w:szCs w:val="22"/>
              </w:rPr>
              <w:t>696700,00</w:t>
            </w:r>
          </w:p>
        </w:tc>
      </w:tr>
      <w:tr w:rsidR="008C4B51" w:rsidRPr="008C4B51" w:rsidTr="008C28A2">
        <w:tc>
          <w:tcPr>
            <w:tcW w:w="588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578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Нежилое помещение, общая площадь 465,7 кв.м, адрес: город Москва, вн.тер.г. муниципальный округ Хамовники, переулок Сеченовский, дом 2, помещение 7Ц, кадастровый номер 77:01:0001050:3780. </w:t>
            </w:r>
          </w:p>
        </w:tc>
        <w:tc>
          <w:tcPr>
            <w:tcW w:w="142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156206000</w:t>
            </w:r>
          </w:p>
        </w:tc>
        <w:tc>
          <w:tcPr>
            <w:tcW w:w="1266" w:type="dxa"/>
          </w:tcPr>
          <w:p w:rsidR="008C28A2" w:rsidRPr="008C4B51" w:rsidRDefault="008C28A2" w:rsidP="00DF71FC">
            <w:pPr>
              <w:jc w:val="right"/>
              <w:rPr>
                <w:sz w:val="22"/>
                <w:szCs w:val="22"/>
              </w:rPr>
            </w:pPr>
            <w:r w:rsidRPr="008C4B51">
              <w:rPr>
                <w:sz w:val="22"/>
                <w:szCs w:val="22"/>
              </w:rPr>
              <w:t>15620600,00</w:t>
            </w:r>
          </w:p>
        </w:tc>
      </w:tr>
      <w:tr w:rsidR="008C4B51" w:rsidRPr="008C4B51" w:rsidTr="008C28A2">
        <w:tc>
          <w:tcPr>
            <w:tcW w:w="588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578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Нежилое помещение, общая площадь 333,3 кв.м, адрес: город Москва, вн.тер.г. муниципальный округ Таганский, переулок Наставнический, дом 17, строение 1, помещение 51/1, кадастровый номер 77:01:0003001:2746. </w:t>
            </w:r>
          </w:p>
        </w:tc>
        <w:tc>
          <w:tcPr>
            <w:tcW w:w="142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99501000</w:t>
            </w:r>
          </w:p>
        </w:tc>
        <w:tc>
          <w:tcPr>
            <w:tcW w:w="1266" w:type="dxa"/>
          </w:tcPr>
          <w:p w:rsidR="008C28A2" w:rsidRPr="008C4B51" w:rsidRDefault="008C28A2" w:rsidP="00DF71FC">
            <w:pPr>
              <w:jc w:val="right"/>
              <w:rPr>
                <w:sz w:val="22"/>
                <w:szCs w:val="22"/>
              </w:rPr>
            </w:pPr>
            <w:r w:rsidRPr="008C4B51">
              <w:rPr>
                <w:sz w:val="22"/>
                <w:szCs w:val="22"/>
              </w:rPr>
              <w:t>9950100,00</w:t>
            </w:r>
          </w:p>
        </w:tc>
      </w:tr>
      <w:tr w:rsidR="008C4B51" w:rsidRPr="008C4B51" w:rsidTr="008C28A2">
        <w:tc>
          <w:tcPr>
            <w:tcW w:w="588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578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Нежилое помещение, общая площадь 64,2 кв.м, адрес: город Москва, вн.тер.г. муниципальный округ Таганский, переулок Наставнический, дом 17, строение 1, помещение 35/2, кадастровый номер 77:01:0003001:2863. </w:t>
            </w:r>
          </w:p>
        </w:tc>
        <w:tc>
          <w:tcPr>
            <w:tcW w:w="142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22966000</w:t>
            </w:r>
          </w:p>
        </w:tc>
        <w:tc>
          <w:tcPr>
            <w:tcW w:w="1266" w:type="dxa"/>
          </w:tcPr>
          <w:p w:rsidR="008C28A2" w:rsidRPr="008C4B51" w:rsidRDefault="008C28A2" w:rsidP="00DF71FC">
            <w:pPr>
              <w:jc w:val="right"/>
              <w:rPr>
                <w:sz w:val="22"/>
                <w:szCs w:val="22"/>
              </w:rPr>
            </w:pPr>
            <w:r w:rsidRPr="008C4B51">
              <w:rPr>
                <w:sz w:val="22"/>
                <w:szCs w:val="22"/>
              </w:rPr>
              <w:t>2296600,00</w:t>
            </w:r>
          </w:p>
        </w:tc>
      </w:tr>
      <w:tr w:rsidR="008C4B51" w:rsidRPr="008C4B51" w:rsidTr="008C28A2">
        <w:tc>
          <w:tcPr>
            <w:tcW w:w="588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578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Нежилое помещение, общая площадь 29,2 кв.м, адрес: г. Москва, Проспект Вернадского, дом 92, кор.1, кадастровый номер 77:07:0014010:8657. </w:t>
            </w:r>
          </w:p>
        </w:tc>
        <w:tc>
          <w:tcPr>
            <w:tcW w:w="142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8585000</w:t>
            </w:r>
          </w:p>
        </w:tc>
        <w:tc>
          <w:tcPr>
            <w:tcW w:w="1266" w:type="dxa"/>
          </w:tcPr>
          <w:p w:rsidR="008C28A2" w:rsidRPr="008C4B51" w:rsidRDefault="008C28A2" w:rsidP="00DF71FC">
            <w:pPr>
              <w:jc w:val="right"/>
              <w:rPr>
                <w:sz w:val="22"/>
                <w:szCs w:val="22"/>
              </w:rPr>
            </w:pPr>
            <w:r w:rsidRPr="008C4B51">
              <w:rPr>
                <w:sz w:val="22"/>
                <w:szCs w:val="22"/>
              </w:rPr>
              <w:t>858500,00</w:t>
            </w:r>
          </w:p>
        </w:tc>
      </w:tr>
      <w:tr w:rsidR="008C4B51" w:rsidRPr="008C4B51" w:rsidTr="008C28A2">
        <w:tc>
          <w:tcPr>
            <w:tcW w:w="588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578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Нежилое помещение, общая площадь 612,5 кв.м, адрес: город Москва, вн.тер.г. муниципальный округ Хорошевский, улица 4-я Магистральная, дом 11, помещение 10/7, кадастровый номер 77:09:0005016:2921. </w:t>
            </w:r>
          </w:p>
        </w:tc>
        <w:tc>
          <w:tcPr>
            <w:tcW w:w="1423" w:type="dxa"/>
            <w:shd w:val="clear" w:color="auto" w:fill="auto"/>
          </w:tcPr>
          <w:p w:rsidR="008C28A2" w:rsidRPr="008C4B51" w:rsidRDefault="008C28A2" w:rsidP="00DF71FC">
            <w:pPr>
              <w:pStyle w:val="ac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C4B51">
              <w:rPr>
                <w:rFonts w:ascii="Times New Roman" w:hAnsi="Times New Roman"/>
                <w:sz w:val="22"/>
                <w:szCs w:val="22"/>
                <w:lang w:val="ru-RU"/>
              </w:rPr>
              <w:t>154017000</w:t>
            </w:r>
          </w:p>
        </w:tc>
        <w:tc>
          <w:tcPr>
            <w:tcW w:w="1266" w:type="dxa"/>
          </w:tcPr>
          <w:p w:rsidR="008C28A2" w:rsidRPr="008C4B51" w:rsidRDefault="008C28A2" w:rsidP="00DF71FC">
            <w:pPr>
              <w:jc w:val="right"/>
              <w:rPr>
                <w:sz w:val="22"/>
                <w:szCs w:val="22"/>
              </w:rPr>
            </w:pPr>
            <w:r w:rsidRPr="008C4B51">
              <w:rPr>
                <w:sz w:val="22"/>
                <w:szCs w:val="22"/>
              </w:rPr>
              <w:t>15401700,00</w:t>
            </w:r>
          </w:p>
        </w:tc>
      </w:tr>
    </w:tbl>
    <w:p w:rsidR="00AC643C" w:rsidRPr="008C4B51" w:rsidRDefault="00AC643C" w:rsidP="008C28A2">
      <w:pPr>
        <w:pStyle w:val="a7"/>
        <w:ind w:firstLine="0"/>
        <w:rPr>
          <w:sz w:val="22"/>
          <w:szCs w:val="22"/>
          <w:lang w:val="ru-RU"/>
        </w:rPr>
      </w:pPr>
    </w:p>
    <w:p w:rsidR="00AC643C" w:rsidRPr="008C4B51" w:rsidRDefault="00AC643C" w:rsidP="00AC643C">
      <w:pPr>
        <w:pStyle w:val="a7"/>
        <w:rPr>
          <w:sz w:val="22"/>
          <w:szCs w:val="22"/>
        </w:rPr>
      </w:pPr>
      <w:r w:rsidRPr="008C4B51">
        <w:rPr>
          <w:sz w:val="22"/>
          <w:szCs w:val="22"/>
        </w:rPr>
        <w:t>Задаток считается внесенным с даты и времени зачисления денежных средств на указанный счет.</w:t>
      </w:r>
    </w:p>
    <w:p w:rsidR="00922EE1" w:rsidRPr="008C4B51" w:rsidRDefault="00AC643C" w:rsidP="00922EE1">
      <w:pPr>
        <w:ind w:firstLine="709"/>
        <w:jc w:val="both"/>
        <w:rPr>
          <w:sz w:val="22"/>
          <w:szCs w:val="22"/>
        </w:rPr>
      </w:pPr>
      <w:r w:rsidRPr="008C4B51">
        <w:rPr>
          <w:sz w:val="22"/>
          <w:szCs w:val="22"/>
        </w:rPr>
        <w:t xml:space="preserve">2.1.2. </w:t>
      </w:r>
      <w:r w:rsidR="00922EE1" w:rsidRPr="008C4B51">
        <w:rPr>
          <w:sz w:val="22"/>
          <w:szCs w:val="22"/>
        </w:rPr>
        <w:t>В платежном документе в графе «назначение платежа» Заявитель указывает: «Задаток за участие в торгах по лоту №</w:t>
      </w:r>
      <w:r w:rsidR="008C28A2" w:rsidRPr="008C4B51">
        <w:rPr>
          <w:sz w:val="22"/>
          <w:szCs w:val="22"/>
        </w:rPr>
        <w:t>__</w:t>
      </w:r>
      <w:r w:rsidR="00922EE1" w:rsidRPr="008C4B51">
        <w:rPr>
          <w:sz w:val="22"/>
          <w:szCs w:val="22"/>
        </w:rPr>
        <w:t>, НДС не облагается». В случае если задаток вносит третье лицо за Заявителя, в назначении платежа дополнительно должны быть указаны ФИО или наименование Заявителя, за которого производится платеж.</w:t>
      </w:r>
    </w:p>
    <w:p w:rsidR="00AC643C" w:rsidRPr="008C4B51" w:rsidRDefault="00922EE1" w:rsidP="00AC643C">
      <w:pPr>
        <w:ind w:firstLine="720"/>
        <w:jc w:val="both"/>
        <w:rPr>
          <w:sz w:val="22"/>
          <w:szCs w:val="22"/>
        </w:rPr>
      </w:pPr>
      <w:r w:rsidRPr="008C4B51">
        <w:rPr>
          <w:sz w:val="22"/>
          <w:szCs w:val="22"/>
        </w:rPr>
        <w:t xml:space="preserve">2.1.3. </w:t>
      </w:r>
      <w:r w:rsidR="00AC643C" w:rsidRPr="008C4B51">
        <w:rPr>
          <w:sz w:val="22"/>
          <w:szCs w:val="22"/>
        </w:rPr>
        <w:t>Предоставить на электронную площадку в электронной форме подписанный электронной подписью заявителя договор задатка.</w:t>
      </w:r>
    </w:p>
    <w:p w:rsidR="00AC643C" w:rsidRPr="008C4B51" w:rsidRDefault="00AC643C" w:rsidP="00AC643C">
      <w:pPr>
        <w:ind w:firstLine="720"/>
        <w:jc w:val="both"/>
        <w:rPr>
          <w:sz w:val="22"/>
          <w:szCs w:val="22"/>
        </w:rPr>
      </w:pPr>
      <w:r w:rsidRPr="008C4B51">
        <w:rPr>
          <w:sz w:val="22"/>
          <w:szCs w:val="22"/>
        </w:rPr>
        <w:t>2.2. Заявитель вправе:</w:t>
      </w:r>
    </w:p>
    <w:p w:rsidR="00AC643C" w:rsidRPr="008C4B51" w:rsidRDefault="00AC643C" w:rsidP="00AC643C">
      <w:pPr>
        <w:ind w:firstLine="720"/>
        <w:jc w:val="both"/>
        <w:rPr>
          <w:sz w:val="22"/>
          <w:szCs w:val="22"/>
        </w:rPr>
      </w:pPr>
      <w:r w:rsidRPr="008C4B51">
        <w:rPr>
          <w:sz w:val="22"/>
          <w:szCs w:val="22"/>
        </w:rPr>
        <w:t>2.2.1. направить задаток на банковский счет</w:t>
      </w:r>
      <w:r w:rsidR="00E563E8" w:rsidRPr="008C4B51">
        <w:rPr>
          <w:sz w:val="22"/>
          <w:szCs w:val="22"/>
        </w:rPr>
        <w:t xml:space="preserve"> Продавца, указанный в п. 6.1 настоящего договора</w:t>
      </w:r>
      <w:r w:rsidRPr="008C4B51">
        <w:rPr>
          <w:sz w:val="22"/>
          <w:szCs w:val="22"/>
        </w:rPr>
        <w:t xml:space="preserve">, без представления подписанного договора задатка, что считается акцептом </w:t>
      </w:r>
      <w:r w:rsidR="00A2047A" w:rsidRPr="008C4B51">
        <w:rPr>
          <w:sz w:val="22"/>
          <w:szCs w:val="22"/>
        </w:rPr>
        <w:t xml:space="preserve">договора задатка, </w:t>
      </w:r>
      <w:r w:rsidRPr="008C4B51">
        <w:rPr>
          <w:sz w:val="22"/>
          <w:szCs w:val="22"/>
        </w:rPr>
        <w:t xml:space="preserve">размещенного на электронной площадке </w:t>
      </w:r>
      <w:r w:rsidR="00A2047A" w:rsidRPr="008C4B51">
        <w:rPr>
          <w:sz w:val="22"/>
          <w:szCs w:val="22"/>
        </w:rPr>
        <w:t xml:space="preserve">и </w:t>
      </w:r>
      <w:r w:rsidR="00A2047A" w:rsidRPr="008C4B51">
        <w:rPr>
          <w:sz w:val="22"/>
          <w:szCs w:val="22"/>
          <w:lang w:eastAsia="x-none"/>
        </w:rPr>
        <w:t>в Едином федеральном реестре сведений о банкротстве</w:t>
      </w:r>
      <w:r w:rsidRPr="008C4B51">
        <w:rPr>
          <w:sz w:val="22"/>
          <w:szCs w:val="22"/>
        </w:rPr>
        <w:t>.</w:t>
      </w:r>
    </w:p>
    <w:p w:rsidR="00AC643C" w:rsidRPr="008C4B51" w:rsidRDefault="00AC643C" w:rsidP="00AC643C">
      <w:pPr>
        <w:ind w:firstLine="720"/>
        <w:jc w:val="both"/>
        <w:rPr>
          <w:sz w:val="22"/>
          <w:szCs w:val="22"/>
        </w:rPr>
      </w:pPr>
      <w:r w:rsidRPr="008C4B51">
        <w:rPr>
          <w:sz w:val="22"/>
          <w:szCs w:val="22"/>
        </w:rPr>
        <w:t>2.2.2. представить платежный документ с отметкой банка об исполнении, подтверждающий внесение установленной с</w:t>
      </w:r>
      <w:r w:rsidR="00E563E8" w:rsidRPr="008C4B51">
        <w:rPr>
          <w:sz w:val="22"/>
          <w:szCs w:val="22"/>
        </w:rPr>
        <w:t>уммы задатка на банковский счет</w:t>
      </w:r>
      <w:r w:rsidRPr="008C4B51">
        <w:rPr>
          <w:sz w:val="22"/>
          <w:szCs w:val="22"/>
        </w:rPr>
        <w:t>, указанный в п. 6.1 настоящего договора, одновременно с представлением заявки на участие в торгах.</w:t>
      </w:r>
    </w:p>
    <w:p w:rsidR="003B734C" w:rsidRPr="008C4B51" w:rsidRDefault="003B734C" w:rsidP="00AC643C">
      <w:pPr>
        <w:pStyle w:val="a7"/>
        <w:rPr>
          <w:sz w:val="22"/>
          <w:szCs w:val="22"/>
        </w:rPr>
      </w:pPr>
    </w:p>
    <w:p w:rsidR="00224D49" w:rsidRPr="008C4B51" w:rsidRDefault="00224D49">
      <w:pPr>
        <w:jc w:val="center"/>
        <w:rPr>
          <w:b/>
          <w:sz w:val="22"/>
          <w:szCs w:val="22"/>
        </w:rPr>
      </w:pPr>
      <w:r w:rsidRPr="008C4B51">
        <w:rPr>
          <w:b/>
          <w:sz w:val="22"/>
          <w:szCs w:val="22"/>
        </w:rPr>
        <w:t>3. Обязанности Продавца</w:t>
      </w:r>
    </w:p>
    <w:p w:rsidR="00A248E4" w:rsidRPr="008C4B51" w:rsidRDefault="00A248E4" w:rsidP="00A248E4">
      <w:pPr>
        <w:ind w:firstLine="720"/>
        <w:jc w:val="both"/>
        <w:rPr>
          <w:sz w:val="22"/>
          <w:szCs w:val="22"/>
        </w:rPr>
      </w:pPr>
      <w:r w:rsidRPr="008C4B51">
        <w:rPr>
          <w:sz w:val="22"/>
          <w:szCs w:val="22"/>
        </w:rPr>
        <w:t>3.1. Продавец обязан:</w:t>
      </w:r>
    </w:p>
    <w:p w:rsidR="00A248E4" w:rsidRPr="008C4B51" w:rsidRDefault="00A248E4" w:rsidP="00A248E4">
      <w:pPr>
        <w:ind w:firstLine="720"/>
        <w:jc w:val="both"/>
        <w:rPr>
          <w:sz w:val="22"/>
          <w:szCs w:val="22"/>
        </w:rPr>
      </w:pPr>
      <w:r w:rsidRPr="008C4B51">
        <w:rPr>
          <w:sz w:val="22"/>
          <w:szCs w:val="22"/>
        </w:rPr>
        <w:t>3.1.1. Засчитать задаток, внесенный Заявителем в счет оплаты приобретаемого имущества, в случае признания Заявителя покупателем имущества и подписания им договора купли-продажи.</w:t>
      </w:r>
    </w:p>
    <w:p w:rsidR="00A248E4" w:rsidRPr="008C4B51" w:rsidRDefault="00A248E4" w:rsidP="00A248E4">
      <w:pPr>
        <w:ind w:firstLine="720"/>
        <w:jc w:val="both"/>
        <w:rPr>
          <w:sz w:val="22"/>
          <w:szCs w:val="22"/>
        </w:rPr>
      </w:pPr>
      <w:r w:rsidRPr="008C4B51">
        <w:rPr>
          <w:sz w:val="22"/>
          <w:szCs w:val="22"/>
        </w:rPr>
        <w:t xml:space="preserve">3.1.2. Возвратить Заявителю задаток </w:t>
      </w:r>
      <w:r w:rsidR="00795003" w:rsidRPr="008C4B51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8C4B51">
        <w:rPr>
          <w:sz w:val="22"/>
          <w:szCs w:val="22"/>
        </w:rPr>
        <w:t xml:space="preserve">путем перечисления всей суммы задатка на его </w:t>
      </w:r>
      <w:r w:rsidR="00F32194" w:rsidRPr="008C4B51">
        <w:rPr>
          <w:sz w:val="22"/>
          <w:szCs w:val="22"/>
        </w:rPr>
        <w:t>счет,</w:t>
      </w:r>
      <w:r w:rsidRPr="008C4B51">
        <w:rPr>
          <w:sz w:val="22"/>
          <w:szCs w:val="22"/>
        </w:rPr>
        <w:t xml:space="preserve"> </w:t>
      </w:r>
      <w:r w:rsidR="00F32194" w:rsidRPr="008C4B51">
        <w:rPr>
          <w:sz w:val="22"/>
          <w:szCs w:val="22"/>
        </w:rPr>
        <w:t xml:space="preserve">указанный в п. 6.2. настоящего Договора, </w:t>
      </w:r>
      <w:r w:rsidRPr="008C4B51">
        <w:rPr>
          <w:sz w:val="22"/>
          <w:szCs w:val="22"/>
        </w:rPr>
        <w:t>в случае, если Заявитель не допущен к участию в торгах.</w:t>
      </w:r>
    </w:p>
    <w:p w:rsidR="00A248E4" w:rsidRPr="008C4B51" w:rsidRDefault="00A248E4" w:rsidP="00A248E4">
      <w:pPr>
        <w:ind w:firstLine="720"/>
        <w:jc w:val="both"/>
        <w:rPr>
          <w:sz w:val="22"/>
          <w:szCs w:val="22"/>
        </w:rPr>
      </w:pPr>
      <w:r w:rsidRPr="008C4B51">
        <w:rPr>
          <w:sz w:val="22"/>
          <w:szCs w:val="22"/>
        </w:rPr>
        <w:t xml:space="preserve">3.1.3. Возвратить Заявителю задаток </w:t>
      </w:r>
      <w:r w:rsidR="00795003" w:rsidRPr="008C4B51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8C4B51">
        <w:rPr>
          <w:sz w:val="22"/>
          <w:szCs w:val="22"/>
        </w:rPr>
        <w:t>путем перечисления всей суммы задатка на его счет</w:t>
      </w:r>
      <w:r w:rsidR="00F32194" w:rsidRPr="008C4B51">
        <w:rPr>
          <w:sz w:val="22"/>
          <w:szCs w:val="22"/>
        </w:rPr>
        <w:t>,</w:t>
      </w:r>
      <w:r w:rsidRPr="008C4B51">
        <w:rPr>
          <w:sz w:val="22"/>
          <w:szCs w:val="22"/>
        </w:rPr>
        <w:t xml:space="preserve"> </w:t>
      </w:r>
      <w:r w:rsidR="00F32194" w:rsidRPr="008C4B51">
        <w:rPr>
          <w:sz w:val="22"/>
          <w:szCs w:val="22"/>
        </w:rPr>
        <w:t xml:space="preserve">указанный в п. 6.2. настоящего Договора, </w:t>
      </w:r>
      <w:r w:rsidRPr="008C4B51">
        <w:rPr>
          <w:sz w:val="22"/>
          <w:szCs w:val="22"/>
        </w:rPr>
        <w:t>в случае, если Заявитель установленным порядком отозвал свою зарегистрированную заявку об участии в торгах.</w:t>
      </w:r>
    </w:p>
    <w:p w:rsidR="00341FBD" w:rsidRPr="008C4B51" w:rsidRDefault="00A248E4" w:rsidP="00A35D74">
      <w:pPr>
        <w:tabs>
          <w:tab w:val="left" w:pos="0"/>
        </w:tabs>
        <w:jc w:val="both"/>
        <w:rPr>
          <w:sz w:val="22"/>
          <w:szCs w:val="22"/>
        </w:rPr>
      </w:pPr>
      <w:r w:rsidRPr="008C4B51">
        <w:rPr>
          <w:sz w:val="22"/>
          <w:szCs w:val="22"/>
        </w:rPr>
        <w:tab/>
        <w:t xml:space="preserve">3.1.4. Возвратить Заявителю задаток </w:t>
      </w:r>
      <w:r w:rsidR="00795003" w:rsidRPr="008C4B51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8C4B51">
        <w:rPr>
          <w:sz w:val="22"/>
          <w:szCs w:val="22"/>
        </w:rPr>
        <w:t>путем перечисления всей суммы задатка на его расчетный счет</w:t>
      </w:r>
      <w:r w:rsidR="00F32194" w:rsidRPr="008C4B51">
        <w:rPr>
          <w:sz w:val="22"/>
          <w:szCs w:val="22"/>
        </w:rPr>
        <w:t>,</w:t>
      </w:r>
      <w:r w:rsidRPr="008C4B51">
        <w:rPr>
          <w:sz w:val="22"/>
          <w:szCs w:val="22"/>
        </w:rPr>
        <w:t xml:space="preserve"> </w:t>
      </w:r>
      <w:r w:rsidR="00F32194" w:rsidRPr="008C4B51">
        <w:rPr>
          <w:sz w:val="22"/>
          <w:szCs w:val="22"/>
        </w:rPr>
        <w:t xml:space="preserve">указанный в п. 6.2. настоящего Договора, </w:t>
      </w:r>
      <w:r w:rsidRPr="008C4B51">
        <w:rPr>
          <w:sz w:val="22"/>
          <w:szCs w:val="22"/>
        </w:rPr>
        <w:t>в случае, если Заявитель не признан победителем торгов</w:t>
      </w:r>
      <w:r w:rsidR="006258D1" w:rsidRPr="008C4B51">
        <w:rPr>
          <w:sz w:val="22"/>
          <w:szCs w:val="22"/>
        </w:rPr>
        <w:t xml:space="preserve"> или единственным участником торгов</w:t>
      </w:r>
      <w:r w:rsidRPr="008C4B51">
        <w:rPr>
          <w:sz w:val="22"/>
          <w:szCs w:val="22"/>
        </w:rPr>
        <w:t>.</w:t>
      </w:r>
    </w:p>
    <w:p w:rsidR="009D2ED9" w:rsidRPr="008C4B51" w:rsidRDefault="009D2ED9" w:rsidP="009D2ED9">
      <w:pPr>
        <w:tabs>
          <w:tab w:val="left" w:pos="0"/>
        </w:tabs>
        <w:jc w:val="both"/>
        <w:rPr>
          <w:sz w:val="22"/>
          <w:szCs w:val="22"/>
        </w:rPr>
      </w:pPr>
      <w:r w:rsidRPr="008C4B51">
        <w:rPr>
          <w:sz w:val="22"/>
          <w:szCs w:val="22"/>
        </w:rPr>
        <w:tab/>
        <w:t>3.2. В случае, если Заявитель не указал в п. 6.2. настоящего Договора реквизиты счета для возврата задатка, Продавец, при наступлении обстояте</w:t>
      </w:r>
      <w:r w:rsidR="009600AC" w:rsidRPr="008C4B51">
        <w:rPr>
          <w:sz w:val="22"/>
          <w:szCs w:val="22"/>
        </w:rPr>
        <w:t>льств, указанных в пунктах 3.1.2</w:t>
      </w:r>
      <w:r w:rsidRPr="008C4B51">
        <w:rPr>
          <w:sz w:val="22"/>
          <w:szCs w:val="22"/>
        </w:rPr>
        <w:t xml:space="preserve">, 3.1.3, </w:t>
      </w:r>
      <w:r w:rsidRPr="008C4B51">
        <w:rPr>
          <w:sz w:val="22"/>
          <w:szCs w:val="22"/>
        </w:rPr>
        <w:lastRenderedPageBreak/>
        <w:t>и 3.1.4, вправе возвратить Заявителю задаток путем перечисления всей суммы задатка на счет с которого поступил задаток или на иной счет, в случае письменного обращения Заявителя.</w:t>
      </w:r>
    </w:p>
    <w:p w:rsidR="006258D1" w:rsidRPr="008C4B51" w:rsidRDefault="006258D1" w:rsidP="009D2ED9">
      <w:pPr>
        <w:tabs>
          <w:tab w:val="left" w:pos="0"/>
        </w:tabs>
        <w:jc w:val="both"/>
        <w:rPr>
          <w:sz w:val="22"/>
          <w:szCs w:val="22"/>
        </w:rPr>
      </w:pPr>
    </w:p>
    <w:p w:rsidR="005808A5" w:rsidRPr="008C4B51" w:rsidRDefault="005808A5" w:rsidP="005808A5">
      <w:pPr>
        <w:jc w:val="center"/>
        <w:rPr>
          <w:b/>
          <w:sz w:val="22"/>
          <w:szCs w:val="22"/>
        </w:rPr>
      </w:pPr>
      <w:r w:rsidRPr="008C4B51">
        <w:rPr>
          <w:b/>
          <w:sz w:val="22"/>
          <w:szCs w:val="22"/>
        </w:rPr>
        <w:t>4. Заключение Договора задатка</w:t>
      </w:r>
    </w:p>
    <w:p w:rsidR="002A5326" w:rsidRPr="008C4B51" w:rsidRDefault="002A5326" w:rsidP="002A5326">
      <w:pPr>
        <w:ind w:firstLine="720"/>
        <w:jc w:val="both"/>
        <w:rPr>
          <w:sz w:val="22"/>
          <w:szCs w:val="22"/>
        </w:rPr>
      </w:pPr>
      <w:r w:rsidRPr="008C4B51">
        <w:rPr>
          <w:sz w:val="22"/>
          <w:szCs w:val="22"/>
        </w:rPr>
        <w:t>Заявитель скачивает файл, содержащий проект договора задатка, размещенный в Едином федеральном реестре сведений о банкротстве, заполняет свои реквизиты и представляет заполненный договор одновременно с представлением заявки на участие в торгах.</w:t>
      </w:r>
    </w:p>
    <w:p w:rsidR="00224D49" w:rsidRPr="008C4B51" w:rsidRDefault="00224D49">
      <w:pPr>
        <w:jc w:val="both"/>
        <w:rPr>
          <w:sz w:val="22"/>
          <w:szCs w:val="22"/>
        </w:rPr>
      </w:pPr>
    </w:p>
    <w:p w:rsidR="00224D49" w:rsidRPr="008C4B51" w:rsidRDefault="00224D49">
      <w:pPr>
        <w:jc w:val="center"/>
        <w:rPr>
          <w:b/>
          <w:sz w:val="22"/>
          <w:szCs w:val="22"/>
        </w:rPr>
      </w:pPr>
      <w:r w:rsidRPr="008C4B51">
        <w:rPr>
          <w:b/>
          <w:sz w:val="22"/>
          <w:szCs w:val="22"/>
        </w:rPr>
        <w:t>5. Срок действия Договора</w:t>
      </w:r>
    </w:p>
    <w:p w:rsidR="00224D49" w:rsidRPr="008C4B51" w:rsidRDefault="00224D49">
      <w:pPr>
        <w:pStyle w:val="10"/>
        <w:rPr>
          <w:sz w:val="22"/>
          <w:szCs w:val="22"/>
        </w:rPr>
      </w:pPr>
      <w:r w:rsidRPr="008C4B51">
        <w:rPr>
          <w:sz w:val="22"/>
          <w:szCs w:val="22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224D49" w:rsidRPr="008C4B51" w:rsidRDefault="00224D49">
      <w:pPr>
        <w:jc w:val="both"/>
        <w:rPr>
          <w:sz w:val="22"/>
          <w:szCs w:val="22"/>
        </w:rPr>
      </w:pPr>
    </w:p>
    <w:p w:rsidR="00224D49" w:rsidRPr="008C4B51" w:rsidRDefault="00224D49">
      <w:pPr>
        <w:jc w:val="center"/>
        <w:rPr>
          <w:b/>
          <w:sz w:val="22"/>
          <w:szCs w:val="22"/>
        </w:rPr>
      </w:pPr>
      <w:r w:rsidRPr="008C4B51">
        <w:rPr>
          <w:b/>
          <w:sz w:val="22"/>
          <w:szCs w:val="22"/>
        </w:rPr>
        <w:t>6. Юридические адреса и реквизиты сторон</w:t>
      </w:r>
    </w:p>
    <w:p w:rsidR="00115D32" w:rsidRPr="008C4B51" w:rsidRDefault="00115D32" w:rsidP="00115D32">
      <w:pPr>
        <w:ind w:firstLine="720"/>
        <w:jc w:val="both"/>
        <w:rPr>
          <w:b/>
          <w:sz w:val="22"/>
          <w:szCs w:val="22"/>
        </w:rPr>
      </w:pPr>
      <w:r w:rsidRPr="008C4B51">
        <w:rPr>
          <w:b/>
          <w:sz w:val="22"/>
          <w:szCs w:val="22"/>
        </w:rPr>
        <w:t>6.1. Продавец:</w:t>
      </w:r>
    </w:p>
    <w:p w:rsidR="008C28A2" w:rsidRPr="008C4B51" w:rsidRDefault="008C28A2" w:rsidP="006F241B">
      <w:pPr>
        <w:jc w:val="both"/>
        <w:rPr>
          <w:sz w:val="22"/>
          <w:szCs w:val="22"/>
        </w:rPr>
      </w:pPr>
      <w:r w:rsidRPr="008C4B51">
        <w:rPr>
          <w:sz w:val="22"/>
          <w:szCs w:val="22"/>
        </w:rPr>
        <w:t>Кравченко Михаил Васильевич</w:t>
      </w:r>
    </w:p>
    <w:p w:rsidR="006F241B" w:rsidRPr="008C4B51" w:rsidRDefault="008C28A2" w:rsidP="006F241B">
      <w:pPr>
        <w:jc w:val="both"/>
        <w:rPr>
          <w:sz w:val="22"/>
          <w:szCs w:val="22"/>
        </w:rPr>
      </w:pPr>
      <w:r w:rsidRPr="008C4B51">
        <w:rPr>
          <w:sz w:val="22"/>
          <w:szCs w:val="22"/>
        </w:rPr>
        <w:t>СНИЛС 080-914-714 65, ИНН 510803322421</w:t>
      </w:r>
    </w:p>
    <w:p w:rsidR="008B06F3" w:rsidRPr="008C4B51" w:rsidRDefault="008B06F3" w:rsidP="006F241B">
      <w:pPr>
        <w:jc w:val="both"/>
        <w:rPr>
          <w:sz w:val="22"/>
          <w:szCs w:val="22"/>
        </w:rPr>
      </w:pPr>
      <w:r w:rsidRPr="008C4B51">
        <w:rPr>
          <w:sz w:val="22"/>
          <w:szCs w:val="22"/>
        </w:rPr>
        <w:t>119571, г. Москва, пр-кт Вернадского, д. 92, кв. 130</w:t>
      </w:r>
    </w:p>
    <w:p w:rsidR="008B06F3" w:rsidRPr="008C4B51" w:rsidRDefault="008B06F3" w:rsidP="008B06F3">
      <w:pPr>
        <w:jc w:val="both"/>
        <w:rPr>
          <w:sz w:val="22"/>
          <w:szCs w:val="22"/>
        </w:rPr>
      </w:pPr>
      <w:r w:rsidRPr="008C4B51">
        <w:rPr>
          <w:sz w:val="22"/>
          <w:szCs w:val="22"/>
        </w:rPr>
        <w:t>С</w:t>
      </w:r>
      <w:r w:rsidRPr="008C4B51">
        <w:rPr>
          <w:sz w:val="22"/>
          <w:szCs w:val="22"/>
        </w:rPr>
        <w:t>чет Должника для внесения задатков:</w:t>
      </w:r>
    </w:p>
    <w:p w:rsidR="008B06F3" w:rsidRPr="008C4B51" w:rsidRDefault="008B06F3" w:rsidP="008B06F3">
      <w:pPr>
        <w:jc w:val="both"/>
        <w:rPr>
          <w:sz w:val="22"/>
          <w:szCs w:val="22"/>
        </w:rPr>
      </w:pPr>
      <w:r w:rsidRPr="008C4B51">
        <w:rPr>
          <w:sz w:val="22"/>
          <w:szCs w:val="22"/>
        </w:rPr>
        <w:t>Счет: 40817810450221278231</w:t>
      </w:r>
    </w:p>
    <w:p w:rsidR="008B06F3" w:rsidRPr="008C4B51" w:rsidRDefault="008B06F3" w:rsidP="008B06F3">
      <w:pPr>
        <w:jc w:val="both"/>
        <w:rPr>
          <w:sz w:val="22"/>
          <w:szCs w:val="22"/>
        </w:rPr>
      </w:pPr>
      <w:r w:rsidRPr="008C4B51">
        <w:rPr>
          <w:sz w:val="22"/>
          <w:szCs w:val="22"/>
        </w:rPr>
        <w:t>в ФИЛИАЛ "ЦЕНТРАЛЬНЫЙ" ПАО "СОВКОМБАНК" (БЕРДСК)</w:t>
      </w:r>
    </w:p>
    <w:p w:rsidR="008B06F3" w:rsidRPr="008C4B51" w:rsidRDefault="008B06F3" w:rsidP="008B06F3">
      <w:pPr>
        <w:jc w:val="both"/>
        <w:rPr>
          <w:sz w:val="22"/>
          <w:szCs w:val="22"/>
        </w:rPr>
      </w:pPr>
      <w:r w:rsidRPr="008C4B51">
        <w:rPr>
          <w:sz w:val="22"/>
          <w:szCs w:val="22"/>
        </w:rPr>
        <w:t>к/с 30101810150040000763, БИК 045004763</w:t>
      </w:r>
    </w:p>
    <w:p w:rsidR="00224D49" w:rsidRPr="008C4B51" w:rsidRDefault="00224D49" w:rsidP="00922EE1">
      <w:pPr>
        <w:ind w:firstLine="720"/>
        <w:jc w:val="both"/>
        <w:rPr>
          <w:b/>
          <w:sz w:val="22"/>
          <w:szCs w:val="22"/>
        </w:rPr>
      </w:pPr>
      <w:r w:rsidRPr="008C4B51">
        <w:rPr>
          <w:b/>
          <w:sz w:val="22"/>
          <w:szCs w:val="22"/>
        </w:rPr>
        <w:t xml:space="preserve">6.2. </w:t>
      </w:r>
      <w:r w:rsidR="007850CF" w:rsidRPr="008C4B51">
        <w:rPr>
          <w:b/>
          <w:sz w:val="22"/>
          <w:szCs w:val="22"/>
        </w:rPr>
        <w:t>Заявитель</w:t>
      </w:r>
      <w:r w:rsidRPr="008C4B51">
        <w:rPr>
          <w:b/>
          <w:sz w:val="22"/>
          <w:szCs w:val="22"/>
        </w:rPr>
        <w:t>:</w:t>
      </w:r>
    </w:p>
    <w:p w:rsidR="00224D49" w:rsidRPr="008C4B51" w:rsidRDefault="005B5448" w:rsidP="00437253">
      <w:pPr>
        <w:ind w:left="1418" w:hanging="1418"/>
        <w:rPr>
          <w:sz w:val="22"/>
          <w:szCs w:val="22"/>
        </w:rPr>
      </w:pPr>
      <w:r w:rsidRPr="008C4B51">
        <w:rPr>
          <w:sz w:val="22"/>
          <w:szCs w:val="22"/>
        </w:rPr>
        <w:t xml:space="preserve">______________________________________________ </w:t>
      </w:r>
    </w:p>
    <w:p w:rsidR="005B5448" w:rsidRPr="008C4B51" w:rsidRDefault="005B5448" w:rsidP="00437253">
      <w:pPr>
        <w:ind w:left="1418" w:hanging="1418"/>
        <w:rPr>
          <w:sz w:val="22"/>
          <w:szCs w:val="22"/>
        </w:rPr>
      </w:pPr>
      <w:r w:rsidRPr="008C4B51">
        <w:rPr>
          <w:sz w:val="22"/>
          <w:szCs w:val="22"/>
        </w:rPr>
        <w:t xml:space="preserve">______________________________________________ </w:t>
      </w:r>
    </w:p>
    <w:p w:rsidR="005B5448" w:rsidRPr="008C4B51" w:rsidRDefault="005B5448" w:rsidP="00437253">
      <w:pPr>
        <w:ind w:left="1418" w:hanging="1418"/>
        <w:rPr>
          <w:sz w:val="22"/>
          <w:szCs w:val="22"/>
        </w:rPr>
      </w:pPr>
      <w:r w:rsidRPr="008C4B51">
        <w:rPr>
          <w:sz w:val="22"/>
          <w:szCs w:val="22"/>
        </w:rPr>
        <w:t xml:space="preserve">______________________________________________ </w:t>
      </w:r>
    </w:p>
    <w:p w:rsidR="00501CB2" w:rsidRPr="008C4B51" w:rsidRDefault="005B5448" w:rsidP="00437253">
      <w:pPr>
        <w:ind w:left="1418" w:hanging="1418"/>
        <w:rPr>
          <w:sz w:val="22"/>
          <w:szCs w:val="22"/>
        </w:rPr>
      </w:pPr>
      <w:r w:rsidRPr="008C4B51">
        <w:rPr>
          <w:sz w:val="22"/>
          <w:szCs w:val="22"/>
        </w:rPr>
        <w:t xml:space="preserve">______________________________________________ </w:t>
      </w:r>
    </w:p>
    <w:p w:rsidR="009600AC" w:rsidRPr="008C4B51" w:rsidRDefault="009600AC" w:rsidP="00437253">
      <w:pPr>
        <w:ind w:left="1418" w:hanging="1418"/>
        <w:rPr>
          <w:sz w:val="22"/>
          <w:szCs w:val="22"/>
        </w:rPr>
      </w:pPr>
    </w:p>
    <w:p w:rsidR="00224D49" w:rsidRPr="008C4B51" w:rsidRDefault="003E0067" w:rsidP="00B914CA">
      <w:pPr>
        <w:jc w:val="center"/>
        <w:rPr>
          <w:b/>
          <w:sz w:val="22"/>
          <w:szCs w:val="22"/>
        </w:rPr>
      </w:pPr>
      <w:r w:rsidRPr="008C4B51">
        <w:rPr>
          <w:b/>
          <w:sz w:val="22"/>
          <w:szCs w:val="22"/>
        </w:rPr>
        <w:t>Подписи сторон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535"/>
        <w:gridCol w:w="4535"/>
      </w:tblGrid>
      <w:tr w:rsidR="008C4B51" w:rsidRPr="008C4B51" w:rsidTr="009600AC">
        <w:tc>
          <w:tcPr>
            <w:tcW w:w="4643" w:type="dxa"/>
          </w:tcPr>
          <w:p w:rsidR="00224D49" w:rsidRPr="008C4B51" w:rsidRDefault="00224D49">
            <w:pPr>
              <w:jc w:val="center"/>
              <w:rPr>
                <w:b/>
                <w:sz w:val="22"/>
                <w:szCs w:val="22"/>
              </w:rPr>
            </w:pPr>
            <w:r w:rsidRPr="008C4B51">
              <w:rPr>
                <w:b/>
                <w:sz w:val="22"/>
                <w:szCs w:val="22"/>
              </w:rPr>
              <w:t xml:space="preserve">За </w:t>
            </w:r>
            <w:r w:rsidR="007850CF" w:rsidRPr="008C4B51">
              <w:rPr>
                <w:b/>
                <w:sz w:val="22"/>
                <w:szCs w:val="22"/>
              </w:rPr>
              <w:t>Заявител</w:t>
            </w:r>
            <w:r w:rsidR="003D03E0" w:rsidRPr="008C4B51">
              <w:rPr>
                <w:b/>
                <w:sz w:val="22"/>
                <w:szCs w:val="22"/>
              </w:rPr>
              <w:t>я</w:t>
            </w:r>
          </w:p>
          <w:p w:rsidR="003E0067" w:rsidRPr="008C4B51" w:rsidRDefault="003E00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224D49" w:rsidRPr="008C4B51" w:rsidRDefault="00224D49">
            <w:pPr>
              <w:jc w:val="center"/>
              <w:rPr>
                <w:b/>
                <w:sz w:val="22"/>
                <w:szCs w:val="22"/>
              </w:rPr>
            </w:pPr>
            <w:r w:rsidRPr="008C4B51">
              <w:rPr>
                <w:b/>
                <w:sz w:val="22"/>
                <w:szCs w:val="22"/>
              </w:rPr>
              <w:t xml:space="preserve">За Продавца </w:t>
            </w:r>
          </w:p>
        </w:tc>
      </w:tr>
      <w:tr w:rsidR="008C4B51" w:rsidRPr="008C4B51" w:rsidTr="009600AC">
        <w:tc>
          <w:tcPr>
            <w:tcW w:w="4643" w:type="dxa"/>
          </w:tcPr>
          <w:p w:rsidR="00224D49" w:rsidRPr="008C4B51" w:rsidRDefault="00224D49">
            <w:pPr>
              <w:jc w:val="center"/>
              <w:rPr>
                <w:sz w:val="22"/>
                <w:szCs w:val="22"/>
              </w:rPr>
            </w:pPr>
            <w:r w:rsidRPr="008C4B51"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4643" w:type="dxa"/>
          </w:tcPr>
          <w:p w:rsidR="00224D49" w:rsidRPr="008C4B51" w:rsidRDefault="00224D49">
            <w:pPr>
              <w:jc w:val="center"/>
              <w:rPr>
                <w:sz w:val="22"/>
                <w:szCs w:val="22"/>
              </w:rPr>
            </w:pPr>
            <w:r w:rsidRPr="008C4B51">
              <w:rPr>
                <w:sz w:val="22"/>
                <w:szCs w:val="22"/>
              </w:rPr>
              <w:t>_________________________________</w:t>
            </w:r>
          </w:p>
        </w:tc>
      </w:tr>
      <w:tr w:rsidR="008C4B51" w:rsidRPr="008C4B51" w:rsidTr="009600AC">
        <w:tc>
          <w:tcPr>
            <w:tcW w:w="4643" w:type="dxa"/>
          </w:tcPr>
          <w:p w:rsidR="00437253" w:rsidRPr="008C4B51" w:rsidRDefault="00437253">
            <w:pPr>
              <w:jc w:val="center"/>
              <w:rPr>
                <w:sz w:val="22"/>
                <w:szCs w:val="22"/>
              </w:rPr>
            </w:pPr>
          </w:p>
          <w:p w:rsidR="00A20711" w:rsidRPr="008C4B51" w:rsidRDefault="00A20711" w:rsidP="0043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:rsidR="00416454" w:rsidRPr="008C4B51" w:rsidRDefault="00416454" w:rsidP="00416454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4B51">
              <w:rPr>
                <w:rFonts w:ascii="Times New Roman" w:hAnsi="Times New Roman"/>
                <w:sz w:val="22"/>
                <w:szCs w:val="22"/>
              </w:rPr>
              <w:t xml:space="preserve">Финансовый управляющий </w:t>
            </w:r>
          </w:p>
          <w:p w:rsidR="0033128D" w:rsidRPr="008C4B51" w:rsidRDefault="00323564" w:rsidP="00416454">
            <w:pPr>
              <w:jc w:val="center"/>
              <w:rPr>
                <w:sz w:val="22"/>
                <w:szCs w:val="22"/>
              </w:rPr>
            </w:pPr>
            <w:r w:rsidRPr="008C4B51">
              <w:rPr>
                <w:sz w:val="22"/>
                <w:szCs w:val="22"/>
              </w:rPr>
              <w:t>С.Ю. Терехова</w:t>
            </w:r>
          </w:p>
        </w:tc>
      </w:tr>
    </w:tbl>
    <w:p w:rsidR="00224D49" w:rsidRPr="008C4B51" w:rsidRDefault="00224D49">
      <w:pPr>
        <w:ind w:left="2880" w:firstLine="720"/>
        <w:jc w:val="both"/>
        <w:rPr>
          <w:sz w:val="22"/>
          <w:szCs w:val="22"/>
        </w:rPr>
      </w:pPr>
    </w:p>
    <w:sectPr w:rsidR="00224D49" w:rsidRPr="008C4B51" w:rsidSect="00DD79F4">
      <w:pgSz w:w="11906" w:h="16838" w:code="9"/>
      <w:pgMar w:top="680" w:right="1418" w:bottom="680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55F" w:rsidRDefault="0021155F">
      <w:r>
        <w:separator/>
      </w:r>
    </w:p>
  </w:endnote>
  <w:endnote w:type="continuationSeparator" w:id="0">
    <w:p w:rsidR="0021155F" w:rsidRDefault="0021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 Cond Book">
    <w:altName w:val="Arial Narrow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55F" w:rsidRDefault="0021155F">
      <w:r>
        <w:separator/>
      </w:r>
    </w:p>
  </w:footnote>
  <w:footnote w:type="continuationSeparator" w:id="0">
    <w:p w:rsidR="0021155F" w:rsidRDefault="00211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F63"/>
    <w:multiLevelType w:val="hybridMultilevel"/>
    <w:tmpl w:val="160E7D6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F12C0"/>
    <w:multiLevelType w:val="hybridMultilevel"/>
    <w:tmpl w:val="FC28457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D066BC"/>
    <w:multiLevelType w:val="singleLevel"/>
    <w:tmpl w:val="F49CB97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" w15:restartNumberingAfterBreak="0">
    <w:nsid w:val="4E822810"/>
    <w:multiLevelType w:val="singleLevel"/>
    <w:tmpl w:val="377AC87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4" w15:restartNumberingAfterBreak="0">
    <w:nsid w:val="5C8E78D6"/>
    <w:multiLevelType w:val="singleLevel"/>
    <w:tmpl w:val="F06E54E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16"/>
    <w:rsid w:val="000124B7"/>
    <w:rsid w:val="000215B1"/>
    <w:rsid w:val="00025A71"/>
    <w:rsid w:val="0003003A"/>
    <w:rsid w:val="00030139"/>
    <w:rsid w:val="00040CFA"/>
    <w:rsid w:val="00040CFE"/>
    <w:rsid w:val="000435FA"/>
    <w:rsid w:val="00043C86"/>
    <w:rsid w:val="00044932"/>
    <w:rsid w:val="0006467A"/>
    <w:rsid w:val="00064834"/>
    <w:rsid w:val="00082FC2"/>
    <w:rsid w:val="000A3282"/>
    <w:rsid w:val="000A4BD6"/>
    <w:rsid w:val="000A66A5"/>
    <w:rsid w:val="000B3782"/>
    <w:rsid w:val="000B4B10"/>
    <w:rsid w:val="000B59C8"/>
    <w:rsid w:val="000B7891"/>
    <w:rsid w:val="000C1D7F"/>
    <w:rsid w:val="000C7B46"/>
    <w:rsid w:val="000D57E1"/>
    <w:rsid w:val="000E044B"/>
    <w:rsid w:val="000E1ACB"/>
    <w:rsid w:val="000F0AEE"/>
    <w:rsid w:val="000F227D"/>
    <w:rsid w:val="000F4C28"/>
    <w:rsid w:val="00100B5B"/>
    <w:rsid w:val="00104164"/>
    <w:rsid w:val="00111ADD"/>
    <w:rsid w:val="00115D32"/>
    <w:rsid w:val="00116590"/>
    <w:rsid w:val="00123643"/>
    <w:rsid w:val="0012771B"/>
    <w:rsid w:val="0012791F"/>
    <w:rsid w:val="00136F88"/>
    <w:rsid w:val="001411C1"/>
    <w:rsid w:val="00146C0D"/>
    <w:rsid w:val="0015169E"/>
    <w:rsid w:val="00152483"/>
    <w:rsid w:val="00160D5F"/>
    <w:rsid w:val="00162AE8"/>
    <w:rsid w:val="00164402"/>
    <w:rsid w:val="00167E54"/>
    <w:rsid w:val="00181B02"/>
    <w:rsid w:val="001850A7"/>
    <w:rsid w:val="0019290C"/>
    <w:rsid w:val="001935C6"/>
    <w:rsid w:val="001954DF"/>
    <w:rsid w:val="0019602F"/>
    <w:rsid w:val="00197796"/>
    <w:rsid w:val="001B56C6"/>
    <w:rsid w:val="001B7B4F"/>
    <w:rsid w:val="001B7CC0"/>
    <w:rsid w:val="001C0D8E"/>
    <w:rsid w:val="001C0DAB"/>
    <w:rsid w:val="001D0C97"/>
    <w:rsid w:val="001E38CB"/>
    <w:rsid w:val="001F1396"/>
    <w:rsid w:val="00200619"/>
    <w:rsid w:val="002015FD"/>
    <w:rsid w:val="0020701F"/>
    <w:rsid w:val="0021155F"/>
    <w:rsid w:val="002207EA"/>
    <w:rsid w:val="00223581"/>
    <w:rsid w:val="00224D49"/>
    <w:rsid w:val="00232CED"/>
    <w:rsid w:val="00235590"/>
    <w:rsid w:val="002517E7"/>
    <w:rsid w:val="002570CF"/>
    <w:rsid w:val="00262035"/>
    <w:rsid w:val="0027016F"/>
    <w:rsid w:val="00271180"/>
    <w:rsid w:val="0028224E"/>
    <w:rsid w:val="002948AE"/>
    <w:rsid w:val="002A0593"/>
    <w:rsid w:val="002A5326"/>
    <w:rsid w:val="002B65F3"/>
    <w:rsid w:val="002C728B"/>
    <w:rsid w:val="002C7ED5"/>
    <w:rsid w:val="002D1722"/>
    <w:rsid w:val="002D3F9F"/>
    <w:rsid w:val="002D4C9E"/>
    <w:rsid w:val="002E3A1D"/>
    <w:rsid w:val="002E50F9"/>
    <w:rsid w:val="002E566F"/>
    <w:rsid w:val="002F5901"/>
    <w:rsid w:val="00302961"/>
    <w:rsid w:val="003106D3"/>
    <w:rsid w:val="00323564"/>
    <w:rsid w:val="00323D49"/>
    <w:rsid w:val="00327012"/>
    <w:rsid w:val="0033128D"/>
    <w:rsid w:val="003319AC"/>
    <w:rsid w:val="00332C05"/>
    <w:rsid w:val="00341394"/>
    <w:rsid w:val="00341528"/>
    <w:rsid w:val="00341FBD"/>
    <w:rsid w:val="003517CA"/>
    <w:rsid w:val="00351D1D"/>
    <w:rsid w:val="0035530D"/>
    <w:rsid w:val="003603E0"/>
    <w:rsid w:val="003727D8"/>
    <w:rsid w:val="00380CDE"/>
    <w:rsid w:val="00392B1A"/>
    <w:rsid w:val="003B00EA"/>
    <w:rsid w:val="003B34A0"/>
    <w:rsid w:val="003B4B1A"/>
    <w:rsid w:val="003B7236"/>
    <w:rsid w:val="003B734C"/>
    <w:rsid w:val="003C6641"/>
    <w:rsid w:val="003C6DDB"/>
    <w:rsid w:val="003C7AD3"/>
    <w:rsid w:val="003D03E0"/>
    <w:rsid w:val="003D1562"/>
    <w:rsid w:val="003D5EA5"/>
    <w:rsid w:val="003E0067"/>
    <w:rsid w:val="003E7F7A"/>
    <w:rsid w:val="003F212F"/>
    <w:rsid w:val="003F4852"/>
    <w:rsid w:val="00406A57"/>
    <w:rsid w:val="00411011"/>
    <w:rsid w:val="00416454"/>
    <w:rsid w:val="00416DA5"/>
    <w:rsid w:val="004249CA"/>
    <w:rsid w:val="00434860"/>
    <w:rsid w:val="00437253"/>
    <w:rsid w:val="00441244"/>
    <w:rsid w:val="0044170A"/>
    <w:rsid w:val="00445981"/>
    <w:rsid w:val="00447BDC"/>
    <w:rsid w:val="00454604"/>
    <w:rsid w:val="0046164E"/>
    <w:rsid w:val="00463344"/>
    <w:rsid w:val="00476F3B"/>
    <w:rsid w:val="00477AF7"/>
    <w:rsid w:val="00480F37"/>
    <w:rsid w:val="00483F5A"/>
    <w:rsid w:val="00484891"/>
    <w:rsid w:val="0049610C"/>
    <w:rsid w:val="004966F7"/>
    <w:rsid w:val="004967EF"/>
    <w:rsid w:val="004969E9"/>
    <w:rsid w:val="00497F01"/>
    <w:rsid w:val="004C2944"/>
    <w:rsid w:val="004C2D92"/>
    <w:rsid w:val="004C3083"/>
    <w:rsid w:val="004C513B"/>
    <w:rsid w:val="004C7E62"/>
    <w:rsid w:val="004E1647"/>
    <w:rsid w:val="004E4D5E"/>
    <w:rsid w:val="004F729E"/>
    <w:rsid w:val="004F73DD"/>
    <w:rsid w:val="00501CB2"/>
    <w:rsid w:val="005028A4"/>
    <w:rsid w:val="00503D18"/>
    <w:rsid w:val="0051338D"/>
    <w:rsid w:val="00516614"/>
    <w:rsid w:val="005232C4"/>
    <w:rsid w:val="00531642"/>
    <w:rsid w:val="00544ED2"/>
    <w:rsid w:val="00545053"/>
    <w:rsid w:val="00551D39"/>
    <w:rsid w:val="00552842"/>
    <w:rsid w:val="00552D91"/>
    <w:rsid w:val="00561881"/>
    <w:rsid w:val="00564D72"/>
    <w:rsid w:val="00565855"/>
    <w:rsid w:val="00567510"/>
    <w:rsid w:val="0057755C"/>
    <w:rsid w:val="005808A5"/>
    <w:rsid w:val="00583C1D"/>
    <w:rsid w:val="00591BF3"/>
    <w:rsid w:val="00594F9F"/>
    <w:rsid w:val="005A254D"/>
    <w:rsid w:val="005A4D37"/>
    <w:rsid w:val="005B1E4A"/>
    <w:rsid w:val="005B5448"/>
    <w:rsid w:val="005B57A8"/>
    <w:rsid w:val="005B6E28"/>
    <w:rsid w:val="005C32A3"/>
    <w:rsid w:val="005C73D0"/>
    <w:rsid w:val="005D64FF"/>
    <w:rsid w:val="005D69DC"/>
    <w:rsid w:val="005D7C2E"/>
    <w:rsid w:val="005E2F9C"/>
    <w:rsid w:val="005E6C30"/>
    <w:rsid w:val="005F2FFB"/>
    <w:rsid w:val="005F66F8"/>
    <w:rsid w:val="006021D2"/>
    <w:rsid w:val="00614A44"/>
    <w:rsid w:val="00614DB8"/>
    <w:rsid w:val="006238E6"/>
    <w:rsid w:val="00624E26"/>
    <w:rsid w:val="006258D1"/>
    <w:rsid w:val="00636F62"/>
    <w:rsid w:val="00640E10"/>
    <w:rsid w:val="00643096"/>
    <w:rsid w:val="0064311C"/>
    <w:rsid w:val="00644684"/>
    <w:rsid w:val="00644AD9"/>
    <w:rsid w:val="0064783F"/>
    <w:rsid w:val="006809A0"/>
    <w:rsid w:val="0068650D"/>
    <w:rsid w:val="006934AC"/>
    <w:rsid w:val="00693A2C"/>
    <w:rsid w:val="006A40F7"/>
    <w:rsid w:val="006C6DD2"/>
    <w:rsid w:val="006D0B88"/>
    <w:rsid w:val="006D418F"/>
    <w:rsid w:val="006D539E"/>
    <w:rsid w:val="006D5908"/>
    <w:rsid w:val="006E1DAD"/>
    <w:rsid w:val="006E6855"/>
    <w:rsid w:val="006F241B"/>
    <w:rsid w:val="006F7F74"/>
    <w:rsid w:val="007017E9"/>
    <w:rsid w:val="007046F2"/>
    <w:rsid w:val="00704DFA"/>
    <w:rsid w:val="00716272"/>
    <w:rsid w:val="0072319C"/>
    <w:rsid w:val="00723FFF"/>
    <w:rsid w:val="007248E5"/>
    <w:rsid w:val="00726EE5"/>
    <w:rsid w:val="00734056"/>
    <w:rsid w:val="00742969"/>
    <w:rsid w:val="00743295"/>
    <w:rsid w:val="007508F6"/>
    <w:rsid w:val="00753160"/>
    <w:rsid w:val="00755AA3"/>
    <w:rsid w:val="007608B4"/>
    <w:rsid w:val="007665FA"/>
    <w:rsid w:val="00767BA9"/>
    <w:rsid w:val="00775C4E"/>
    <w:rsid w:val="007760A6"/>
    <w:rsid w:val="007850CF"/>
    <w:rsid w:val="00794B92"/>
    <w:rsid w:val="00795003"/>
    <w:rsid w:val="007956FF"/>
    <w:rsid w:val="00796A1A"/>
    <w:rsid w:val="007A18F5"/>
    <w:rsid w:val="007A249F"/>
    <w:rsid w:val="007A2D74"/>
    <w:rsid w:val="007A461C"/>
    <w:rsid w:val="007B02A7"/>
    <w:rsid w:val="007B062F"/>
    <w:rsid w:val="007B1488"/>
    <w:rsid w:val="007B2BFE"/>
    <w:rsid w:val="007C12D3"/>
    <w:rsid w:val="007C3238"/>
    <w:rsid w:val="007D5BF2"/>
    <w:rsid w:val="007E51D9"/>
    <w:rsid w:val="00802479"/>
    <w:rsid w:val="00804CE8"/>
    <w:rsid w:val="00836D5E"/>
    <w:rsid w:val="00854E2F"/>
    <w:rsid w:val="0086748F"/>
    <w:rsid w:val="008759AE"/>
    <w:rsid w:val="00885656"/>
    <w:rsid w:val="00887B1D"/>
    <w:rsid w:val="00890FFE"/>
    <w:rsid w:val="008B06F3"/>
    <w:rsid w:val="008C28A2"/>
    <w:rsid w:val="008C4B51"/>
    <w:rsid w:val="008C5947"/>
    <w:rsid w:val="008C7284"/>
    <w:rsid w:val="008D3278"/>
    <w:rsid w:val="008D3B7F"/>
    <w:rsid w:val="008D5D24"/>
    <w:rsid w:val="008E51D4"/>
    <w:rsid w:val="008E7D91"/>
    <w:rsid w:val="0090610E"/>
    <w:rsid w:val="009168FB"/>
    <w:rsid w:val="00922EE1"/>
    <w:rsid w:val="009258F5"/>
    <w:rsid w:val="00927576"/>
    <w:rsid w:val="00931E7F"/>
    <w:rsid w:val="00947D97"/>
    <w:rsid w:val="0095175B"/>
    <w:rsid w:val="00956CE4"/>
    <w:rsid w:val="009600AC"/>
    <w:rsid w:val="00963B5E"/>
    <w:rsid w:val="009668EE"/>
    <w:rsid w:val="00980A43"/>
    <w:rsid w:val="009918A2"/>
    <w:rsid w:val="00991D7A"/>
    <w:rsid w:val="00991EF2"/>
    <w:rsid w:val="00997337"/>
    <w:rsid w:val="009A311A"/>
    <w:rsid w:val="009B798D"/>
    <w:rsid w:val="009D0DAD"/>
    <w:rsid w:val="009D2D04"/>
    <w:rsid w:val="009D2ED9"/>
    <w:rsid w:val="009D465A"/>
    <w:rsid w:val="009F0CA7"/>
    <w:rsid w:val="009F5D99"/>
    <w:rsid w:val="00A008EA"/>
    <w:rsid w:val="00A10012"/>
    <w:rsid w:val="00A2047A"/>
    <w:rsid w:val="00A20711"/>
    <w:rsid w:val="00A248E4"/>
    <w:rsid w:val="00A25A3B"/>
    <w:rsid w:val="00A26983"/>
    <w:rsid w:val="00A279B0"/>
    <w:rsid w:val="00A3133A"/>
    <w:rsid w:val="00A35D74"/>
    <w:rsid w:val="00A37DB4"/>
    <w:rsid w:val="00A43A44"/>
    <w:rsid w:val="00A57FDF"/>
    <w:rsid w:val="00A60FE4"/>
    <w:rsid w:val="00A63FD3"/>
    <w:rsid w:val="00A66EF8"/>
    <w:rsid w:val="00A72ACB"/>
    <w:rsid w:val="00A83850"/>
    <w:rsid w:val="00A842FE"/>
    <w:rsid w:val="00A87471"/>
    <w:rsid w:val="00A87C51"/>
    <w:rsid w:val="00A928A1"/>
    <w:rsid w:val="00A94710"/>
    <w:rsid w:val="00A957AA"/>
    <w:rsid w:val="00A97B06"/>
    <w:rsid w:val="00AA553D"/>
    <w:rsid w:val="00AB3FA0"/>
    <w:rsid w:val="00AB5CC2"/>
    <w:rsid w:val="00AB7F8E"/>
    <w:rsid w:val="00AC643C"/>
    <w:rsid w:val="00AD2BA8"/>
    <w:rsid w:val="00AD33B3"/>
    <w:rsid w:val="00AE50BA"/>
    <w:rsid w:val="00AF16C8"/>
    <w:rsid w:val="00B12B80"/>
    <w:rsid w:val="00B3061B"/>
    <w:rsid w:val="00B30998"/>
    <w:rsid w:val="00B36587"/>
    <w:rsid w:val="00B40EB5"/>
    <w:rsid w:val="00B4145E"/>
    <w:rsid w:val="00B4797B"/>
    <w:rsid w:val="00B563ED"/>
    <w:rsid w:val="00B726CA"/>
    <w:rsid w:val="00B739C3"/>
    <w:rsid w:val="00B82002"/>
    <w:rsid w:val="00B82D62"/>
    <w:rsid w:val="00B835A8"/>
    <w:rsid w:val="00B914CA"/>
    <w:rsid w:val="00B95361"/>
    <w:rsid w:val="00BA1426"/>
    <w:rsid w:val="00BA242D"/>
    <w:rsid w:val="00BA789D"/>
    <w:rsid w:val="00BB0542"/>
    <w:rsid w:val="00BB0A15"/>
    <w:rsid w:val="00BB6C81"/>
    <w:rsid w:val="00BC2AAF"/>
    <w:rsid w:val="00BE1933"/>
    <w:rsid w:val="00BE49EC"/>
    <w:rsid w:val="00BE4C3E"/>
    <w:rsid w:val="00BE4E72"/>
    <w:rsid w:val="00BE7602"/>
    <w:rsid w:val="00BE7B77"/>
    <w:rsid w:val="00BF1D80"/>
    <w:rsid w:val="00BF5474"/>
    <w:rsid w:val="00BF6CD9"/>
    <w:rsid w:val="00C15C94"/>
    <w:rsid w:val="00C16F02"/>
    <w:rsid w:val="00C26EDB"/>
    <w:rsid w:val="00C30A91"/>
    <w:rsid w:val="00C42189"/>
    <w:rsid w:val="00C43D0C"/>
    <w:rsid w:val="00C44CE8"/>
    <w:rsid w:val="00C54AEF"/>
    <w:rsid w:val="00C55B42"/>
    <w:rsid w:val="00C73EEC"/>
    <w:rsid w:val="00C77DED"/>
    <w:rsid w:val="00C82693"/>
    <w:rsid w:val="00C82A19"/>
    <w:rsid w:val="00C830E6"/>
    <w:rsid w:val="00C84519"/>
    <w:rsid w:val="00C97438"/>
    <w:rsid w:val="00CA1CFA"/>
    <w:rsid w:val="00CA3B8C"/>
    <w:rsid w:val="00CA6E7E"/>
    <w:rsid w:val="00CA75D7"/>
    <w:rsid w:val="00CC14FF"/>
    <w:rsid w:val="00CD25EB"/>
    <w:rsid w:val="00CD4E5F"/>
    <w:rsid w:val="00CD6EC7"/>
    <w:rsid w:val="00CE0FDF"/>
    <w:rsid w:val="00D06A55"/>
    <w:rsid w:val="00D12A57"/>
    <w:rsid w:val="00D15304"/>
    <w:rsid w:val="00D159AE"/>
    <w:rsid w:val="00D30AB9"/>
    <w:rsid w:val="00D3248B"/>
    <w:rsid w:val="00D32CB7"/>
    <w:rsid w:val="00D350E1"/>
    <w:rsid w:val="00D35C05"/>
    <w:rsid w:val="00D4351C"/>
    <w:rsid w:val="00D50D2D"/>
    <w:rsid w:val="00D6103E"/>
    <w:rsid w:val="00D61CD8"/>
    <w:rsid w:val="00D70813"/>
    <w:rsid w:val="00D71AB5"/>
    <w:rsid w:val="00D8158D"/>
    <w:rsid w:val="00D81683"/>
    <w:rsid w:val="00D910E1"/>
    <w:rsid w:val="00D92B79"/>
    <w:rsid w:val="00DA1554"/>
    <w:rsid w:val="00DA1644"/>
    <w:rsid w:val="00DA40B9"/>
    <w:rsid w:val="00DC5423"/>
    <w:rsid w:val="00DD2222"/>
    <w:rsid w:val="00DD79F4"/>
    <w:rsid w:val="00DD7DC9"/>
    <w:rsid w:val="00DE2F63"/>
    <w:rsid w:val="00DE71B7"/>
    <w:rsid w:val="00DF279B"/>
    <w:rsid w:val="00E02C39"/>
    <w:rsid w:val="00E169F4"/>
    <w:rsid w:val="00E17D81"/>
    <w:rsid w:val="00E20CB6"/>
    <w:rsid w:val="00E21B68"/>
    <w:rsid w:val="00E24115"/>
    <w:rsid w:val="00E413CB"/>
    <w:rsid w:val="00E52A34"/>
    <w:rsid w:val="00E563E8"/>
    <w:rsid w:val="00E64D79"/>
    <w:rsid w:val="00E67AD6"/>
    <w:rsid w:val="00E70A16"/>
    <w:rsid w:val="00E723CD"/>
    <w:rsid w:val="00E754C9"/>
    <w:rsid w:val="00E773AD"/>
    <w:rsid w:val="00E77F67"/>
    <w:rsid w:val="00E820E7"/>
    <w:rsid w:val="00E91E4C"/>
    <w:rsid w:val="00EA2F92"/>
    <w:rsid w:val="00EB2078"/>
    <w:rsid w:val="00EC0B85"/>
    <w:rsid w:val="00EC45CE"/>
    <w:rsid w:val="00EC6415"/>
    <w:rsid w:val="00EE7E2B"/>
    <w:rsid w:val="00EF3709"/>
    <w:rsid w:val="00EF6CB5"/>
    <w:rsid w:val="00EF73F2"/>
    <w:rsid w:val="00EF7998"/>
    <w:rsid w:val="00F02E2B"/>
    <w:rsid w:val="00F14639"/>
    <w:rsid w:val="00F14740"/>
    <w:rsid w:val="00F16ACA"/>
    <w:rsid w:val="00F20F81"/>
    <w:rsid w:val="00F245D0"/>
    <w:rsid w:val="00F31B3C"/>
    <w:rsid w:val="00F32194"/>
    <w:rsid w:val="00F32C8D"/>
    <w:rsid w:val="00F37288"/>
    <w:rsid w:val="00F436DD"/>
    <w:rsid w:val="00F465CA"/>
    <w:rsid w:val="00F50AC3"/>
    <w:rsid w:val="00F55C9A"/>
    <w:rsid w:val="00F63A93"/>
    <w:rsid w:val="00F6665B"/>
    <w:rsid w:val="00F67855"/>
    <w:rsid w:val="00F704D9"/>
    <w:rsid w:val="00F718E1"/>
    <w:rsid w:val="00F76BAE"/>
    <w:rsid w:val="00F7784D"/>
    <w:rsid w:val="00F91C61"/>
    <w:rsid w:val="00F9635A"/>
    <w:rsid w:val="00F96EC5"/>
    <w:rsid w:val="00FA1E89"/>
    <w:rsid w:val="00FA3E8F"/>
    <w:rsid w:val="00FA4DE0"/>
    <w:rsid w:val="00FB2767"/>
    <w:rsid w:val="00FC23C7"/>
    <w:rsid w:val="00FC34F6"/>
    <w:rsid w:val="00FD0107"/>
    <w:rsid w:val="00FD127D"/>
    <w:rsid w:val="00FF2247"/>
    <w:rsid w:val="00FF3288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D7319-FC25-4EEC-A141-E2ABF93B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922E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808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autoRedefine/>
    <w:pPr>
      <w:ind w:firstLine="720"/>
      <w:jc w:val="both"/>
    </w:pPr>
    <w:rPr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2"/>
    </w:rPr>
  </w:style>
  <w:style w:type="paragraph" w:styleId="a7">
    <w:name w:val="Body Text Indent"/>
    <w:aliases w:val="Основной текст 1,Нумерованный список !!,Надин стиль"/>
    <w:basedOn w:val="a"/>
    <w:link w:val="a8"/>
    <w:pPr>
      <w:ind w:firstLine="720"/>
      <w:jc w:val="both"/>
    </w:pPr>
    <w:rPr>
      <w:sz w:val="24"/>
      <w:lang w:val="x-none" w:eastAsia="x-none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31">
    <w:name w:val="Body Text Indent 3"/>
    <w:basedOn w:val="a"/>
    <w:pPr>
      <w:ind w:firstLine="540"/>
      <w:jc w:val="both"/>
    </w:pPr>
    <w:rPr>
      <w:rFonts w:ascii="Arial" w:hAnsi="Arial"/>
      <w:sz w:val="24"/>
    </w:rPr>
  </w:style>
  <w:style w:type="paragraph" w:customStyle="1" w:styleId="21">
    <w:name w:val="Основной текст 21"/>
    <w:basedOn w:val="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850CF"/>
    <w:rPr>
      <w:rFonts w:ascii="Verdana" w:hAnsi="Verdana" w:cs="Verdana"/>
      <w:lang w:val="en-US" w:eastAsia="en-US"/>
    </w:rPr>
  </w:style>
  <w:style w:type="paragraph" w:customStyle="1" w:styleId="CharCharCharChar">
    <w:name w:val="Char Char Знак Знак Char Char"/>
    <w:basedOn w:val="a"/>
    <w:rsid w:val="00F63A93"/>
    <w:rPr>
      <w:rFonts w:ascii="Verdana" w:hAnsi="Verdana" w:cs="Verdana"/>
      <w:lang w:val="en-US" w:eastAsia="en-US"/>
    </w:rPr>
  </w:style>
  <w:style w:type="character" w:customStyle="1" w:styleId="paragraph">
    <w:name w:val="paragraph"/>
    <w:basedOn w:val="a0"/>
    <w:rsid w:val="00A20711"/>
  </w:style>
  <w:style w:type="character" w:customStyle="1" w:styleId="40">
    <w:name w:val="Заголовок 4 Знак"/>
    <w:link w:val="4"/>
    <w:semiHidden/>
    <w:rsid w:val="005808A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бычный 1"/>
    <w:basedOn w:val="a"/>
    <w:link w:val="110"/>
    <w:rsid w:val="005808A5"/>
    <w:pPr>
      <w:spacing w:before="60" w:after="60"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110">
    <w:name w:val="Обычный 1 Знак1"/>
    <w:link w:val="11"/>
    <w:rsid w:val="005808A5"/>
    <w:rPr>
      <w:sz w:val="24"/>
      <w:szCs w:val="24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,Надин стиль Знак"/>
    <w:link w:val="a7"/>
    <w:rsid w:val="00115D32"/>
    <w:rPr>
      <w:sz w:val="24"/>
    </w:rPr>
  </w:style>
  <w:style w:type="character" w:customStyle="1" w:styleId="apple-converted-space">
    <w:name w:val="apple-converted-space"/>
    <w:rsid w:val="00136F88"/>
  </w:style>
  <w:style w:type="paragraph" w:customStyle="1" w:styleId="12">
    <w:name w:val="Обычный1"/>
    <w:rsid w:val="00FF2247"/>
  </w:style>
  <w:style w:type="paragraph" w:styleId="a9">
    <w:name w:val="Normal (Web)"/>
    <w:basedOn w:val="a"/>
    <w:uiPriority w:val="99"/>
    <w:unhideWhenUsed/>
    <w:rsid w:val="00FF2247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Таблица"/>
    <w:basedOn w:val="a"/>
    <w:link w:val="ab"/>
    <w:rsid w:val="00CA75D7"/>
    <w:pPr>
      <w:jc w:val="both"/>
    </w:pPr>
    <w:rPr>
      <w:rFonts w:ascii="Pragmatica Cond Book" w:hAnsi="Pragmatica Cond Book"/>
      <w:color w:val="000000"/>
      <w:sz w:val="16"/>
      <w:szCs w:val="24"/>
      <w:lang w:val="en-US" w:eastAsia="x-none"/>
    </w:rPr>
  </w:style>
  <w:style w:type="character" w:customStyle="1" w:styleId="ab">
    <w:name w:val="Таблица Знак"/>
    <w:link w:val="aa"/>
    <w:rsid w:val="00CA75D7"/>
    <w:rPr>
      <w:rFonts w:ascii="Pragmatica Cond Book" w:hAnsi="Pragmatica Cond Book"/>
      <w:color w:val="000000"/>
      <w:sz w:val="16"/>
      <w:szCs w:val="24"/>
      <w:lang w:val="en-US"/>
    </w:rPr>
  </w:style>
  <w:style w:type="character" w:customStyle="1" w:styleId="spellemailrucssattributepostfix">
    <w:name w:val="spelle_mailru_css_attribute_postfix"/>
    <w:basedOn w:val="a0"/>
    <w:rsid w:val="00E563E8"/>
  </w:style>
  <w:style w:type="paragraph" w:customStyle="1" w:styleId="Nonformat">
    <w:name w:val="Nonformat"/>
    <w:basedOn w:val="a"/>
    <w:rsid w:val="00416454"/>
    <w:pPr>
      <w:widowControl w:val="0"/>
    </w:pPr>
    <w:rPr>
      <w:rFonts w:ascii="Consultant" w:hAnsi="Consultant"/>
    </w:rPr>
  </w:style>
  <w:style w:type="character" w:customStyle="1" w:styleId="30">
    <w:name w:val="Заголовок 3 Знак"/>
    <w:link w:val="3"/>
    <w:semiHidden/>
    <w:rsid w:val="00922EE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c">
    <w:basedOn w:val="a"/>
    <w:next w:val="a9"/>
    <w:rsid w:val="008C28A2"/>
    <w:pPr>
      <w:spacing w:before="120" w:after="120"/>
    </w:pPr>
    <w:rPr>
      <w:rFonts w:ascii="Calibri" w:eastAsia="SimSun" w:hAnsi="Calibri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3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 ______</vt:lpstr>
    </vt:vector>
  </TitlesOfParts>
  <Company/>
  <LinksUpToDate>false</LinksUpToDate>
  <CharactersWithSpaces>12465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 ______</dc:title>
  <dc:subject/>
  <dc:creator>БЮВ</dc:creator>
  <cp:keywords/>
  <cp:lastModifiedBy>Microsoft account</cp:lastModifiedBy>
  <cp:revision>4</cp:revision>
  <cp:lastPrinted>2005-10-07T08:42:00Z</cp:lastPrinted>
  <dcterms:created xsi:type="dcterms:W3CDTF">2026-05-07T09:52:00Z</dcterms:created>
  <dcterms:modified xsi:type="dcterms:W3CDTF">2026-05-07T10:16:00Z</dcterms:modified>
</cp:coreProperties>
</file>