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F2B5E" w14:textId="77777777" w:rsidR="00726ABC" w:rsidRPr="00B16D1B" w:rsidRDefault="00B16D1B">
      <w:pPr>
        <w:pStyle w:val="a4"/>
        <w:rPr>
          <w:sz w:val="22"/>
          <w:szCs w:val="22"/>
        </w:rPr>
      </w:pPr>
      <w:r w:rsidRPr="00B16D1B">
        <w:rPr>
          <w:sz w:val="22"/>
          <w:szCs w:val="22"/>
        </w:rPr>
        <w:t>Проект д</w:t>
      </w:r>
      <w:r w:rsidR="00726ABC" w:rsidRPr="00B16D1B">
        <w:rPr>
          <w:sz w:val="22"/>
          <w:szCs w:val="22"/>
        </w:rPr>
        <w:t>оговор</w:t>
      </w:r>
      <w:r w:rsidRPr="00B16D1B">
        <w:rPr>
          <w:sz w:val="22"/>
          <w:szCs w:val="22"/>
        </w:rPr>
        <w:t>а</w:t>
      </w:r>
      <w:r w:rsidR="00726ABC" w:rsidRPr="00B16D1B">
        <w:rPr>
          <w:sz w:val="22"/>
          <w:szCs w:val="22"/>
        </w:rPr>
        <w:t xml:space="preserve"> о внесении задатка</w:t>
      </w:r>
    </w:p>
    <w:p w14:paraId="23FF7EF4" w14:textId="77777777" w:rsidR="00726ABC" w:rsidRPr="00B16D1B" w:rsidRDefault="00726ABC">
      <w:pPr>
        <w:pStyle w:val="a4"/>
        <w:rPr>
          <w:sz w:val="22"/>
          <w:szCs w:val="22"/>
        </w:rPr>
      </w:pPr>
      <w:r w:rsidRPr="00B16D1B">
        <w:rPr>
          <w:sz w:val="22"/>
          <w:szCs w:val="22"/>
        </w:rPr>
        <w:t>№ _____________</w:t>
      </w:r>
    </w:p>
    <w:p w14:paraId="1BB62D43" w14:textId="40660906" w:rsidR="00726ABC" w:rsidRPr="00B16D1B" w:rsidRDefault="00726ABC">
      <w:pPr>
        <w:tabs>
          <w:tab w:val="right" w:pos="9099"/>
        </w:tabs>
        <w:rPr>
          <w:sz w:val="22"/>
          <w:szCs w:val="22"/>
        </w:rPr>
      </w:pPr>
      <w:r w:rsidRPr="00B16D1B">
        <w:rPr>
          <w:sz w:val="22"/>
          <w:szCs w:val="22"/>
        </w:rPr>
        <w:t>г. </w:t>
      </w:r>
      <w:r w:rsidR="00665061">
        <w:rPr>
          <w:sz w:val="22"/>
          <w:szCs w:val="22"/>
        </w:rPr>
        <w:t>Ростов-на-Дону</w:t>
      </w:r>
      <w:r w:rsidRPr="00B16D1B">
        <w:rPr>
          <w:sz w:val="22"/>
          <w:szCs w:val="22"/>
        </w:rPr>
        <w:tab/>
        <w:t>«___</w:t>
      </w:r>
      <w:proofErr w:type="gramStart"/>
      <w:r w:rsidRPr="00B16D1B">
        <w:rPr>
          <w:sz w:val="22"/>
          <w:szCs w:val="22"/>
        </w:rPr>
        <w:t>_»_</w:t>
      </w:r>
      <w:proofErr w:type="gramEnd"/>
      <w:r w:rsidRPr="00B16D1B">
        <w:rPr>
          <w:sz w:val="22"/>
          <w:szCs w:val="22"/>
        </w:rPr>
        <w:t>______________ 20</w:t>
      </w:r>
      <w:r w:rsidR="00665061">
        <w:rPr>
          <w:sz w:val="22"/>
          <w:szCs w:val="22"/>
        </w:rPr>
        <w:t>26</w:t>
      </w:r>
      <w:r w:rsidRPr="00B16D1B">
        <w:rPr>
          <w:sz w:val="22"/>
          <w:szCs w:val="22"/>
        </w:rPr>
        <w:t xml:space="preserve"> года.</w:t>
      </w:r>
    </w:p>
    <w:p w14:paraId="36F315EB" w14:textId="38805D31" w:rsidR="00726ABC" w:rsidRPr="00B16D1B" w:rsidRDefault="007C049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Финансовый управляющий</w:t>
      </w:r>
      <w:r w:rsidR="00726ABC" w:rsidRPr="00B16D1B">
        <w:rPr>
          <w:sz w:val="22"/>
          <w:szCs w:val="22"/>
        </w:rPr>
        <w:t xml:space="preserve"> </w:t>
      </w:r>
      <w:r w:rsidR="00665061">
        <w:rPr>
          <w:sz w:val="22"/>
          <w:szCs w:val="22"/>
        </w:rPr>
        <w:t>Рощиной</w:t>
      </w:r>
      <w:r w:rsidR="003A0DC5" w:rsidRPr="00B16D1B">
        <w:rPr>
          <w:sz w:val="22"/>
          <w:szCs w:val="22"/>
        </w:rPr>
        <w:t xml:space="preserve"> </w:t>
      </w:r>
      <w:r w:rsidR="00665061">
        <w:rPr>
          <w:sz w:val="22"/>
          <w:szCs w:val="22"/>
        </w:rPr>
        <w:t>Екатерины Андриановны</w:t>
      </w:r>
      <w:r w:rsidR="00575708" w:rsidRPr="00B16D1B">
        <w:rPr>
          <w:sz w:val="22"/>
          <w:szCs w:val="22"/>
        </w:rPr>
        <w:t>, действующий</w:t>
      </w:r>
      <w:r w:rsidR="00726ABC" w:rsidRPr="00B16D1B">
        <w:rPr>
          <w:sz w:val="22"/>
          <w:szCs w:val="22"/>
        </w:rPr>
        <w:t xml:space="preserve"> на основании </w:t>
      </w:r>
      <w:r w:rsidR="004279F5" w:rsidRPr="00B16D1B">
        <w:rPr>
          <w:sz w:val="22"/>
          <w:szCs w:val="22"/>
        </w:rPr>
        <w:t>решения</w:t>
      </w:r>
      <w:r w:rsidR="003A0DC5" w:rsidRPr="00B16D1B">
        <w:rPr>
          <w:sz w:val="22"/>
          <w:szCs w:val="22"/>
        </w:rPr>
        <w:t xml:space="preserve"> </w:t>
      </w:r>
      <w:r w:rsidR="00575708">
        <w:rPr>
          <w:sz w:val="22"/>
          <w:szCs w:val="22"/>
        </w:rPr>
        <w:t>А</w:t>
      </w:r>
      <w:r w:rsidR="003A0DC5" w:rsidRPr="00B16D1B">
        <w:rPr>
          <w:sz w:val="22"/>
          <w:szCs w:val="22"/>
        </w:rPr>
        <w:t xml:space="preserve">рбитражного суда </w:t>
      </w:r>
      <w:r w:rsidR="00665061">
        <w:rPr>
          <w:sz w:val="22"/>
          <w:szCs w:val="22"/>
        </w:rPr>
        <w:t xml:space="preserve">Республики Коми по делу № А29-11928/2025 и </w:t>
      </w:r>
      <w:r w:rsidR="00665061" w:rsidRPr="00665061">
        <w:rPr>
          <w:rFonts w:hint="eastAsia"/>
          <w:sz w:val="22"/>
          <w:szCs w:val="22"/>
        </w:rPr>
        <w:t>Положения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о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порядке</w:t>
      </w:r>
      <w:r w:rsidR="00665061" w:rsidRPr="00665061">
        <w:rPr>
          <w:sz w:val="22"/>
          <w:szCs w:val="22"/>
        </w:rPr>
        <w:t xml:space="preserve">, </w:t>
      </w:r>
      <w:r w:rsidR="00665061" w:rsidRPr="00665061">
        <w:rPr>
          <w:rFonts w:hint="eastAsia"/>
          <w:sz w:val="22"/>
          <w:szCs w:val="22"/>
        </w:rPr>
        <w:t>условиях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и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сроках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реализации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имущества</w:t>
      </w:r>
      <w:r w:rsidR="00665061">
        <w:rPr>
          <w:sz w:val="22"/>
          <w:szCs w:val="22"/>
        </w:rPr>
        <w:t>,</w:t>
      </w:r>
      <w:r w:rsidR="00665061" w:rsidRPr="00665061">
        <w:rPr>
          <w:sz w:val="22"/>
          <w:szCs w:val="22"/>
        </w:rPr>
        <w:t xml:space="preserve"> разработанн</w:t>
      </w:r>
      <w:r w:rsidR="00665061" w:rsidRPr="00665061">
        <w:rPr>
          <w:rFonts w:hint="eastAsia"/>
          <w:sz w:val="22"/>
          <w:szCs w:val="22"/>
        </w:rPr>
        <w:t>ого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ООО</w:t>
      </w:r>
      <w:r w:rsidR="00665061" w:rsidRPr="00665061">
        <w:rPr>
          <w:sz w:val="22"/>
          <w:szCs w:val="22"/>
        </w:rPr>
        <w:t xml:space="preserve"> "</w:t>
      </w:r>
      <w:r w:rsidR="00665061" w:rsidRPr="00665061">
        <w:rPr>
          <w:rFonts w:hint="eastAsia"/>
          <w:sz w:val="22"/>
          <w:szCs w:val="22"/>
        </w:rPr>
        <w:t>МКК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ИНТЕРНЕТ</w:t>
      </w:r>
      <w:r w:rsidR="00665061" w:rsidRPr="00665061">
        <w:rPr>
          <w:sz w:val="22"/>
          <w:szCs w:val="22"/>
        </w:rPr>
        <w:t xml:space="preserve"> </w:t>
      </w:r>
      <w:r w:rsidR="00665061" w:rsidRPr="00665061">
        <w:rPr>
          <w:rFonts w:hint="eastAsia"/>
          <w:sz w:val="22"/>
          <w:szCs w:val="22"/>
        </w:rPr>
        <w:t>КРЕДИТ</w:t>
      </w:r>
      <w:r w:rsidR="00665061" w:rsidRPr="00665061">
        <w:rPr>
          <w:sz w:val="22"/>
          <w:szCs w:val="22"/>
        </w:rPr>
        <w:t>" (</w:t>
      </w:r>
      <w:r w:rsidR="00665061" w:rsidRPr="00665061">
        <w:rPr>
          <w:rFonts w:hint="eastAsia"/>
          <w:sz w:val="22"/>
          <w:szCs w:val="22"/>
        </w:rPr>
        <w:t>ИНН</w:t>
      </w:r>
      <w:r w:rsidR="00665061" w:rsidRPr="00665061">
        <w:rPr>
          <w:sz w:val="22"/>
          <w:szCs w:val="22"/>
        </w:rPr>
        <w:t xml:space="preserve"> 6166111450, </w:t>
      </w:r>
      <w:r w:rsidR="00665061" w:rsidRPr="00665061">
        <w:rPr>
          <w:rFonts w:hint="eastAsia"/>
          <w:sz w:val="22"/>
          <w:szCs w:val="22"/>
        </w:rPr>
        <w:t>ОГРН</w:t>
      </w:r>
      <w:r w:rsidR="00665061" w:rsidRPr="00665061">
        <w:rPr>
          <w:sz w:val="22"/>
          <w:szCs w:val="22"/>
        </w:rPr>
        <w:t>:1186196037125),</w:t>
      </w:r>
      <w:r w:rsidR="00726ABC" w:rsidRPr="00B16D1B">
        <w:rPr>
          <w:sz w:val="22"/>
          <w:szCs w:val="22"/>
        </w:rPr>
        <w:t xml:space="preserve"> именуемый в дальнейшем «Организатор торгов», с одной стороны,</w:t>
      </w:r>
    </w:p>
    <w:p w14:paraId="269CA327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и _____________________________________, именуемый в дальнейшем «Претендент», с другой стороны,</w:t>
      </w:r>
    </w:p>
    <w:p w14:paraId="622BCD48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</w:p>
    <w:p w14:paraId="456F3340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совместно именуемые «Стороны», заключили настоящее Соглашение о нижеследующем.</w:t>
      </w:r>
    </w:p>
    <w:p w14:paraId="560DEDE6" w14:textId="662C6521" w:rsidR="00726ABC" w:rsidRPr="00B16D1B" w:rsidRDefault="00726ABC" w:rsidP="0000781C">
      <w:pPr>
        <w:ind w:firstLine="567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1. В подтверждение своего намерения принять участие в открытых то</w:t>
      </w:r>
      <w:r w:rsidR="00AA48C3">
        <w:rPr>
          <w:sz w:val="22"/>
          <w:szCs w:val="22"/>
        </w:rPr>
        <w:t xml:space="preserve">ргах в форме аукциона лотом № 1, </w:t>
      </w:r>
      <w:r w:rsidR="00AA48C3" w:rsidRPr="00AA48C3">
        <w:rPr>
          <w:rFonts w:hint="eastAsia"/>
          <w:sz w:val="22"/>
          <w:szCs w:val="22"/>
        </w:rPr>
        <w:t>Квартира</w:t>
      </w:r>
      <w:r w:rsidR="00AA48C3" w:rsidRPr="00AA48C3">
        <w:rPr>
          <w:sz w:val="22"/>
          <w:szCs w:val="22"/>
        </w:rPr>
        <w:t xml:space="preserve">, </w:t>
      </w:r>
      <w:r w:rsidR="00AA48C3" w:rsidRPr="00AA48C3">
        <w:rPr>
          <w:rFonts w:hint="eastAsia"/>
          <w:sz w:val="22"/>
          <w:szCs w:val="22"/>
        </w:rPr>
        <w:t>назначение</w:t>
      </w:r>
      <w:r w:rsidR="00AA48C3" w:rsidRPr="00AA48C3">
        <w:rPr>
          <w:sz w:val="22"/>
          <w:szCs w:val="22"/>
        </w:rPr>
        <w:t xml:space="preserve"> </w:t>
      </w:r>
      <w:r w:rsidR="00AA48C3" w:rsidRPr="00AA48C3">
        <w:rPr>
          <w:rFonts w:hint="eastAsia"/>
          <w:sz w:val="22"/>
          <w:szCs w:val="22"/>
        </w:rPr>
        <w:t>жилое</w:t>
      </w:r>
      <w:r w:rsidR="00AA48C3" w:rsidRPr="00AA48C3">
        <w:rPr>
          <w:sz w:val="22"/>
          <w:szCs w:val="22"/>
        </w:rPr>
        <w:t xml:space="preserve">, </w:t>
      </w:r>
      <w:r w:rsidR="00AA48C3" w:rsidRPr="00AA48C3">
        <w:rPr>
          <w:rFonts w:hint="eastAsia"/>
          <w:sz w:val="22"/>
          <w:szCs w:val="22"/>
        </w:rPr>
        <w:t>общая</w:t>
      </w:r>
      <w:r w:rsidR="00AA48C3" w:rsidRPr="00AA48C3">
        <w:rPr>
          <w:sz w:val="22"/>
          <w:szCs w:val="22"/>
        </w:rPr>
        <w:t xml:space="preserve"> </w:t>
      </w:r>
      <w:r w:rsidR="00AA48C3" w:rsidRPr="00AA48C3">
        <w:rPr>
          <w:rFonts w:hint="eastAsia"/>
          <w:sz w:val="22"/>
          <w:szCs w:val="22"/>
        </w:rPr>
        <w:t>площадь</w:t>
      </w:r>
      <w:r w:rsidR="00AA48C3" w:rsidRPr="00AA48C3">
        <w:rPr>
          <w:sz w:val="22"/>
          <w:szCs w:val="22"/>
        </w:rPr>
        <w:t xml:space="preserve"> 59 </w:t>
      </w:r>
      <w:r w:rsidR="00AA48C3" w:rsidRPr="00AA48C3">
        <w:rPr>
          <w:rFonts w:hint="eastAsia"/>
          <w:sz w:val="22"/>
          <w:szCs w:val="22"/>
        </w:rPr>
        <w:t>кв</w:t>
      </w:r>
      <w:r w:rsidR="00AA48C3" w:rsidRPr="00AA48C3">
        <w:rPr>
          <w:sz w:val="22"/>
          <w:szCs w:val="22"/>
        </w:rPr>
        <w:t xml:space="preserve">. </w:t>
      </w:r>
      <w:r w:rsidR="00AA48C3" w:rsidRPr="00AA48C3">
        <w:rPr>
          <w:rFonts w:hint="eastAsia"/>
          <w:sz w:val="22"/>
          <w:szCs w:val="22"/>
        </w:rPr>
        <w:t>м</w:t>
      </w:r>
      <w:r w:rsidR="00AA48C3" w:rsidRPr="00AA48C3">
        <w:rPr>
          <w:sz w:val="22"/>
          <w:szCs w:val="22"/>
        </w:rPr>
        <w:t xml:space="preserve">., </w:t>
      </w:r>
      <w:r w:rsidR="00AA48C3" w:rsidRPr="00AA48C3">
        <w:rPr>
          <w:rFonts w:hint="eastAsia"/>
          <w:sz w:val="22"/>
          <w:szCs w:val="22"/>
        </w:rPr>
        <w:t>кадастровый</w:t>
      </w:r>
      <w:r w:rsidR="00AA48C3" w:rsidRPr="00AA48C3">
        <w:rPr>
          <w:sz w:val="22"/>
          <w:szCs w:val="22"/>
        </w:rPr>
        <w:t xml:space="preserve"> </w:t>
      </w:r>
      <w:r w:rsidR="00AA48C3" w:rsidRPr="00AA48C3">
        <w:rPr>
          <w:rFonts w:hint="eastAsia"/>
          <w:sz w:val="22"/>
          <w:szCs w:val="22"/>
        </w:rPr>
        <w:t>номер</w:t>
      </w:r>
      <w:r w:rsidR="00AA48C3" w:rsidRPr="00AA48C3">
        <w:rPr>
          <w:sz w:val="22"/>
          <w:szCs w:val="22"/>
        </w:rPr>
        <w:t xml:space="preserve"> 11:12:1701003:1129, </w:t>
      </w:r>
      <w:r w:rsidR="00AA48C3" w:rsidRPr="00AA48C3">
        <w:rPr>
          <w:rFonts w:hint="eastAsia"/>
          <w:sz w:val="22"/>
          <w:szCs w:val="22"/>
        </w:rPr>
        <w:t>местоположение</w:t>
      </w:r>
      <w:r w:rsidR="00AA48C3" w:rsidRPr="00AA48C3">
        <w:rPr>
          <w:sz w:val="22"/>
          <w:szCs w:val="22"/>
        </w:rPr>
        <w:t xml:space="preserve"> </w:t>
      </w:r>
      <w:r w:rsidR="00AA48C3" w:rsidRPr="00AA48C3">
        <w:rPr>
          <w:rFonts w:hint="eastAsia"/>
          <w:sz w:val="22"/>
          <w:szCs w:val="22"/>
        </w:rPr>
        <w:t>объекта</w:t>
      </w:r>
      <w:r w:rsidR="00AA48C3" w:rsidRPr="00AA48C3">
        <w:rPr>
          <w:sz w:val="22"/>
          <w:szCs w:val="22"/>
        </w:rPr>
        <w:t xml:space="preserve"> </w:t>
      </w:r>
      <w:r w:rsidR="00AA48C3" w:rsidRPr="00AA48C3">
        <w:rPr>
          <w:rFonts w:hint="eastAsia"/>
          <w:sz w:val="22"/>
          <w:szCs w:val="22"/>
        </w:rPr>
        <w:t>недвижимости</w:t>
      </w:r>
      <w:r w:rsidR="00AA48C3" w:rsidRPr="00AA48C3">
        <w:rPr>
          <w:sz w:val="22"/>
          <w:szCs w:val="22"/>
        </w:rPr>
        <w:t xml:space="preserve">: </w:t>
      </w:r>
      <w:r w:rsidR="00AA48C3" w:rsidRPr="00AA48C3">
        <w:rPr>
          <w:rFonts w:hint="eastAsia"/>
          <w:sz w:val="22"/>
          <w:szCs w:val="22"/>
        </w:rPr>
        <w:t>Республика</w:t>
      </w:r>
      <w:r w:rsidR="00AA48C3" w:rsidRPr="00AA48C3">
        <w:rPr>
          <w:sz w:val="22"/>
          <w:szCs w:val="22"/>
        </w:rPr>
        <w:t xml:space="preserve"> </w:t>
      </w:r>
      <w:r w:rsidR="00AA48C3" w:rsidRPr="00AA48C3">
        <w:rPr>
          <w:rFonts w:hint="eastAsia"/>
          <w:sz w:val="22"/>
          <w:szCs w:val="22"/>
        </w:rPr>
        <w:t>Коми</w:t>
      </w:r>
      <w:r w:rsidR="00AA48C3" w:rsidRPr="00AA48C3">
        <w:rPr>
          <w:sz w:val="22"/>
          <w:szCs w:val="22"/>
        </w:rPr>
        <w:t xml:space="preserve">, </w:t>
      </w:r>
      <w:r w:rsidR="00AA48C3" w:rsidRPr="00AA48C3">
        <w:rPr>
          <w:rFonts w:hint="eastAsia"/>
          <w:sz w:val="22"/>
          <w:szCs w:val="22"/>
        </w:rPr>
        <w:t>г</w:t>
      </w:r>
      <w:r w:rsidR="00AA48C3" w:rsidRPr="00AA48C3">
        <w:rPr>
          <w:sz w:val="22"/>
          <w:szCs w:val="22"/>
        </w:rPr>
        <w:t xml:space="preserve">. </w:t>
      </w:r>
      <w:r w:rsidR="00AA48C3" w:rsidRPr="00AA48C3">
        <w:rPr>
          <w:rFonts w:hint="eastAsia"/>
          <w:sz w:val="22"/>
          <w:szCs w:val="22"/>
        </w:rPr>
        <w:t>Печора</w:t>
      </w:r>
      <w:r w:rsidR="00AA48C3" w:rsidRPr="00AA48C3">
        <w:rPr>
          <w:sz w:val="22"/>
          <w:szCs w:val="22"/>
        </w:rPr>
        <w:t xml:space="preserve">, </w:t>
      </w:r>
      <w:r w:rsidR="00AA48C3" w:rsidRPr="00AA48C3">
        <w:rPr>
          <w:rFonts w:hint="eastAsia"/>
          <w:sz w:val="22"/>
          <w:szCs w:val="22"/>
        </w:rPr>
        <w:t>ул</w:t>
      </w:r>
      <w:r w:rsidR="00AA48C3" w:rsidRPr="00AA48C3">
        <w:rPr>
          <w:sz w:val="22"/>
          <w:szCs w:val="22"/>
        </w:rPr>
        <w:t xml:space="preserve">. </w:t>
      </w:r>
      <w:r w:rsidR="00AA48C3" w:rsidRPr="00AA48C3">
        <w:rPr>
          <w:rFonts w:hint="eastAsia"/>
          <w:sz w:val="22"/>
          <w:szCs w:val="22"/>
        </w:rPr>
        <w:t>М</w:t>
      </w:r>
      <w:r w:rsidR="00AA48C3" w:rsidRPr="00AA48C3">
        <w:rPr>
          <w:sz w:val="22"/>
          <w:szCs w:val="22"/>
        </w:rPr>
        <w:t xml:space="preserve">. </w:t>
      </w:r>
      <w:r w:rsidR="00AA48C3" w:rsidRPr="00AA48C3">
        <w:rPr>
          <w:rFonts w:hint="eastAsia"/>
          <w:sz w:val="22"/>
          <w:szCs w:val="22"/>
        </w:rPr>
        <w:t>Булгаковой</w:t>
      </w:r>
      <w:r w:rsidR="00AA48C3" w:rsidRPr="00AA48C3">
        <w:rPr>
          <w:sz w:val="22"/>
          <w:szCs w:val="22"/>
        </w:rPr>
        <w:t xml:space="preserve">, </w:t>
      </w:r>
      <w:r w:rsidR="00AA48C3" w:rsidRPr="00AA48C3">
        <w:rPr>
          <w:rFonts w:hint="eastAsia"/>
          <w:sz w:val="22"/>
          <w:szCs w:val="22"/>
        </w:rPr>
        <w:t>д</w:t>
      </w:r>
      <w:r w:rsidR="00AA48C3" w:rsidRPr="00AA48C3">
        <w:rPr>
          <w:sz w:val="22"/>
          <w:szCs w:val="22"/>
        </w:rPr>
        <w:t xml:space="preserve">. 20, </w:t>
      </w:r>
      <w:r w:rsidR="00AA48C3" w:rsidRPr="00AA48C3">
        <w:rPr>
          <w:rFonts w:hint="eastAsia"/>
          <w:sz w:val="22"/>
          <w:szCs w:val="22"/>
        </w:rPr>
        <w:t>кв</w:t>
      </w:r>
      <w:r w:rsidR="00AA48C3" w:rsidRPr="00AA48C3">
        <w:rPr>
          <w:sz w:val="22"/>
          <w:szCs w:val="22"/>
        </w:rPr>
        <w:t>. 60</w:t>
      </w:r>
      <w:r w:rsidRPr="00B16D1B">
        <w:rPr>
          <w:sz w:val="22"/>
          <w:szCs w:val="22"/>
        </w:rPr>
        <w:t xml:space="preserve">, проводимых в порядке и на условиях, указанных в извещении о проведении торгов (далее – Извещение), опубликованном </w:t>
      </w:r>
      <w:r w:rsidR="007C049A">
        <w:rPr>
          <w:sz w:val="22"/>
          <w:szCs w:val="22"/>
        </w:rPr>
        <w:t>на сайте ЕФРСБ</w:t>
      </w:r>
      <w:r w:rsidRPr="00B16D1B">
        <w:rPr>
          <w:sz w:val="22"/>
          <w:szCs w:val="22"/>
        </w:rPr>
        <w:t xml:space="preserve"> № __ (_______) от </w:t>
      </w:r>
      <w:r w:rsidR="004279F5" w:rsidRPr="00B16D1B">
        <w:rPr>
          <w:sz w:val="22"/>
          <w:szCs w:val="22"/>
        </w:rPr>
        <w:t>________</w:t>
      </w:r>
      <w:r w:rsidRPr="00B16D1B">
        <w:rPr>
          <w:sz w:val="22"/>
          <w:szCs w:val="22"/>
        </w:rPr>
        <w:t xml:space="preserve"> 20</w:t>
      </w:r>
      <w:r w:rsidR="00012788">
        <w:rPr>
          <w:sz w:val="22"/>
          <w:szCs w:val="22"/>
        </w:rPr>
        <w:t>2</w:t>
      </w:r>
      <w:r w:rsidR="00665061">
        <w:rPr>
          <w:sz w:val="22"/>
          <w:szCs w:val="22"/>
        </w:rPr>
        <w:t>6</w:t>
      </w:r>
      <w:r w:rsidRPr="00B16D1B">
        <w:rPr>
          <w:sz w:val="22"/>
          <w:szCs w:val="22"/>
        </w:rPr>
        <w:t xml:space="preserve"> года, Претендент вносит задаток в размере </w:t>
      </w:r>
      <w:r w:rsidR="00665061" w:rsidRPr="00665061">
        <w:rPr>
          <w:sz w:val="22"/>
          <w:szCs w:val="22"/>
        </w:rPr>
        <w:t>166</w:t>
      </w:r>
      <w:r w:rsidR="00AA48C3">
        <w:rPr>
          <w:sz w:val="22"/>
          <w:szCs w:val="22"/>
        </w:rPr>
        <w:t> </w:t>
      </w:r>
      <w:r w:rsidR="00665061">
        <w:rPr>
          <w:sz w:val="22"/>
          <w:szCs w:val="22"/>
        </w:rPr>
        <w:t>8</w:t>
      </w:r>
      <w:r w:rsidR="00665061" w:rsidRPr="00665061">
        <w:rPr>
          <w:sz w:val="22"/>
          <w:szCs w:val="22"/>
        </w:rPr>
        <w:t>6</w:t>
      </w:r>
      <w:r w:rsidR="00AA48C3">
        <w:rPr>
          <w:sz w:val="22"/>
          <w:szCs w:val="22"/>
        </w:rPr>
        <w:t>2,74</w:t>
      </w:r>
      <w:r w:rsidR="0000781C">
        <w:rPr>
          <w:sz w:val="22"/>
          <w:szCs w:val="22"/>
        </w:rPr>
        <w:t xml:space="preserve"> (Сто шестьдесят шесть </w:t>
      </w:r>
      <w:r w:rsidR="0000781C">
        <w:rPr>
          <w:sz w:val="22"/>
          <w:szCs w:val="22"/>
        </w:rPr>
        <w:t>тысяч</w:t>
      </w:r>
      <w:r w:rsidR="0000781C">
        <w:rPr>
          <w:sz w:val="22"/>
          <w:szCs w:val="22"/>
        </w:rPr>
        <w:t xml:space="preserve"> восемьсот шестьдесят </w:t>
      </w:r>
      <w:r w:rsidR="00AA48C3">
        <w:rPr>
          <w:sz w:val="22"/>
          <w:szCs w:val="22"/>
        </w:rPr>
        <w:t>два рубля семьдесят четыре копейки</w:t>
      </w:r>
      <w:r w:rsidR="0000781C">
        <w:rPr>
          <w:sz w:val="22"/>
          <w:szCs w:val="22"/>
        </w:rPr>
        <w:t>) рубля</w:t>
      </w:r>
      <w:r w:rsidRPr="00B16D1B">
        <w:rPr>
          <w:sz w:val="22"/>
          <w:szCs w:val="22"/>
        </w:rPr>
        <w:t xml:space="preserve">, что составляет </w:t>
      </w:r>
      <w:r w:rsidR="0000781C">
        <w:rPr>
          <w:sz w:val="22"/>
          <w:szCs w:val="22"/>
        </w:rPr>
        <w:t>1</w:t>
      </w:r>
      <w:r w:rsidR="00012788">
        <w:rPr>
          <w:sz w:val="22"/>
          <w:szCs w:val="22"/>
        </w:rPr>
        <w:t>0</w:t>
      </w:r>
      <w:r w:rsidRPr="00B16D1B">
        <w:rPr>
          <w:sz w:val="22"/>
          <w:szCs w:val="22"/>
        </w:rPr>
        <w:t xml:space="preserve"> (</w:t>
      </w:r>
      <w:r w:rsidR="0000781C">
        <w:rPr>
          <w:sz w:val="22"/>
          <w:szCs w:val="22"/>
        </w:rPr>
        <w:t>деся</w:t>
      </w:r>
      <w:r w:rsidR="00751DC8">
        <w:rPr>
          <w:sz w:val="22"/>
          <w:szCs w:val="22"/>
        </w:rPr>
        <w:t>ть</w:t>
      </w:r>
      <w:r w:rsidRPr="00B16D1B">
        <w:rPr>
          <w:sz w:val="22"/>
          <w:szCs w:val="22"/>
        </w:rPr>
        <w:t>) пр</w:t>
      </w:r>
      <w:bookmarkStart w:id="0" w:name="_GoBack"/>
      <w:bookmarkEnd w:id="0"/>
      <w:r w:rsidRPr="00B16D1B">
        <w:rPr>
          <w:sz w:val="22"/>
          <w:szCs w:val="22"/>
        </w:rPr>
        <w:t xml:space="preserve">оцентов от начальной цены лота, составляющей </w:t>
      </w:r>
      <w:r w:rsidR="0000781C" w:rsidRPr="0000781C">
        <w:rPr>
          <w:sz w:val="22"/>
          <w:szCs w:val="22"/>
        </w:rPr>
        <w:t>1</w:t>
      </w:r>
      <w:r w:rsidR="00AA48C3">
        <w:rPr>
          <w:sz w:val="22"/>
          <w:szCs w:val="22"/>
        </w:rPr>
        <w:t xml:space="preserve"> </w:t>
      </w:r>
      <w:r w:rsidR="0000781C" w:rsidRPr="0000781C">
        <w:rPr>
          <w:sz w:val="22"/>
          <w:szCs w:val="22"/>
        </w:rPr>
        <w:t xml:space="preserve">668 627,38 </w:t>
      </w:r>
      <w:r w:rsidRPr="00B16D1B">
        <w:rPr>
          <w:sz w:val="22"/>
          <w:szCs w:val="22"/>
        </w:rPr>
        <w:t>рублей.</w:t>
      </w:r>
    </w:p>
    <w:p w14:paraId="6F6C6D9D" w14:textId="77777777" w:rsidR="00B16D1B" w:rsidRPr="00B16D1B" w:rsidRDefault="00726ABC">
      <w:pPr>
        <w:pStyle w:val="a3"/>
        <w:spacing w:line="240" w:lineRule="auto"/>
        <w:rPr>
          <w:sz w:val="22"/>
          <w:szCs w:val="22"/>
        </w:rPr>
      </w:pPr>
      <w:r w:rsidRPr="00B16D1B">
        <w:rPr>
          <w:sz w:val="22"/>
          <w:szCs w:val="22"/>
        </w:rPr>
        <w:t>2. Претендент обязуется внести задаток</w:t>
      </w:r>
      <w:r w:rsidR="00B16D1B" w:rsidRPr="00B16D1B">
        <w:rPr>
          <w:sz w:val="22"/>
          <w:szCs w:val="22"/>
        </w:rPr>
        <w:t xml:space="preserve"> (деньги должны поступить на расчетный счет)</w:t>
      </w:r>
      <w:r w:rsidRPr="00B16D1B">
        <w:rPr>
          <w:sz w:val="22"/>
          <w:szCs w:val="22"/>
        </w:rPr>
        <w:t xml:space="preserve"> не позднее </w:t>
      </w:r>
      <w:r w:rsidR="00B16D1B" w:rsidRPr="00B16D1B">
        <w:rPr>
          <w:sz w:val="22"/>
          <w:szCs w:val="22"/>
        </w:rPr>
        <w:t>окончания даты приема заявок</w:t>
      </w:r>
      <w:r w:rsidRPr="00B16D1B">
        <w:rPr>
          <w:sz w:val="22"/>
          <w:szCs w:val="22"/>
        </w:rPr>
        <w:t>. Датой внесения задатка считается дата зачисления суммы задатка на счет для зачисления задатков, открытый Организатором торгов, по реквизитам</w:t>
      </w:r>
      <w:r w:rsidR="00B16D1B" w:rsidRPr="00B16D1B">
        <w:rPr>
          <w:sz w:val="22"/>
          <w:szCs w:val="22"/>
        </w:rPr>
        <w:t xml:space="preserve"> указанным в публикации.</w:t>
      </w:r>
    </w:p>
    <w:p w14:paraId="2DB610CE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3. 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3CAF708C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 xml:space="preserve">4. 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317D902A" w14:textId="77777777" w:rsidR="00726ABC" w:rsidRPr="00B16D1B" w:rsidRDefault="00726ABC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B16D1B">
        <w:rPr>
          <w:sz w:val="22"/>
          <w:szCs w:val="22"/>
        </w:rPr>
        <w:t>5. Задаток не возвращается Победителю торгов, отказавшемуся подписать Протокол об итогах торгов (далее – Протокол торгов) в день проведения торгов, отказавшемуся подписать договор купли-продажи</w:t>
      </w:r>
      <w:r w:rsidR="00B16D1B" w:rsidRPr="00B16D1B">
        <w:rPr>
          <w:sz w:val="22"/>
          <w:szCs w:val="22"/>
        </w:rPr>
        <w:t xml:space="preserve"> или цессии</w:t>
      </w:r>
      <w:r w:rsidRPr="00B16D1B">
        <w:rPr>
          <w:sz w:val="22"/>
          <w:szCs w:val="22"/>
        </w:rPr>
        <w:t xml:space="preserve"> после проведения торгов</w:t>
      </w:r>
      <w:r w:rsidR="00B16D1B" w:rsidRPr="00B16D1B">
        <w:rPr>
          <w:sz w:val="22"/>
          <w:szCs w:val="22"/>
        </w:rPr>
        <w:t>,</w:t>
      </w:r>
      <w:r w:rsidRPr="00B16D1B">
        <w:rPr>
          <w:sz w:val="22"/>
          <w:szCs w:val="22"/>
        </w:rPr>
        <w:t xml:space="preserve"> либо не исполнивш</w:t>
      </w:r>
      <w:r w:rsidR="00B16D1B" w:rsidRPr="00B16D1B">
        <w:rPr>
          <w:sz w:val="22"/>
          <w:szCs w:val="22"/>
        </w:rPr>
        <w:t>ему</w:t>
      </w:r>
      <w:r w:rsidRPr="00B16D1B">
        <w:rPr>
          <w:sz w:val="22"/>
          <w:szCs w:val="22"/>
        </w:rPr>
        <w:t xml:space="preserve"> свои обязательства по договору купли-продажи</w:t>
      </w:r>
      <w:r w:rsidR="00B16D1B" w:rsidRPr="00B16D1B">
        <w:rPr>
          <w:sz w:val="22"/>
          <w:szCs w:val="22"/>
        </w:rPr>
        <w:t xml:space="preserve"> или цессии</w:t>
      </w:r>
      <w:r w:rsidRPr="00B16D1B">
        <w:rPr>
          <w:sz w:val="22"/>
          <w:szCs w:val="22"/>
        </w:rPr>
        <w:t xml:space="preserve">. </w:t>
      </w:r>
    </w:p>
    <w:p w14:paraId="391064EA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6. 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4FC2DB0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7. В случае если Претендент, признанный Победителем торгов, не исполнит своих обязательств, оговоренных в настоящем Соглашении, Организатор торгов освобождается от всех обязательств, связанных с проведением торгов.</w:t>
      </w:r>
    </w:p>
    <w:p w14:paraId="19719A1F" w14:textId="77777777" w:rsidR="00726ABC" w:rsidRPr="00B16D1B" w:rsidRDefault="00B16D1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8</w:t>
      </w:r>
      <w:r w:rsidR="00726ABC" w:rsidRPr="00B16D1B">
        <w:rPr>
          <w:sz w:val="22"/>
          <w:szCs w:val="22"/>
        </w:rPr>
        <w:t>. Во всем ином, что не урегулировано настоящим Соглашением, Стороны руководствуются действующим законодательством Российской Федерации.</w:t>
      </w:r>
    </w:p>
    <w:p w14:paraId="3632614B" w14:textId="67A63811" w:rsidR="00726ABC" w:rsidRPr="00B16D1B" w:rsidRDefault="00B16D1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9</w:t>
      </w:r>
      <w:r w:rsidR="00726ABC" w:rsidRPr="00B16D1B">
        <w:rPr>
          <w:sz w:val="22"/>
          <w:szCs w:val="22"/>
        </w:rPr>
        <w:t xml:space="preserve">. Все споры между Сторонами, возникающие из настоящего Соглашения, подлежат рассмотрению в Арбитражном суде </w:t>
      </w:r>
      <w:r w:rsidR="0000781C">
        <w:rPr>
          <w:sz w:val="22"/>
          <w:szCs w:val="22"/>
        </w:rPr>
        <w:t>Республики Коми</w:t>
      </w:r>
      <w:r w:rsidR="00726ABC" w:rsidRPr="00B16D1B">
        <w:rPr>
          <w:sz w:val="22"/>
          <w:szCs w:val="22"/>
        </w:rPr>
        <w:t>.</w:t>
      </w:r>
    </w:p>
    <w:p w14:paraId="45CB3F68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1</w:t>
      </w:r>
      <w:r w:rsidR="00B16D1B" w:rsidRPr="00B16D1B">
        <w:rPr>
          <w:sz w:val="22"/>
          <w:szCs w:val="22"/>
        </w:rPr>
        <w:t>0</w:t>
      </w:r>
      <w:r w:rsidRPr="00B16D1B">
        <w:rPr>
          <w:sz w:val="22"/>
          <w:szCs w:val="22"/>
        </w:rPr>
        <w:t>. Настоящее Соглашение вступает в силу с момента его подписания Сторонами и действует до момента выполнения Сторонами их обязательств по настоящему Соглашению.</w:t>
      </w:r>
    </w:p>
    <w:p w14:paraId="214C455C" w14:textId="77777777" w:rsidR="00B16D1B" w:rsidRDefault="00B16D1B">
      <w:pPr>
        <w:jc w:val="center"/>
        <w:rPr>
          <w:b/>
          <w:sz w:val="22"/>
          <w:szCs w:val="22"/>
        </w:rPr>
      </w:pPr>
    </w:p>
    <w:p w14:paraId="060DA654" w14:textId="77777777" w:rsidR="00726ABC" w:rsidRPr="00B16D1B" w:rsidRDefault="00726ABC">
      <w:pPr>
        <w:jc w:val="center"/>
        <w:rPr>
          <w:b/>
          <w:sz w:val="22"/>
          <w:szCs w:val="22"/>
        </w:rPr>
      </w:pPr>
      <w:r w:rsidRPr="00B16D1B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10211" w:type="dxa"/>
        <w:jc w:val="center"/>
        <w:tblLook w:val="01E0" w:firstRow="1" w:lastRow="1" w:firstColumn="1" w:lastColumn="1" w:noHBand="0" w:noVBand="0"/>
      </w:tblPr>
      <w:tblGrid>
        <w:gridCol w:w="5193"/>
        <w:gridCol w:w="5018"/>
      </w:tblGrid>
      <w:tr w:rsidR="00726ABC" w:rsidRPr="00B16D1B" w14:paraId="10357ACE" w14:textId="77777777" w:rsidTr="00575708">
        <w:trPr>
          <w:trHeight w:val="2819"/>
          <w:jc w:val="center"/>
        </w:trPr>
        <w:tc>
          <w:tcPr>
            <w:tcW w:w="5193" w:type="dxa"/>
          </w:tcPr>
          <w:p w14:paraId="54B29811" w14:textId="77777777" w:rsidR="00726ABC" w:rsidRPr="00B16D1B" w:rsidRDefault="00726ABC">
            <w:pPr>
              <w:rPr>
                <w:b/>
                <w:sz w:val="22"/>
                <w:szCs w:val="22"/>
              </w:rPr>
            </w:pPr>
            <w:r w:rsidRPr="00B16D1B">
              <w:rPr>
                <w:b/>
                <w:sz w:val="22"/>
                <w:szCs w:val="22"/>
              </w:rPr>
              <w:t>Организатор торгов:</w:t>
            </w:r>
          </w:p>
          <w:p w14:paraId="62809CD0" w14:textId="703F456F" w:rsidR="003A0DC5" w:rsidRPr="00B16D1B" w:rsidRDefault="007C049A" w:rsidP="003A0D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726ABC" w:rsidRPr="00B16D1B">
              <w:rPr>
                <w:b/>
                <w:sz w:val="22"/>
                <w:szCs w:val="22"/>
              </w:rPr>
              <w:t xml:space="preserve"> управляющий </w:t>
            </w:r>
            <w:proofErr w:type="spellStart"/>
            <w:r w:rsidR="0000781C">
              <w:rPr>
                <w:b/>
                <w:sz w:val="22"/>
                <w:szCs w:val="22"/>
              </w:rPr>
              <w:t>Кумпан</w:t>
            </w:r>
            <w:proofErr w:type="spellEnd"/>
            <w:r w:rsidR="0000781C">
              <w:rPr>
                <w:b/>
                <w:sz w:val="22"/>
                <w:szCs w:val="22"/>
              </w:rPr>
              <w:t xml:space="preserve"> К.М.</w:t>
            </w:r>
          </w:p>
          <w:p w14:paraId="7B0CD331" w14:textId="606EA1DF" w:rsidR="00726ABC" w:rsidRPr="00012788" w:rsidRDefault="00E262A8">
            <w:pPr>
              <w:rPr>
                <w:sz w:val="20"/>
                <w:szCs w:val="20"/>
              </w:rPr>
            </w:pPr>
            <w:r w:rsidRPr="00B16D1B">
              <w:rPr>
                <w:sz w:val="22"/>
                <w:szCs w:val="22"/>
              </w:rPr>
              <w:t xml:space="preserve"> </w:t>
            </w:r>
            <w:r w:rsidR="00726ABC" w:rsidRPr="00012788">
              <w:rPr>
                <w:color w:val="000000"/>
                <w:sz w:val="20"/>
                <w:szCs w:val="20"/>
              </w:rPr>
              <w:t xml:space="preserve">1 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Назначение платежа: Задаток по лоту № </w:t>
            </w:r>
            <w:r w:rsidR="004279F5" w:rsidRPr="00012788">
              <w:rPr>
                <w:bCs/>
                <w:color w:val="000000"/>
                <w:sz w:val="20"/>
                <w:szCs w:val="20"/>
              </w:rPr>
              <w:t>__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>, Торги</w:t>
            </w:r>
            <w:r w:rsidR="00012788" w:rsidRPr="00012788">
              <w:rPr>
                <w:bCs/>
                <w:color w:val="000000"/>
                <w:sz w:val="20"/>
                <w:szCs w:val="20"/>
              </w:rPr>
              <w:t xml:space="preserve"> по реализации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 имуществ</w:t>
            </w:r>
            <w:r w:rsidR="00012788" w:rsidRPr="00012788">
              <w:rPr>
                <w:bCs/>
                <w:color w:val="000000"/>
                <w:sz w:val="20"/>
                <w:szCs w:val="20"/>
              </w:rPr>
              <w:t>а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0781C">
              <w:rPr>
                <w:bCs/>
                <w:color w:val="000000"/>
                <w:sz w:val="20"/>
                <w:szCs w:val="20"/>
              </w:rPr>
              <w:t>Рощиной Екатерины Андриановны</w:t>
            </w:r>
          </w:p>
          <w:p w14:paraId="360EF3C4" w14:textId="77777777" w:rsidR="00726ABC" w:rsidRPr="00B16D1B" w:rsidRDefault="00726ABC" w:rsidP="00012788">
            <w:pPr>
              <w:rPr>
                <w:sz w:val="22"/>
                <w:szCs w:val="22"/>
              </w:rPr>
            </w:pPr>
          </w:p>
        </w:tc>
        <w:tc>
          <w:tcPr>
            <w:tcW w:w="5018" w:type="dxa"/>
          </w:tcPr>
          <w:p w14:paraId="76AA6E82" w14:textId="77777777" w:rsidR="00726ABC" w:rsidRPr="00B16D1B" w:rsidRDefault="00726ABC">
            <w:pPr>
              <w:rPr>
                <w:b/>
                <w:sz w:val="22"/>
                <w:szCs w:val="22"/>
              </w:rPr>
            </w:pPr>
            <w:r w:rsidRPr="00B16D1B">
              <w:rPr>
                <w:b/>
                <w:sz w:val="22"/>
                <w:szCs w:val="22"/>
              </w:rPr>
              <w:t>Претендент:</w:t>
            </w:r>
          </w:p>
          <w:p w14:paraId="035E55EF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55136A18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64DA045E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AE66856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43D6B16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341D52E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5F9C034D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7F3786A6" w14:textId="77777777" w:rsidR="00726ABC" w:rsidRPr="00B16D1B" w:rsidRDefault="00726ABC" w:rsidP="00B16D1B">
            <w:pPr>
              <w:rPr>
                <w:sz w:val="22"/>
                <w:szCs w:val="22"/>
              </w:rPr>
            </w:pPr>
            <w:r w:rsidRPr="00B16D1B">
              <w:rPr>
                <w:sz w:val="22"/>
                <w:szCs w:val="22"/>
              </w:rPr>
              <w:t>__________________  ________</w:t>
            </w:r>
          </w:p>
        </w:tc>
      </w:tr>
    </w:tbl>
    <w:p w14:paraId="6EB4E4E9" w14:textId="77777777" w:rsidR="00726ABC" w:rsidRDefault="00726ABC" w:rsidP="00012788">
      <w:pPr>
        <w:jc w:val="both"/>
      </w:pPr>
    </w:p>
    <w:sectPr w:rsidR="00726ABC" w:rsidSect="00575708">
      <w:pgSz w:w="11906" w:h="16838"/>
      <w:pgMar w:top="426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AC"/>
    <w:rsid w:val="0000781C"/>
    <w:rsid w:val="00012788"/>
    <w:rsid w:val="000D0180"/>
    <w:rsid w:val="000D0FF5"/>
    <w:rsid w:val="002B09E8"/>
    <w:rsid w:val="003A0DC5"/>
    <w:rsid w:val="004279F5"/>
    <w:rsid w:val="004A355F"/>
    <w:rsid w:val="00575708"/>
    <w:rsid w:val="00665061"/>
    <w:rsid w:val="00726ABC"/>
    <w:rsid w:val="00751DC8"/>
    <w:rsid w:val="007C049A"/>
    <w:rsid w:val="00886B81"/>
    <w:rsid w:val="008C398E"/>
    <w:rsid w:val="008E7AE4"/>
    <w:rsid w:val="009278D7"/>
    <w:rsid w:val="009B7F29"/>
    <w:rsid w:val="00A34543"/>
    <w:rsid w:val="00A615AC"/>
    <w:rsid w:val="00AA48C3"/>
    <w:rsid w:val="00AD7535"/>
    <w:rsid w:val="00B16D1B"/>
    <w:rsid w:val="00E262A8"/>
    <w:rsid w:val="00E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272BF"/>
  <w15:chartTrackingRefBased/>
  <w15:docId w15:val="{17DBA20D-27B9-485D-A3D3-2418D0D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a4">
    <w:name w:val="Название"/>
    <w:basedOn w:val="a"/>
    <w:qFormat/>
    <w:pPr>
      <w:widowControl w:val="0"/>
      <w:jc w:val="center"/>
    </w:pPr>
    <w:rPr>
      <w:b/>
      <w:snapToGrid w:val="0"/>
      <w:sz w:val="28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Константин Кумпан</dc:creator>
  <cp:keywords/>
  <dc:description/>
  <cp:lastModifiedBy>Konstantin Kumpan</cp:lastModifiedBy>
  <cp:revision>1</cp:revision>
  <cp:lastPrinted>2009-11-03T12:28:00Z</cp:lastPrinted>
  <dcterms:created xsi:type="dcterms:W3CDTF">2026-04-23T17:49:00Z</dcterms:created>
  <dcterms:modified xsi:type="dcterms:W3CDTF">2026-04-23T17:49:00Z</dcterms:modified>
</cp:coreProperties>
</file>