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7042" w14:textId="77777777" w:rsidR="008D6B39" w:rsidRDefault="00000000">
      <w:pPr>
        <w:spacing w:after="0" w:line="240" w:lineRule="auto"/>
        <w:jc w:val="center"/>
      </w:pPr>
      <w:r>
        <w:rPr>
          <w:b/>
          <w:bCs/>
        </w:rPr>
        <w:t>Договор</w:t>
      </w:r>
      <w:r>
        <w:rPr>
          <w:b/>
          <w:bCs/>
        </w:rPr>
        <w:br/>
        <w:t>купли-продажи</w:t>
      </w:r>
    </w:p>
    <w:p w14:paraId="64787B73" w14:textId="77777777" w:rsidR="008D6B39" w:rsidRDefault="008D6B39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7"/>
        <w:gridCol w:w="5028"/>
      </w:tblGrid>
      <w:tr w:rsidR="008D6B39" w14:paraId="09D6AD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D24E50F" w14:textId="77777777" w:rsidR="008D6B3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Краснодар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B745B13" w14:textId="77777777" w:rsidR="008D6B39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0BD10A5C" w14:textId="77777777" w:rsidR="008D6B39" w:rsidRDefault="008D6B39">
      <w:pPr>
        <w:spacing w:after="0" w:line="240" w:lineRule="auto"/>
        <w:jc w:val="both"/>
      </w:pPr>
    </w:p>
    <w:p w14:paraId="6D87165A" w14:textId="77777777" w:rsidR="008D6B39" w:rsidRDefault="00000000">
      <w:pPr>
        <w:spacing w:after="0" w:line="260" w:lineRule="auto"/>
        <w:ind w:firstLine="425"/>
        <w:jc w:val="both"/>
      </w:pPr>
      <w:proofErr w:type="spellStart"/>
      <w:r>
        <w:t>Кобезский</w:t>
      </w:r>
      <w:proofErr w:type="spellEnd"/>
      <w:r>
        <w:t xml:space="preserve"> Михаил Александрович, именуемый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06.06.2025 г. по делу №А32-28341/2024, с одной стороны, и _________________,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с другой стороны, далее совместно именуемые «Стороны», заключили настоящий договор (далее – «Договор») о нижеследующем:</w:t>
      </w:r>
    </w:p>
    <w:p w14:paraId="72717DF8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Предмет договора</w:t>
      </w:r>
    </w:p>
    <w:p w14:paraId="06FA75EE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Продавец обязуется передать в собственность Покупателя принадлежащее Продавцу на праве собственности бывшее в эксплуатации имущество (далее – Имущество), а Покупатель обязуется оплатить и принять Имущество:</w:t>
      </w:r>
    </w:p>
    <w:p w14:paraId="518ACF0D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Состав и количество Имущества: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33"/>
        <w:gridCol w:w="7152"/>
        <w:gridCol w:w="1770"/>
      </w:tblGrid>
      <w:tr w:rsidR="008D6B39" w14:paraId="6B348668" w14:textId="77777777">
        <w:trPr>
          <w:jc w:val="center"/>
        </w:trPr>
        <w:tc>
          <w:tcPr>
            <w:tcW w:w="800" w:type="dxa"/>
            <w:noWrap/>
          </w:tcPr>
          <w:p w14:paraId="55360A47" w14:textId="77777777" w:rsidR="008D6B3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1500" w:type="dxa"/>
            <w:noWrap/>
          </w:tcPr>
          <w:p w14:paraId="1535167E" w14:textId="77777777" w:rsidR="008D6B3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800" w:type="dxa"/>
            <w:noWrap/>
          </w:tcPr>
          <w:p w14:paraId="30ACAB4D" w14:textId="77777777" w:rsidR="008D6B3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</w:t>
            </w:r>
          </w:p>
        </w:tc>
      </w:tr>
      <w:tr w:rsidR="008D6B39" w14:paraId="238A0001" w14:textId="77777777">
        <w:trPr>
          <w:jc w:val="center"/>
        </w:trPr>
        <w:tc>
          <w:tcPr>
            <w:tcW w:w="800" w:type="dxa"/>
            <w:noWrap/>
          </w:tcPr>
          <w:p w14:paraId="59153107" w14:textId="05314B2F" w:rsidR="008D6B39" w:rsidRDefault="00E2100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500" w:type="dxa"/>
            <w:noWrap/>
          </w:tcPr>
          <w:p w14:paraId="4982BB33" w14:textId="77777777" w:rsidR="00E21002" w:rsidRDefault="00E21002">
            <w:pPr>
              <w:spacing w:after="0" w:line="240" w:lineRule="auto"/>
              <w:jc w:val="center"/>
            </w:pPr>
            <w:r w:rsidRPr="00E21002">
              <w:t xml:space="preserve">Жилой дом, площадь 55,1 кв.м., назначение: Жилой дом, количество этажей: 1, адрес (местонахождение): Россия, край Краснодарский, р-н Северский, </w:t>
            </w:r>
            <w:proofErr w:type="spellStart"/>
            <w:r w:rsidRPr="00E21002">
              <w:t>ст-ца</w:t>
            </w:r>
            <w:proofErr w:type="spellEnd"/>
            <w:r w:rsidRPr="00E21002">
              <w:t xml:space="preserve"> Северская, </w:t>
            </w:r>
            <w:proofErr w:type="spellStart"/>
            <w:r w:rsidRPr="00E21002">
              <w:t>ул</w:t>
            </w:r>
            <w:proofErr w:type="spellEnd"/>
            <w:r w:rsidRPr="00E21002">
              <w:t xml:space="preserve"> Киевская, дом 33, кадастровый (условный) номер: 23:26:0104030:220</w:t>
            </w:r>
          </w:p>
          <w:p w14:paraId="1D06AD17" w14:textId="477408CF" w:rsidR="008D6B39" w:rsidRDefault="00E21002">
            <w:pPr>
              <w:spacing w:after="0" w:line="240" w:lineRule="auto"/>
              <w:jc w:val="center"/>
            </w:pPr>
            <w:r>
              <w:t xml:space="preserve"> </w:t>
            </w:r>
            <w:r w:rsidRPr="00E21002">
              <w:t xml:space="preserve">Земельный участок, площадь 702 кв.м., назначение: земли населенных пунктов, адрес (местонахождение): Россия, край Краснодарский, р-н Северский, </w:t>
            </w:r>
            <w:proofErr w:type="spellStart"/>
            <w:r w:rsidRPr="00E21002">
              <w:t>ст-ца</w:t>
            </w:r>
            <w:proofErr w:type="spellEnd"/>
            <w:r w:rsidRPr="00E21002">
              <w:t xml:space="preserve"> Северская, </w:t>
            </w:r>
            <w:proofErr w:type="spellStart"/>
            <w:r w:rsidRPr="00E21002">
              <w:t>ул</w:t>
            </w:r>
            <w:proofErr w:type="spellEnd"/>
            <w:r w:rsidRPr="00E21002">
              <w:t xml:space="preserve"> Киевская, дом 33, кадастровый (условный) номер: 23:26:0104030:9</w:t>
            </w:r>
          </w:p>
        </w:tc>
        <w:tc>
          <w:tcPr>
            <w:tcW w:w="2800" w:type="dxa"/>
            <w:noWrap/>
          </w:tcPr>
          <w:p w14:paraId="0128E791" w14:textId="77777777" w:rsidR="008D6B39" w:rsidRDefault="00E21002">
            <w:pPr>
              <w:spacing w:after="0" w:line="240" w:lineRule="auto"/>
              <w:jc w:val="center"/>
            </w:pPr>
            <w:r>
              <w:t>1</w:t>
            </w:r>
          </w:p>
          <w:p w14:paraId="04B6DFB2" w14:textId="77777777" w:rsidR="00E21002" w:rsidRDefault="00E21002">
            <w:pPr>
              <w:spacing w:after="0" w:line="240" w:lineRule="auto"/>
              <w:jc w:val="center"/>
            </w:pPr>
          </w:p>
          <w:p w14:paraId="65641A01" w14:textId="77777777" w:rsidR="00E21002" w:rsidRDefault="00E21002">
            <w:pPr>
              <w:spacing w:after="0" w:line="240" w:lineRule="auto"/>
              <w:jc w:val="center"/>
            </w:pPr>
          </w:p>
          <w:p w14:paraId="4B1E46EF" w14:textId="77777777" w:rsidR="00E21002" w:rsidRDefault="00E21002">
            <w:pPr>
              <w:spacing w:after="0" w:line="240" w:lineRule="auto"/>
              <w:jc w:val="center"/>
            </w:pPr>
          </w:p>
          <w:p w14:paraId="242B1324" w14:textId="63941DE8" w:rsidR="00E21002" w:rsidRDefault="00E21002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002EFB7C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Стоимость Имущества</w:t>
      </w:r>
    </w:p>
    <w:p w14:paraId="257284B6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 xml:space="preserve">Стоимость Имущества </w:t>
      </w:r>
      <w:proofErr w:type="gramStart"/>
      <w:r>
        <w:t>составляет  без</w:t>
      </w:r>
      <w:proofErr w:type="gramEnd"/>
      <w:r>
        <w:t xml:space="preserve"> НДС.</w:t>
      </w:r>
    </w:p>
    <w:p w14:paraId="355A0A98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Условия оплаты Имущества</w:t>
      </w:r>
    </w:p>
    <w:p w14:paraId="5A552E3A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Стороны пришли к соглашению, что расчеты по оплате стоимости Имущества осуществляются в следующем порядке:</w:t>
      </w:r>
    </w:p>
    <w:p w14:paraId="10DB4C14" w14:textId="77777777" w:rsidR="008D6B39" w:rsidRDefault="00000000">
      <w:pPr>
        <w:numPr>
          <w:ilvl w:val="2"/>
          <w:numId w:val="1"/>
        </w:numPr>
        <w:spacing w:after="0"/>
        <w:jc w:val="both"/>
      </w:pPr>
      <w:r>
        <w:t xml:space="preserve">В счет стоимости Имущества подлежит зачету задаток в </w:t>
      </w:r>
      <w:proofErr w:type="gramStart"/>
      <w:r>
        <w:t>размере ,</w:t>
      </w:r>
      <w:proofErr w:type="gramEnd"/>
      <w:r>
        <w:t xml:space="preserve"> уплаченный Покупателем Продавцу до момента заключения настоящего договора.</w:t>
      </w:r>
    </w:p>
    <w:p w14:paraId="4802490C" w14:textId="77777777" w:rsidR="008D6B39" w:rsidRDefault="00000000">
      <w:pPr>
        <w:numPr>
          <w:ilvl w:val="2"/>
          <w:numId w:val="1"/>
        </w:numPr>
        <w:spacing w:after="0"/>
        <w:jc w:val="both"/>
      </w:pPr>
      <w:r>
        <w:t>Оставшаяся часть стоимости Имущества в размере  подлежит оплате Покупателем Продавцу в срок не позднее 30 (тридцати) дней с даты заключения настоящего договора путем перечисления денежных средств на р/с 40817810650202032610 в ФИЛИАЛ "ЦЕНТРАЛЬНЫЙ" ПАО "СОВКОМБАНК", БИК 045004763, к/с 30101810150040000763.</w:t>
      </w:r>
    </w:p>
    <w:p w14:paraId="1AB92A87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Условия передачи Имущества</w:t>
      </w:r>
    </w:p>
    <w:p w14:paraId="4CA1365D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Имущество передается Продавцом Покупателю по Акту приема-передачи не позднее 5 (пяти) рабочих дней с момента оплаты стоимости Имущества Продавцом Покупателю в полном объеме.</w:t>
      </w:r>
    </w:p>
    <w:p w14:paraId="5FAF65E6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С момента подписания Акта приема-передачи Покупатель отвечает по всем требованиям и претензиям, которые могут быть предъявлены по поводу любого ущерба или повреждений, причиненных третьим лицам, имуществу или окружающей среде в процессе содержания и/или использования Имущества.</w:t>
      </w:r>
    </w:p>
    <w:p w14:paraId="66E519C5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Обязательства Сторон</w:t>
      </w:r>
    </w:p>
    <w:p w14:paraId="7E1A8603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 xml:space="preserve">Продавец обязан своевременно передать Покупателю Имущество в состоянии, обеспечивающим его нормальную эксплуатацию. Покупатель подтверждает, что техническое </w:t>
      </w:r>
      <w:r>
        <w:lastRenderedPageBreak/>
        <w:t>состояние Имущества и его комплектность на момент подписания настоящего Договора ему известны</w:t>
      </w:r>
    </w:p>
    <w:p w14:paraId="5A940D0F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Продавец обязан самостоятельно за свой счет обеспечить хранение Имущества в месте его расположения до момента подписания Акта приема-передачи.</w:t>
      </w:r>
    </w:p>
    <w:p w14:paraId="7CC5EEE8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Покупатель обязан оплатить Имущество.</w:t>
      </w:r>
    </w:p>
    <w:p w14:paraId="506B4127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Покупатель обязан принять Имущество по Акту приема-передачи.</w:t>
      </w:r>
    </w:p>
    <w:p w14:paraId="3DAF4D36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Порядок разрешения споров</w:t>
      </w:r>
    </w:p>
    <w:p w14:paraId="0931D482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 xml:space="preserve">Все споры по Договору подлежат рассмотрению Сторонами в досудебном претензионном порядке. Стороны устанавливают срок для рассмотрения письменной претензии равным 5 (пяти) рабочим дням. В случае </w:t>
      </w:r>
      <w:proofErr w:type="gramStart"/>
      <w:r>
        <w:t>не достижения</w:t>
      </w:r>
      <w:proofErr w:type="gramEnd"/>
      <w:r>
        <w:t xml:space="preserve"> согласия спор подлежит рассмотрению в судебном порядке по месту нахождения Продавца в соответствии с действующим законодательством РФ.</w:t>
      </w:r>
    </w:p>
    <w:p w14:paraId="57B22211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Заключительные положения</w:t>
      </w:r>
    </w:p>
    <w:p w14:paraId="67D1D1C5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Договор действует с момента его подписания до полного исполнения Сторонами своих обязательств.</w:t>
      </w:r>
    </w:p>
    <w:p w14:paraId="77696C79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При необходимости настоящий Договор может быть дополнен отдельными соглашениями. Изменения и дополнения к Договору действительны при условии, если они составлены в письменном виде и подписаны обеими Сторонами.</w:t>
      </w:r>
    </w:p>
    <w:p w14:paraId="22734C1B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Расторжение Договора возможно только по взаимному соглашению Сторон. По требованию одной из Сторон Договор может быть расторгнут только в случаях, предусмотренных действующим законодательством РФ.</w:t>
      </w:r>
    </w:p>
    <w:p w14:paraId="3C3B5BE2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Стороны обязаны извещать друг друга об изменении своего адреса, платежных реквизитов, не позднее 2 (двух) рабочих дней с момента изменения.</w:t>
      </w:r>
    </w:p>
    <w:p w14:paraId="4C40D028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Взаимоотношения Сторон, не урегулированные Договором, регулируются действующим законодательством РФ.</w:t>
      </w:r>
    </w:p>
    <w:p w14:paraId="6D7E6D50" w14:textId="77777777" w:rsidR="008D6B39" w:rsidRDefault="00000000">
      <w:pPr>
        <w:numPr>
          <w:ilvl w:val="1"/>
          <w:numId w:val="1"/>
        </w:numPr>
        <w:spacing w:after="0"/>
        <w:jc w:val="both"/>
      </w:pPr>
      <w:r>
        <w:t>Договор составлен в 2 (двух) подлинных экземплярах, имеющих равную юридическую силу, по одному экземпляру для каждой из Сторон.</w:t>
      </w:r>
    </w:p>
    <w:p w14:paraId="26348DA6" w14:textId="77777777" w:rsidR="008D6B39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Реквизиты и подписи Сторон</w:t>
      </w:r>
    </w:p>
    <w:p w14:paraId="492AEF3F" w14:textId="77777777" w:rsidR="008D6B39" w:rsidRDefault="008D6B39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7"/>
        <w:gridCol w:w="4688"/>
      </w:tblGrid>
      <w:tr w:rsidR="008D6B39" w14:paraId="2B267D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0F292AD7" w14:textId="77777777" w:rsidR="008D6B3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Продавец</w:t>
            </w:r>
          </w:p>
          <w:p w14:paraId="395D439C" w14:textId="77777777" w:rsidR="008D6B39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Кобезский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Михаил Александрович</w:t>
            </w:r>
          </w:p>
          <w:p w14:paraId="49F798C7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234807426960</w:t>
            </w:r>
          </w:p>
          <w:p w14:paraId="3AACF3B8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Адрес: 353240, Краснодарский край, </w:t>
            </w:r>
            <w:proofErr w:type="spellStart"/>
            <w:r>
              <w:rPr>
                <w:sz w:val="20"/>
                <w:szCs w:val="20"/>
              </w:rPr>
              <w:t>ст.Северская</w:t>
            </w:r>
            <w:proofErr w:type="spellEnd"/>
            <w:r>
              <w:rPr>
                <w:sz w:val="20"/>
                <w:szCs w:val="20"/>
              </w:rPr>
              <w:t>, ул. Киевская, 33</w:t>
            </w:r>
          </w:p>
          <w:p w14:paraId="180EA320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р/с 40817810650202032610 в ФИЛИАЛ "ЦЕНТРАЛЬНЫЙ" ПАО "СОВКОМБАНК"</w:t>
            </w:r>
          </w:p>
          <w:p w14:paraId="0494CED5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БИК: 045004763</w:t>
            </w:r>
          </w:p>
          <w:p w14:paraId="5BCF6A70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к/с: 30101810150040000763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3F333935" w14:textId="77777777" w:rsidR="008D6B3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8D6B39" w14:paraId="00AA39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7E970FB1" w14:textId="77777777" w:rsidR="008D6B39" w:rsidRDefault="008D6B39">
            <w:pPr>
              <w:spacing w:after="0" w:line="240" w:lineRule="auto"/>
            </w:pPr>
          </w:p>
          <w:p w14:paraId="0441E234" w14:textId="77777777" w:rsidR="008D6B39" w:rsidRDefault="008D6B39">
            <w:pPr>
              <w:spacing w:after="0" w:line="240" w:lineRule="auto"/>
            </w:pPr>
          </w:p>
          <w:p w14:paraId="6E8FA3C1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А.А. Осипов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178A0C2A" w14:textId="77777777" w:rsidR="008D6B39" w:rsidRDefault="008D6B39">
            <w:pPr>
              <w:spacing w:after="0" w:line="240" w:lineRule="auto"/>
            </w:pPr>
          </w:p>
          <w:p w14:paraId="26017436" w14:textId="77777777" w:rsidR="008D6B39" w:rsidRDefault="008D6B39">
            <w:pPr>
              <w:spacing w:after="0" w:line="240" w:lineRule="auto"/>
            </w:pPr>
          </w:p>
          <w:p w14:paraId="20D40400" w14:textId="77777777" w:rsidR="008D6B39" w:rsidRDefault="008D6B39">
            <w:pPr>
              <w:spacing w:after="0" w:line="240" w:lineRule="auto"/>
            </w:pPr>
          </w:p>
        </w:tc>
      </w:tr>
    </w:tbl>
    <w:p w14:paraId="1D656637" w14:textId="77777777" w:rsidR="008D6B39" w:rsidRDefault="00000000">
      <w:pPr>
        <w:pageBreakBefore/>
        <w:spacing w:after="0" w:line="240" w:lineRule="auto"/>
        <w:jc w:val="center"/>
      </w:pPr>
      <w:r>
        <w:rPr>
          <w:b/>
          <w:bCs/>
        </w:rPr>
        <w:lastRenderedPageBreak/>
        <w:t>Акт приема-передачи Имущества</w:t>
      </w:r>
      <w:r>
        <w:rPr>
          <w:b/>
          <w:bCs/>
        </w:rPr>
        <w:br/>
        <w:t>к Договору купли-продажи от _</w:t>
      </w:r>
      <w:proofErr w:type="gramStart"/>
      <w:r>
        <w:rPr>
          <w:b/>
          <w:bCs/>
        </w:rPr>
        <w:t>_.__._</w:t>
      </w:r>
      <w:proofErr w:type="gramEnd"/>
      <w:r>
        <w:rPr>
          <w:b/>
          <w:bCs/>
        </w:rPr>
        <w:t>___ г.</w:t>
      </w:r>
    </w:p>
    <w:p w14:paraId="560F0FA4" w14:textId="77777777" w:rsidR="008D6B39" w:rsidRDefault="008D6B39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7"/>
        <w:gridCol w:w="5028"/>
      </w:tblGrid>
      <w:tr w:rsidR="008D6B39" w14:paraId="2D155A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AD7ECBF" w14:textId="77777777" w:rsidR="008D6B3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Краснодар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8A2153B" w14:textId="77777777" w:rsidR="008D6B39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274F8A1A" w14:textId="77777777" w:rsidR="008D6B39" w:rsidRDefault="008D6B39">
      <w:pPr>
        <w:spacing w:after="0" w:line="240" w:lineRule="auto"/>
        <w:jc w:val="both"/>
      </w:pPr>
    </w:p>
    <w:p w14:paraId="3171CF27" w14:textId="77777777" w:rsidR="008D6B39" w:rsidRDefault="00000000">
      <w:pPr>
        <w:spacing w:after="0" w:line="260" w:lineRule="auto"/>
        <w:ind w:firstLine="425"/>
        <w:jc w:val="both"/>
      </w:pPr>
      <w:proofErr w:type="spellStart"/>
      <w:r>
        <w:t>Кобезский</w:t>
      </w:r>
      <w:proofErr w:type="spellEnd"/>
      <w:r>
        <w:t xml:space="preserve"> Михаил Александрович, именуемое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06.06.2025 г. по делу №А32-28341/2024, с одной стороны, и _________________,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с другой стороны, далее совместно именуемые «Стороны», составили настоящий акт (далее – «Акт») о нижеследующем:</w:t>
      </w:r>
    </w:p>
    <w:p w14:paraId="7624DE7C" w14:textId="77777777" w:rsidR="008D6B39" w:rsidRDefault="008D6B39">
      <w:pPr>
        <w:spacing w:after="0" w:line="240" w:lineRule="auto"/>
        <w:jc w:val="both"/>
      </w:pPr>
    </w:p>
    <w:p w14:paraId="7F783AA5" w14:textId="77777777" w:rsidR="008D6B39" w:rsidRDefault="00000000">
      <w:pPr>
        <w:numPr>
          <w:ilvl w:val="1"/>
          <w:numId w:val="2"/>
        </w:numPr>
        <w:spacing w:after="0"/>
        <w:jc w:val="both"/>
      </w:pPr>
      <w:r>
        <w:t>На основании договора купли-продажи от _</w:t>
      </w:r>
      <w:proofErr w:type="gramStart"/>
      <w:r>
        <w:t>_.__._</w:t>
      </w:r>
      <w:proofErr w:type="gramEnd"/>
      <w:r>
        <w:t>___ г. Продавец передает, а Покупатель принимает бывшее в эксплуатации Имущество согласно следующему перечню: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33"/>
        <w:gridCol w:w="7152"/>
        <w:gridCol w:w="1770"/>
      </w:tblGrid>
      <w:tr w:rsidR="008D6B39" w14:paraId="55DF6D17" w14:textId="77777777" w:rsidTr="00E21002">
        <w:trPr>
          <w:jc w:val="center"/>
        </w:trPr>
        <w:tc>
          <w:tcPr>
            <w:tcW w:w="533" w:type="dxa"/>
            <w:noWrap/>
          </w:tcPr>
          <w:p w14:paraId="426ED908" w14:textId="77777777" w:rsidR="008D6B3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7152" w:type="dxa"/>
            <w:noWrap/>
          </w:tcPr>
          <w:p w14:paraId="3188E2F2" w14:textId="77777777" w:rsidR="008D6B3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70" w:type="dxa"/>
            <w:noWrap/>
          </w:tcPr>
          <w:p w14:paraId="6B772BFD" w14:textId="77777777" w:rsidR="008D6B3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</w:t>
            </w:r>
          </w:p>
        </w:tc>
      </w:tr>
      <w:tr w:rsidR="00E21002" w14:paraId="6A6F9692" w14:textId="77777777" w:rsidTr="00E21002">
        <w:trPr>
          <w:jc w:val="center"/>
        </w:trPr>
        <w:tc>
          <w:tcPr>
            <w:tcW w:w="533" w:type="dxa"/>
            <w:noWrap/>
          </w:tcPr>
          <w:p w14:paraId="7768DFA6" w14:textId="1C2871FD" w:rsidR="00E21002" w:rsidRDefault="00E21002" w:rsidP="00E2100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52" w:type="dxa"/>
            <w:noWrap/>
          </w:tcPr>
          <w:p w14:paraId="487E4CAB" w14:textId="77777777" w:rsidR="00E21002" w:rsidRDefault="00E21002" w:rsidP="00E21002">
            <w:pPr>
              <w:spacing w:after="0" w:line="240" w:lineRule="auto"/>
              <w:jc w:val="center"/>
            </w:pPr>
            <w:r w:rsidRPr="00E21002">
              <w:t xml:space="preserve">Жилой дом, площадь 55,1 кв.м., назначение: Жилой дом, количество этажей: 1, адрес (местонахождение): Россия, край Краснодарский, р-н Северский, </w:t>
            </w:r>
            <w:proofErr w:type="spellStart"/>
            <w:r w:rsidRPr="00E21002">
              <w:t>ст-ца</w:t>
            </w:r>
            <w:proofErr w:type="spellEnd"/>
            <w:r w:rsidRPr="00E21002">
              <w:t xml:space="preserve"> Северская, </w:t>
            </w:r>
            <w:proofErr w:type="spellStart"/>
            <w:r w:rsidRPr="00E21002">
              <w:t>ул</w:t>
            </w:r>
            <w:proofErr w:type="spellEnd"/>
            <w:r w:rsidRPr="00E21002">
              <w:t xml:space="preserve"> Киевская, дом 33, кадастровый (условный) номер: 23:26:0104030:220</w:t>
            </w:r>
          </w:p>
          <w:p w14:paraId="0D58CA69" w14:textId="3050131D" w:rsidR="00E21002" w:rsidRDefault="00E21002" w:rsidP="00E21002">
            <w:pPr>
              <w:spacing w:after="0" w:line="240" w:lineRule="auto"/>
              <w:jc w:val="center"/>
            </w:pPr>
            <w:r>
              <w:t xml:space="preserve"> </w:t>
            </w:r>
            <w:r w:rsidRPr="00E21002">
              <w:t xml:space="preserve">Земельный участок, площадь 702 кв.м., назначение: земли населенных пунктов, адрес (местонахождение): Россия, край Краснодарский, р-н Северский, </w:t>
            </w:r>
            <w:proofErr w:type="spellStart"/>
            <w:r w:rsidRPr="00E21002">
              <w:t>ст-ца</w:t>
            </w:r>
            <w:proofErr w:type="spellEnd"/>
            <w:r w:rsidRPr="00E21002">
              <w:t xml:space="preserve"> Северская, </w:t>
            </w:r>
            <w:proofErr w:type="spellStart"/>
            <w:r w:rsidRPr="00E21002">
              <w:t>ул</w:t>
            </w:r>
            <w:proofErr w:type="spellEnd"/>
            <w:r w:rsidRPr="00E21002">
              <w:t xml:space="preserve"> Киевская, дом 33, кадастровый (условный) номер: 23:26:0104030:9</w:t>
            </w:r>
          </w:p>
        </w:tc>
        <w:tc>
          <w:tcPr>
            <w:tcW w:w="1770" w:type="dxa"/>
            <w:noWrap/>
          </w:tcPr>
          <w:p w14:paraId="3702B12E" w14:textId="77777777" w:rsidR="00E21002" w:rsidRDefault="00E21002" w:rsidP="00E21002">
            <w:pPr>
              <w:spacing w:after="0" w:line="240" w:lineRule="auto"/>
              <w:jc w:val="center"/>
            </w:pPr>
            <w:r>
              <w:t>1</w:t>
            </w:r>
          </w:p>
          <w:p w14:paraId="7D53F1B2" w14:textId="77777777" w:rsidR="00E21002" w:rsidRDefault="00E21002" w:rsidP="00E21002">
            <w:pPr>
              <w:spacing w:after="0" w:line="240" w:lineRule="auto"/>
              <w:jc w:val="center"/>
            </w:pPr>
          </w:p>
          <w:p w14:paraId="186C3E84" w14:textId="77777777" w:rsidR="00E21002" w:rsidRDefault="00E21002" w:rsidP="00E21002">
            <w:pPr>
              <w:spacing w:after="0" w:line="240" w:lineRule="auto"/>
              <w:jc w:val="center"/>
            </w:pPr>
          </w:p>
          <w:p w14:paraId="0BA70361" w14:textId="77777777" w:rsidR="00E21002" w:rsidRDefault="00E21002" w:rsidP="00E21002">
            <w:pPr>
              <w:spacing w:after="0" w:line="240" w:lineRule="auto"/>
              <w:jc w:val="center"/>
            </w:pPr>
          </w:p>
          <w:p w14:paraId="2259CF3A" w14:textId="21396746" w:rsidR="00E21002" w:rsidRDefault="00E21002" w:rsidP="00E21002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55F04936" w14:textId="77777777" w:rsidR="008D6B39" w:rsidRDefault="00000000">
      <w:pPr>
        <w:numPr>
          <w:ilvl w:val="1"/>
          <w:numId w:val="2"/>
        </w:numPr>
        <w:spacing w:after="0"/>
        <w:jc w:val="both"/>
      </w:pPr>
      <w:r>
        <w:t>Покупатель претензий по качеству и комплектности переданного Имущества к Продавцу не имеет.</w:t>
      </w:r>
    </w:p>
    <w:p w14:paraId="7E358537" w14:textId="77777777" w:rsidR="008D6B39" w:rsidRDefault="00000000">
      <w:pPr>
        <w:numPr>
          <w:ilvl w:val="1"/>
          <w:numId w:val="2"/>
        </w:numPr>
        <w:spacing w:after="0"/>
        <w:jc w:val="both"/>
      </w:pPr>
      <w:r>
        <w:t>Акт составлен в 2 (двух) экземплярах, каждый из которых имеет равную юридическую силу, по одному экземпляру для каждой из Сторон.</w:t>
      </w:r>
    </w:p>
    <w:p w14:paraId="66447EB2" w14:textId="77777777" w:rsidR="008D6B39" w:rsidRDefault="008D6B39">
      <w:pPr>
        <w:spacing w:after="0" w:line="240" w:lineRule="auto"/>
        <w:jc w:val="both"/>
      </w:pPr>
    </w:p>
    <w:p w14:paraId="6CBD6C45" w14:textId="77777777" w:rsidR="008D6B39" w:rsidRDefault="008D6B39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7"/>
        <w:gridCol w:w="4688"/>
      </w:tblGrid>
      <w:tr w:rsidR="008D6B39" w14:paraId="096E4B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39EF8BB4" w14:textId="77777777" w:rsidR="008D6B3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Продавец</w:t>
            </w:r>
          </w:p>
          <w:p w14:paraId="35CF3CF3" w14:textId="77777777" w:rsidR="008D6B39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Кобезский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Михаил Александрович</w:t>
            </w:r>
          </w:p>
          <w:p w14:paraId="6A6217D5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234807426960</w:t>
            </w:r>
          </w:p>
          <w:p w14:paraId="50393340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Адрес: 353240, Краснодарский край, </w:t>
            </w:r>
            <w:proofErr w:type="spellStart"/>
            <w:r>
              <w:rPr>
                <w:sz w:val="20"/>
                <w:szCs w:val="20"/>
              </w:rPr>
              <w:t>ст.Северская</w:t>
            </w:r>
            <w:proofErr w:type="spellEnd"/>
            <w:r>
              <w:rPr>
                <w:sz w:val="20"/>
                <w:szCs w:val="20"/>
              </w:rPr>
              <w:t>, ул. Киевская, 33</w:t>
            </w:r>
          </w:p>
          <w:p w14:paraId="3D6FF52B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р/с 40817810650202032610 в ФИЛИАЛ "ЦЕНТРАЛЬНЫЙ" ПАО "СОВКОМБАНК"</w:t>
            </w:r>
          </w:p>
          <w:p w14:paraId="0B1D4113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БИК: 045004763</w:t>
            </w:r>
          </w:p>
          <w:p w14:paraId="7C563031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к/с: 30101810150040000763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1183D425" w14:textId="77777777" w:rsidR="008D6B39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8D6B39" w14:paraId="7FDE7D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674634D1" w14:textId="77777777" w:rsidR="008D6B39" w:rsidRDefault="008D6B39">
            <w:pPr>
              <w:spacing w:after="0" w:line="240" w:lineRule="auto"/>
            </w:pPr>
          </w:p>
          <w:p w14:paraId="0B65165D" w14:textId="77777777" w:rsidR="008D6B39" w:rsidRDefault="008D6B39">
            <w:pPr>
              <w:spacing w:after="0" w:line="240" w:lineRule="auto"/>
            </w:pPr>
          </w:p>
          <w:p w14:paraId="4017987F" w14:textId="77777777" w:rsidR="008D6B39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А.А. Осипов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64420824" w14:textId="77777777" w:rsidR="008D6B39" w:rsidRDefault="008D6B39">
            <w:pPr>
              <w:spacing w:after="0" w:line="240" w:lineRule="auto"/>
            </w:pPr>
          </w:p>
          <w:p w14:paraId="543F3C45" w14:textId="77777777" w:rsidR="008D6B39" w:rsidRDefault="008D6B39">
            <w:pPr>
              <w:spacing w:after="0" w:line="240" w:lineRule="auto"/>
            </w:pPr>
          </w:p>
          <w:p w14:paraId="18F81230" w14:textId="77777777" w:rsidR="008D6B39" w:rsidRDefault="008D6B39">
            <w:pPr>
              <w:spacing w:after="0" w:line="240" w:lineRule="auto"/>
            </w:pPr>
          </w:p>
        </w:tc>
      </w:tr>
    </w:tbl>
    <w:p w14:paraId="1576DFFB" w14:textId="77777777" w:rsidR="00E112C8" w:rsidRDefault="00E112C8"/>
    <w:sectPr w:rsidR="00E112C8">
      <w:headerReference w:type="default" r:id="rId7"/>
      <w:pgSz w:w="11905" w:h="16837"/>
      <w:pgMar w:top="1135" w:right="850" w:bottom="1135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8621" w14:textId="77777777" w:rsidR="00E112C8" w:rsidRDefault="00E112C8" w:rsidP="00E21002">
      <w:pPr>
        <w:spacing w:after="0" w:line="240" w:lineRule="auto"/>
      </w:pPr>
      <w:r>
        <w:separator/>
      </w:r>
    </w:p>
  </w:endnote>
  <w:endnote w:type="continuationSeparator" w:id="0">
    <w:p w14:paraId="1A4CC5AF" w14:textId="77777777" w:rsidR="00E112C8" w:rsidRDefault="00E112C8" w:rsidP="00E2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4F84" w14:textId="77777777" w:rsidR="00E112C8" w:rsidRDefault="00E112C8" w:rsidP="00E21002">
      <w:pPr>
        <w:spacing w:after="0" w:line="240" w:lineRule="auto"/>
      </w:pPr>
      <w:r>
        <w:separator/>
      </w:r>
    </w:p>
  </w:footnote>
  <w:footnote w:type="continuationSeparator" w:id="0">
    <w:p w14:paraId="2019507B" w14:textId="77777777" w:rsidR="00E112C8" w:rsidRDefault="00E112C8" w:rsidP="00E2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C2E" w14:textId="2DAC33DC" w:rsidR="00E21002" w:rsidRDefault="00E21002">
    <w:pPr>
      <w:pStyle w:val="a4"/>
    </w:pPr>
    <w:r>
      <w:t>Проект</w:t>
    </w:r>
  </w:p>
  <w:p w14:paraId="27E770B6" w14:textId="77777777" w:rsidR="00E21002" w:rsidRDefault="00E210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45A694"/>
    <w:multiLevelType w:val="multilevel"/>
    <w:tmpl w:val="648CA6A8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9BC67"/>
    <w:multiLevelType w:val="multilevel"/>
    <w:tmpl w:val="607E4B96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9829215">
    <w:abstractNumId w:val="0"/>
  </w:num>
  <w:num w:numId="2" w16cid:durableId="121295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B39"/>
    <w:rsid w:val="006E585A"/>
    <w:rsid w:val="008D6B39"/>
    <w:rsid w:val="00E112C8"/>
    <w:rsid w:val="00E2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B70B"/>
  <w15:docId w15:val="{B11EFA12-36DD-4DF4-8BC6-26BCC53C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2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002"/>
  </w:style>
  <w:style w:type="paragraph" w:styleId="a6">
    <w:name w:val="footer"/>
    <w:basedOn w:val="a"/>
    <w:link w:val="a7"/>
    <w:uiPriority w:val="99"/>
    <w:unhideWhenUsed/>
    <w:rsid w:val="00E2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5372</Characters>
  <Application>Microsoft Office Word</Application>
  <DocSecurity>0</DocSecurity>
  <Lines>101</Lines>
  <Paragraphs>51</Paragraphs>
  <ScaleCrop>false</ScaleCrop>
  <Manager/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Андрей Осипов</cp:lastModifiedBy>
  <cp:revision>2</cp:revision>
  <dcterms:created xsi:type="dcterms:W3CDTF">2026-04-13T06:19:00Z</dcterms:created>
  <dcterms:modified xsi:type="dcterms:W3CDTF">2026-04-13T06:22:00Z</dcterms:modified>
  <cp:category/>
</cp:coreProperties>
</file>