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9EC" w:rsidRPr="0014536A" w:rsidRDefault="006D69EC" w:rsidP="00FF3CDB">
      <w:pPr>
        <w:shd w:val="clear" w:color="auto" w:fill="FFFFFF"/>
        <w:spacing w:line="276" w:lineRule="auto"/>
        <w:jc w:val="center"/>
        <w:outlineLvl w:val="0"/>
        <w:rPr>
          <w:sz w:val="22"/>
          <w:szCs w:val="22"/>
        </w:rPr>
      </w:pPr>
      <w:r w:rsidRPr="0014536A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:rsidR="006D69EC" w:rsidRPr="0014536A" w:rsidRDefault="006D69EC" w:rsidP="00FF3CDB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14536A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:rsidR="006B7D2A" w:rsidRPr="0014536A" w:rsidRDefault="006B7D2A" w:rsidP="00FF3CDB">
      <w:pPr>
        <w:shd w:val="clear" w:color="auto" w:fill="FFFFFF"/>
        <w:spacing w:line="276" w:lineRule="auto"/>
        <w:ind w:firstLine="709"/>
        <w:jc w:val="center"/>
        <w:rPr>
          <w:b/>
          <w:sz w:val="22"/>
          <w:szCs w:val="22"/>
        </w:rPr>
      </w:pPr>
    </w:p>
    <w:p w:rsidR="00371526" w:rsidRPr="0014536A" w:rsidRDefault="00144BC5" w:rsidP="00FF3CDB">
      <w:pPr>
        <w:shd w:val="clear" w:color="auto" w:fill="FFFFFF"/>
        <w:tabs>
          <w:tab w:val="left" w:pos="7013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г.</w:t>
      </w:r>
      <w:r w:rsidR="008B37DE">
        <w:rPr>
          <w:color w:val="000000"/>
          <w:spacing w:val="2"/>
          <w:sz w:val="22"/>
          <w:szCs w:val="22"/>
        </w:rPr>
        <w:t xml:space="preserve"> </w:t>
      </w:r>
      <w:r w:rsidR="00F97738">
        <w:rPr>
          <w:color w:val="000000"/>
          <w:spacing w:val="2"/>
          <w:sz w:val="22"/>
          <w:szCs w:val="22"/>
        </w:rPr>
        <w:t>Москва</w:t>
      </w:r>
      <w:r w:rsidR="008B37DE">
        <w:rPr>
          <w:color w:val="000000"/>
          <w:spacing w:val="2"/>
          <w:sz w:val="22"/>
          <w:szCs w:val="22"/>
        </w:rPr>
        <w:tab/>
      </w:r>
      <w:r w:rsidR="008B37DE">
        <w:rPr>
          <w:color w:val="000000"/>
          <w:spacing w:val="2"/>
          <w:sz w:val="22"/>
          <w:szCs w:val="22"/>
        </w:rPr>
        <w:tab/>
        <w:t xml:space="preserve">           </w:t>
      </w:r>
      <w:r w:rsidR="00CE56B8" w:rsidRPr="0014536A">
        <w:rPr>
          <w:color w:val="000000"/>
          <w:spacing w:val="2"/>
          <w:sz w:val="22"/>
          <w:szCs w:val="22"/>
        </w:rPr>
        <w:t>«</w:t>
      </w:r>
      <w:r w:rsidR="00CE56B8" w:rsidRPr="0014536A">
        <w:rPr>
          <w:color w:val="000000"/>
          <w:sz w:val="22"/>
          <w:szCs w:val="22"/>
        </w:rPr>
        <w:t>__»</w:t>
      </w:r>
      <w:r w:rsidR="003C60D8">
        <w:rPr>
          <w:color w:val="000000"/>
          <w:sz w:val="22"/>
          <w:szCs w:val="22"/>
        </w:rPr>
        <w:t xml:space="preserve"> ________ 202</w:t>
      </w:r>
      <w:r w:rsidR="00621F53">
        <w:rPr>
          <w:color w:val="000000"/>
          <w:sz w:val="22"/>
          <w:szCs w:val="22"/>
        </w:rPr>
        <w:t>6</w:t>
      </w:r>
      <w:r w:rsidR="00AE6A79">
        <w:rPr>
          <w:color w:val="000000"/>
          <w:sz w:val="22"/>
          <w:szCs w:val="22"/>
        </w:rPr>
        <w:t xml:space="preserve"> </w:t>
      </w:r>
      <w:r w:rsidR="006D69EC" w:rsidRPr="0014536A">
        <w:rPr>
          <w:color w:val="000000"/>
          <w:sz w:val="22"/>
          <w:szCs w:val="22"/>
        </w:rPr>
        <w:t>г.</w:t>
      </w:r>
    </w:p>
    <w:p w:rsidR="006B7D2A" w:rsidRDefault="006B7D2A" w:rsidP="00FF3CDB">
      <w:pPr>
        <w:shd w:val="clear" w:color="auto" w:fill="FFFFFF"/>
        <w:tabs>
          <w:tab w:val="left" w:pos="7013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F97738" w:rsidRPr="00F97738" w:rsidRDefault="008B37DE" w:rsidP="00F97738">
      <w:pPr>
        <w:widowControl/>
        <w:autoSpaceDE/>
        <w:autoSpaceDN/>
        <w:adjustRightInd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 w:rsidRPr="008B37DE">
        <w:rPr>
          <w:color w:val="000000"/>
          <w:sz w:val="24"/>
          <w:szCs w:val="24"/>
        </w:rPr>
        <w:t>инансов</w:t>
      </w:r>
      <w:r>
        <w:rPr>
          <w:color w:val="000000"/>
          <w:sz w:val="24"/>
          <w:szCs w:val="24"/>
        </w:rPr>
        <w:t>ый</w:t>
      </w:r>
      <w:r w:rsidRPr="008B37DE">
        <w:rPr>
          <w:color w:val="000000"/>
          <w:sz w:val="24"/>
          <w:szCs w:val="24"/>
        </w:rPr>
        <w:t xml:space="preserve"> управляющ</w:t>
      </w:r>
      <w:r>
        <w:rPr>
          <w:color w:val="000000"/>
          <w:sz w:val="24"/>
          <w:szCs w:val="24"/>
        </w:rPr>
        <w:t>ий</w:t>
      </w:r>
      <w:r w:rsidRPr="008B37DE">
        <w:rPr>
          <w:color w:val="000000"/>
          <w:sz w:val="24"/>
          <w:szCs w:val="24"/>
        </w:rPr>
        <w:t xml:space="preserve"> </w:t>
      </w:r>
      <w:proofErr w:type="spellStart"/>
      <w:r w:rsidRPr="008B37DE">
        <w:rPr>
          <w:color w:val="000000"/>
          <w:sz w:val="24"/>
          <w:szCs w:val="24"/>
        </w:rPr>
        <w:t>Хукеян</w:t>
      </w:r>
      <w:r>
        <w:rPr>
          <w:color w:val="000000"/>
          <w:sz w:val="24"/>
          <w:szCs w:val="24"/>
        </w:rPr>
        <w:t>а</w:t>
      </w:r>
      <w:proofErr w:type="spellEnd"/>
      <w:r w:rsidRPr="008B37DE">
        <w:rPr>
          <w:color w:val="000000"/>
          <w:sz w:val="24"/>
          <w:szCs w:val="24"/>
        </w:rPr>
        <w:t xml:space="preserve"> </w:t>
      </w:r>
      <w:proofErr w:type="spellStart"/>
      <w:r w:rsidRPr="008B37DE">
        <w:rPr>
          <w:color w:val="000000"/>
          <w:sz w:val="24"/>
          <w:szCs w:val="24"/>
        </w:rPr>
        <w:t>Овсеп</w:t>
      </w:r>
      <w:r>
        <w:rPr>
          <w:color w:val="000000"/>
          <w:sz w:val="24"/>
          <w:szCs w:val="24"/>
        </w:rPr>
        <w:t>а</w:t>
      </w:r>
      <w:proofErr w:type="spellEnd"/>
      <w:r w:rsidRPr="008B37DE">
        <w:rPr>
          <w:color w:val="000000"/>
          <w:sz w:val="24"/>
          <w:szCs w:val="24"/>
        </w:rPr>
        <w:t xml:space="preserve"> </w:t>
      </w:r>
      <w:proofErr w:type="spellStart"/>
      <w:r w:rsidRPr="008B37DE">
        <w:rPr>
          <w:color w:val="000000"/>
          <w:sz w:val="24"/>
          <w:szCs w:val="24"/>
        </w:rPr>
        <w:t>Эдвардович</w:t>
      </w:r>
      <w:r>
        <w:rPr>
          <w:color w:val="000000"/>
          <w:sz w:val="24"/>
          <w:szCs w:val="24"/>
        </w:rPr>
        <w:t>а</w:t>
      </w:r>
      <w:proofErr w:type="spellEnd"/>
      <w:r>
        <w:rPr>
          <w:color w:val="000000"/>
          <w:sz w:val="24"/>
          <w:szCs w:val="24"/>
        </w:rPr>
        <w:t xml:space="preserve"> - </w:t>
      </w:r>
      <w:r w:rsidRPr="008B37DE">
        <w:rPr>
          <w:color w:val="000000"/>
          <w:sz w:val="24"/>
          <w:szCs w:val="24"/>
        </w:rPr>
        <w:t>Порфирьев Леонид Михайлович</w:t>
      </w:r>
      <w:r>
        <w:rPr>
          <w:color w:val="000000"/>
          <w:sz w:val="24"/>
          <w:szCs w:val="24"/>
        </w:rPr>
        <w:t>,</w:t>
      </w:r>
      <w:r w:rsidRPr="008B37DE">
        <w:rPr>
          <w:color w:val="000000"/>
          <w:sz w:val="24"/>
          <w:szCs w:val="24"/>
        </w:rPr>
        <w:t xml:space="preserve"> действующ</w:t>
      </w:r>
      <w:r>
        <w:rPr>
          <w:color w:val="000000"/>
          <w:sz w:val="24"/>
          <w:szCs w:val="24"/>
        </w:rPr>
        <w:t>ий</w:t>
      </w:r>
      <w:r w:rsidRPr="008B37DE">
        <w:rPr>
          <w:color w:val="000000"/>
          <w:sz w:val="24"/>
          <w:szCs w:val="24"/>
        </w:rPr>
        <w:t xml:space="preserve"> на основании определения Арбитражного суда города Москвы от 26.10.2022 по делу А40-193877/19</w:t>
      </w:r>
      <w:r w:rsidR="00F97738" w:rsidRPr="00F97738">
        <w:rPr>
          <w:color w:val="000000"/>
          <w:sz w:val="24"/>
          <w:szCs w:val="24"/>
        </w:rPr>
        <w:t xml:space="preserve">, именуемый в дальнейшем «Организатор торгов», с одной стороны, и _____________________, именуемый в дальнейшем «Претендент», в лице ____________________, действующего на основании _____________________________, с другой стороны, заключили настоящий Договор о нижеследующем: </w:t>
      </w:r>
    </w:p>
    <w:p w:rsidR="00F97738" w:rsidRPr="00F97738" w:rsidRDefault="00F97738" w:rsidP="00F97738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621F53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Для участия в открытых торгах </w:t>
      </w:r>
      <w:r w:rsidR="00401734" w:rsidRPr="00A37C54">
        <w:rPr>
          <w:sz w:val="24"/>
          <w:szCs w:val="24"/>
        </w:rPr>
        <w:t xml:space="preserve">в </w:t>
      </w:r>
      <w:r w:rsidR="00621F53">
        <w:rPr>
          <w:sz w:val="24"/>
          <w:szCs w:val="24"/>
        </w:rPr>
        <w:t>публичного предложения</w:t>
      </w:r>
      <w:r w:rsidR="00401734" w:rsidRPr="00A37C54">
        <w:rPr>
          <w:sz w:val="24"/>
          <w:szCs w:val="24"/>
        </w:rPr>
        <w:t xml:space="preserve"> с </w:t>
      </w:r>
      <w:r w:rsidR="00621F53">
        <w:rPr>
          <w:sz w:val="24"/>
          <w:szCs w:val="24"/>
        </w:rPr>
        <w:t>закрытой</w:t>
      </w:r>
      <w:r w:rsidR="00401734" w:rsidRPr="00A37C54">
        <w:rPr>
          <w:sz w:val="24"/>
          <w:szCs w:val="24"/>
        </w:rPr>
        <w:t xml:space="preserve"> формой представления предложений о цене по продаже имущества должника</w:t>
      </w:r>
      <w:r w:rsidRPr="00F97738">
        <w:rPr>
          <w:sz w:val="24"/>
          <w:szCs w:val="24"/>
        </w:rPr>
        <w:t xml:space="preserve"> – </w:t>
      </w:r>
      <w:proofErr w:type="spellStart"/>
      <w:r w:rsidR="008B37DE" w:rsidRPr="008B37DE">
        <w:rPr>
          <w:color w:val="000000"/>
          <w:sz w:val="24"/>
          <w:szCs w:val="24"/>
        </w:rPr>
        <w:t>Хукеян</w:t>
      </w:r>
      <w:r w:rsidR="008B37DE">
        <w:rPr>
          <w:color w:val="000000"/>
          <w:sz w:val="24"/>
          <w:szCs w:val="24"/>
        </w:rPr>
        <w:t>а</w:t>
      </w:r>
      <w:proofErr w:type="spellEnd"/>
      <w:r w:rsidR="008B37DE" w:rsidRPr="008B37DE">
        <w:rPr>
          <w:color w:val="000000"/>
          <w:sz w:val="24"/>
          <w:szCs w:val="24"/>
        </w:rPr>
        <w:t xml:space="preserve"> </w:t>
      </w:r>
      <w:proofErr w:type="spellStart"/>
      <w:r w:rsidR="008B37DE" w:rsidRPr="008B37DE">
        <w:rPr>
          <w:color w:val="000000"/>
          <w:sz w:val="24"/>
          <w:szCs w:val="24"/>
        </w:rPr>
        <w:t>Овсеп</w:t>
      </w:r>
      <w:r w:rsidR="008B37DE">
        <w:rPr>
          <w:color w:val="000000"/>
          <w:sz w:val="24"/>
          <w:szCs w:val="24"/>
        </w:rPr>
        <w:t>а</w:t>
      </w:r>
      <w:proofErr w:type="spellEnd"/>
      <w:r w:rsidR="008B37DE" w:rsidRPr="008B37DE">
        <w:rPr>
          <w:color w:val="000000"/>
          <w:sz w:val="24"/>
          <w:szCs w:val="24"/>
        </w:rPr>
        <w:t xml:space="preserve"> </w:t>
      </w:r>
      <w:proofErr w:type="spellStart"/>
      <w:r w:rsidR="008B37DE" w:rsidRPr="008B37DE">
        <w:rPr>
          <w:color w:val="000000"/>
          <w:sz w:val="24"/>
          <w:szCs w:val="24"/>
        </w:rPr>
        <w:t>Эдвардович</w:t>
      </w:r>
      <w:r w:rsidR="008B37DE">
        <w:rPr>
          <w:color w:val="000000"/>
          <w:sz w:val="24"/>
          <w:szCs w:val="24"/>
        </w:rPr>
        <w:t>а</w:t>
      </w:r>
      <w:proofErr w:type="spellEnd"/>
      <w:r w:rsidRPr="00F97738">
        <w:rPr>
          <w:sz w:val="24"/>
          <w:szCs w:val="24"/>
        </w:rPr>
        <w:t xml:space="preserve">, проводимого Организатором торгов на электронной торговой площадке </w:t>
      </w:r>
      <w:r w:rsidR="00621F53">
        <w:rPr>
          <w:sz w:val="24"/>
          <w:szCs w:val="24"/>
        </w:rPr>
        <w:t>РОССИЯ онлайн</w:t>
      </w:r>
      <w:r w:rsidR="008B37DE">
        <w:rPr>
          <w:sz w:val="24"/>
          <w:szCs w:val="24"/>
        </w:rPr>
        <w:t>,</w:t>
      </w:r>
      <w:r w:rsidRPr="00F97738">
        <w:rPr>
          <w:sz w:val="24"/>
          <w:szCs w:val="24"/>
        </w:rPr>
        <w:t xml:space="preserve"> сайт в сети интернет </w:t>
      </w:r>
      <w:r w:rsidR="00621F53" w:rsidRPr="00621F53">
        <w:rPr>
          <w:sz w:val="24"/>
          <w:szCs w:val="24"/>
        </w:rPr>
        <w:t>https://rus-on.ru/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>Претендент обязуется перечислить на расчетный счет, указанный в п. 2 Договора, задаток в счет обеспечения оплаты приобретаемого</w:t>
      </w:r>
      <w:r w:rsidR="00401734">
        <w:rPr>
          <w:sz w:val="24"/>
          <w:szCs w:val="24"/>
        </w:rPr>
        <w:t xml:space="preserve"> на торгах имущества в размере </w:t>
      </w:r>
      <w:r w:rsidR="00621F53">
        <w:rPr>
          <w:sz w:val="24"/>
          <w:szCs w:val="24"/>
        </w:rPr>
        <w:t>1</w:t>
      </w:r>
      <w:r w:rsidR="00401734" w:rsidRPr="00A37C54">
        <w:rPr>
          <w:sz w:val="24"/>
          <w:szCs w:val="24"/>
        </w:rPr>
        <w:t xml:space="preserve">0% от </w:t>
      </w:r>
      <w:r w:rsidR="00621F53">
        <w:rPr>
          <w:sz w:val="24"/>
          <w:szCs w:val="24"/>
        </w:rPr>
        <w:t>текущей</w:t>
      </w:r>
      <w:r w:rsidR="00401734" w:rsidRPr="00A37C54">
        <w:rPr>
          <w:sz w:val="24"/>
          <w:szCs w:val="24"/>
        </w:rPr>
        <w:t xml:space="preserve"> цены </w:t>
      </w:r>
      <w:r w:rsidR="00621F53">
        <w:rPr>
          <w:sz w:val="24"/>
          <w:szCs w:val="24"/>
        </w:rPr>
        <w:t>лота</w:t>
      </w:r>
      <w:r w:rsidR="00401734" w:rsidRPr="00F97738">
        <w:rPr>
          <w:color w:val="000000"/>
          <w:sz w:val="24"/>
          <w:szCs w:val="24"/>
        </w:rPr>
        <w:t xml:space="preserve"> </w:t>
      </w:r>
      <w:r w:rsidRPr="00F97738">
        <w:rPr>
          <w:color w:val="000000"/>
          <w:sz w:val="24"/>
          <w:szCs w:val="24"/>
        </w:rPr>
        <w:t xml:space="preserve">в сумме </w:t>
      </w:r>
      <w:r w:rsidR="00621F53">
        <w:rPr>
          <w:color w:val="000000"/>
          <w:sz w:val="24"/>
          <w:szCs w:val="24"/>
        </w:rPr>
        <w:t>_______</w:t>
      </w:r>
      <w:r w:rsidRPr="00F97738">
        <w:rPr>
          <w:sz w:val="24"/>
          <w:szCs w:val="24"/>
        </w:rPr>
        <w:t xml:space="preserve"> руб. </w:t>
      </w:r>
      <w:r w:rsidR="00621F53">
        <w:rPr>
          <w:sz w:val="24"/>
          <w:szCs w:val="24"/>
        </w:rPr>
        <w:t>__</w:t>
      </w:r>
      <w:r w:rsidRPr="00F97738">
        <w:rPr>
          <w:sz w:val="24"/>
          <w:szCs w:val="24"/>
        </w:rPr>
        <w:t xml:space="preserve"> коп.</w:t>
      </w:r>
    </w:p>
    <w:p w:rsidR="00401734" w:rsidRDefault="00F97738" w:rsidP="00401734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В платежном документе в графе «назначение платежа» должна содержаться ссылка на </w:t>
      </w:r>
      <w:r w:rsidR="001D4C2B" w:rsidRPr="00F97738">
        <w:rPr>
          <w:sz w:val="24"/>
          <w:szCs w:val="24"/>
        </w:rPr>
        <w:t>номера лота</w:t>
      </w:r>
      <w:r w:rsidR="001D4C2B" w:rsidRPr="00F97738">
        <w:rPr>
          <w:sz w:val="24"/>
          <w:szCs w:val="24"/>
        </w:rPr>
        <w:t xml:space="preserve"> </w:t>
      </w:r>
      <w:r w:rsidR="001D4C2B">
        <w:rPr>
          <w:sz w:val="24"/>
          <w:szCs w:val="24"/>
        </w:rPr>
        <w:t xml:space="preserve">и </w:t>
      </w:r>
      <w:r w:rsidRPr="00F97738">
        <w:rPr>
          <w:sz w:val="24"/>
          <w:szCs w:val="24"/>
        </w:rPr>
        <w:t>наименование должника согласно сообщению о продаже имущества должника.</w:t>
      </w:r>
    </w:p>
    <w:p w:rsidR="00401734" w:rsidRPr="00A37C54" w:rsidRDefault="00401734" w:rsidP="00401734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7738" w:rsidRPr="00F97738">
        <w:rPr>
          <w:sz w:val="24"/>
          <w:szCs w:val="24"/>
        </w:rPr>
        <w:t xml:space="preserve">Реквизиты для перечисления задатка: </w:t>
      </w:r>
      <w:proofErr w:type="spellStart"/>
      <w:r w:rsidR="008B37DE" w:rsidRPr="008B37DE">
        <w:rPr>
          <w:sz w:val="24"/>
          <w:szCs w:val="24"/>
        </w:rPr>
        <w:t>Хукеян</w:t>
      </w:r>
      <w:proofErr w:type="spellEnd"/>
      <w:r w:rsidR="008B37DE" w:rsidRPr="008B37DE">
        <w:rPr>
          <w:sz w:val="24"/>
          <w:szCs w:val="24"/>
        </w:rPr>
        <w:t xml:space="preserve"> </w:t>
      </w:r>
      <w:proofErr w:type="spellStart"/>
      <w:r w:rsidR="008B37DE" w:rsidRPr="008B37DE">
        <w:rPr>
          <w:sz w:val="24"/>
          <w:szCs w:val="24"/>
        </w:rPr>
        <w:t>Овсеп</w:t>
      </w:r>
      <w:proofErr w:type="spellEnd"/>
      <w:r w:rsidR="008B37DE" w:rsidRPr="008B37DE">
        <w:rPr>
          <w:sz w:val="24"/>
          <w:szCs w:val="24"/>
        </w:rPr>
        <w:t xml:space="preserve"> </w:t>
      </w:r>
      <w:proofErr w:type="spellStart"/>
      <w:r w:rsidR="008B37DE" w:rsidRPr="008B37DE">
        <w:rPr>
          <w:sz w:val="24"/>
          <w:szCs w:val="24"/>
        </w:rPr>
        <w:t>Эдвардович</w:t>
      </w:r>
      <w:proofErr w:type="spellEnd"/>
      <w:r w:rsidR="008B37DE" w:rsidRPr="008B37DE">
        <w:rPr>
          <w:sz w:val="24"/>
          <w:szCs w:val="24"/>
        </w:rPr>
        <w:t>, счет: 40817810250190710282, открыт 28.01.2025 в ФИЛИАЛ "ЦЕНТРАЛЬНЫЙ" ПАО "СОВКОМБАНК" (БЕРДСК) к/с 30101810150040000763, БИК 045004763, ИНН БАНКА 4401116480, КПП БАНКА 544543001.</w:t>
      </w:r>
      <w:r w:rsidRPr="00A37C54">
        <w:rPr>
          <w:sz w:val="24"/>
          <w:szCs w:val="24"/>
        </w:rPr>
        <w:t>.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Задаток должен быть внесен Претендентом не позднее даты, указанной в сообщении о продаже имущества должника и должен поступить на расчетный счет должника, указанный в п. 2 настоящего договора, не позднее даты и времени, указанных в сообщении о продаже имущества должника. Задаток считается внесенным с даты поступления всей суммы Задатка на указанный счет. </w:t>
      </w:r>
    </w:p>
    <w:p w:rsidR="00F97738" w:rsidRPr="00F97738" w:rsidRDefault="00F97738" w:rsidP="00F9773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F97738">
        <w:rPr>
          <w:sz w:val="24"/>
          <w:szCs w:val="24"/>
        </w:rPr>
        <w:t>В случае, когда сумма задатка от Претендента не зачислена на расчетный счет должника на дату и время, указанных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F97738" w:rsidRPr="00F97738" w:rsidRDefault="00F97738" w:rsidP="00F9773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F97738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2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Задаток возвращается: </w:t>
      </w:r>
    </w:p>
    <w:p w:rsidR="00F97738" w:rsidRPr="00F97738" w:rsidRDefault="00F97738" w:rsidP="00F97738">
      <w:pPr>
        <w:widowControl/>
        <w:numPr>
          <w:ilvl w:val="1"/>
          <w:numId w:val="7"/>
        </w:numPr>
        <w:tabs>
          <w:tab w:val="num" w:pos="1134"/>
        </w:tabs>
        <w:autoSpaceDE/>
        <w:autoSpaceDN/>
        <w:adjustRightInd/>
        <w:spacing w:before="100" w:beforeAutospacing="1" w:after="100" w:afterAutospacing="1"/>
        <w:ind w:left="1134" w:hanging="283"/>
        <w:jc w:val="both"/>
        <w:rPr>
          <w:color w:val="000000"/>
          <w:sz w:val="24"/>
          <w:szCs w:val="24"/>
        </w:rPr>
      </w:pPr>
      <w:r w:rsidRPr="00F97738">
        <w:rPr>
          <w:color w:val="000000"/>
          <w:sz w:val="24"/>
          <w:szCs w:val="24"/>
        </w:rPr>
        <w:t>если Претендент не признан победителем торгов - в течение пяти рабочих дней с момента подписания протокола об итогах торгов;</w:t>
      </w:r>
    </w:p>
    <w:p w:rsidR="00F97738" w:rsidRPr="00F97738" w:rsidRDefault="00F97738" w:rsidP="00F97738">
      <w:pPr>
        <w:widowControl/>
        <w:numPr>
          <w:ilvl w:val="1"/>
          <w:numId w:val="7"/>
        </w:numPr>
        <w:tabs>
          <w:tab w:val="num" w:pos="1134"/>
        </w:tabs>
        <w:autoSpaceDE/>
        <w:autoSpaceDN/>
        <w:adjustRightInd/>
        <w:spacing w:before="100" w:beforeAutospacing="1" w:after="100" w:afterAutospacing="1"/>
        <w:ind w:left="1134" w:hanging="283"/>
        <w:jc w:val="both"/>
        <w:rPr>
          <w:color w:val="000000"/>
          <w:sz w:val="24"/>
          <w:szCs w:val="24"/>
        </w:rPr>
      </w:pPr>
      <w:r w:rsidRPr="00F97738">
        <w:rPr>
          <w:sz w:val="24"/>
          <w:szCs w:val="24"/>
        </w:rPr>
        <w:t xml:space="preserve">при отказе </w:t>
      </w:r>
      <w:r w:rsidRPr="00F97738">
        <w:rPr>
          <w:color w:val="000000"/>
          <w:sz w:val="24"/>
          <w:szCs w:val="24"/>
        </w:rPr>
        <w:t xml:space="preserve">Претендента от участия в торгах до его начала - в течении пяти рабочих дней с момента вынесения организатором торгов соответствующего решения; </w:t>
      </w:r>
    </w:p>
    <w:p w:rsidR="00F97738" w:rsidRPr="00F97738" w:rsidRDefault="00F97738" w:rsidP="00F97738">
      <w:pPr>
        <w:widowControl/>
        <w:numPr>
          <w:ilvl w:val="1"/>
          <w:numId w:val="7"/>
        </w:numPr>
        <w:tabs>
          <w:tab w:val="num" w:pos="1134"/>
        </w:tabs>
        <w:autoSpaceDE/>
        <w:autoSpaceDN/>
        <w:adjustRightInd/>
        <w:spacing w:before="100" w:beforeAutospacing="1" w:after="100" w:afterAutospacing="1"/>
        <w:ind w:left="1134" w:hanging="283"/>
        <w:jc w:val="both"/>
        <w:rPr>
          <w:color w:val="000000"/>
          <w:sz w:val="24"/>
          <w:szCs w:val="24"/>
        </w:rPr>
      </w:pPr>
      <w:r w:rsidRPr="00F97738">
        <w:rPr>
          <w:color w:val="000000"/>
          <w:sz w:val="24"/>
          <w:szCs w:val="24"/>
        </w:rPr>
        <w:t>в случае отмены торгов - в течение пяти рабочих дней со дня вынесения организатором торгов решения об отмене торгов.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Задаток, внесенный Победителем торгов, засчитывается в счет оплаты приобретаемого имущества. 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При уклонении (отказе) Победителя торгов от заключения договора купли-продажи имущества в течении пяти дней с даты получения предложения или оплаты стоимости Лота в течение тридцати календарных дней со дня подписания договора купли-продажи </w:t>
      </w:r>
      <w:r w:rsidRPr="00F97738">
        <w:rPr>
          <w:sz w:val="24"/>
          <w:szCs w:val="24"/>
        </w:rPr>
        <w:lastRenderedPageBreak/>
        <w:t>задаток ему не возвращается и Победитель утрачивает право на приобретение данного Имущества.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ind w:left="714" w:hanging="357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Настоящий договор вступает в силу с момента его подписания и будет действовать в течении срока выполнения сторонами своих обязательств и урегулирования всех расчетов между ними. 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Любые изменения и дополнения к настоящему договору имеют силу только в том случае, если они оформлены в письменном виде и подписаны сторонами. </w:t>
      </w:r>
    </w:p>
    <w:p w:rsidR="00F97738" w:rsidRPr="00F97738" w:rsidRDefault="00F97738" w:rsidP="00F97738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В случае возникновения споров по вопросам, предусмотренным настоящим договором или в связи с ним, стороны примут все меры к их разрешению путем переговоров. В случае невозможности разрешения указанных споров путем переговоров, они будут разрешаться в порядке, установленном действующим законодательством. </w:t>
      </w:r>
    </w:p>
    <w:p w:rsidR="00F97738" w:rsidRPr="008B37DE" w:rsidRDefault="00F97738" w:rsidP="008B37DE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F97738">
        <w:rPr>
          <w:sz w:val="24"/>
          <w:szCs w:val="24"/>
        </w:rPr>
        <w:t xml:space="preserve">Во всем ином, что не предусмотрено настоящим договором, будут применяться нормы действующего законодательства.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F97738" w:rsidRPr="00F97738" w:rsidTr="002D5910">
        <w:trPr>
          <w:trHeight w:val="209"/>
        </w:trPr>
        <w:tc>
          <w:tcPr>
            <w:tcW w:w="10065" w:type="dxa"/>
            <w:hideMark/>
          </w:tcPr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97738">
              <w:rPr>
                <w:b/>
                <w:sz w:val="24"/>
                <w:szCs w:val="24"/>
              </w:rPr>
              <w:t>РЕКВИЗИТЫ И ПОДПИСИ СТОРОН</w:t>
            </w:r>
          </w:p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0285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245"/>
              <w:gridCol w:w="5040"/>
            </w:tblGrid>
            <w:tr w:rsidR="00F97738" w:rsidRPr="00F97738" w:rsidTr="002D5910">
              <w:tc>
                <w:tcPr>
                  <w:tcW w:w="5245" w:type="dxa"/>
                </w:tcPr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ind w:left="60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97738">
                    <w:rPr>
                      <w:b/>
                      <w:sz w:val="24"/>
                      <w:szCs w:val="24"/>
                    </w:rPr>
                    <w:t>Организатор торгов</w:t>
                  </w: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  <w:p w:rsidR="00F97738" w:rsidRPr="00F97738" w:rsidRDefault="008B37DE" w:rsidP="00F97738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Финансовый управляющий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Хукеяна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О.Э.</w:t>
                  </w: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  <w:r w:rsidRPr="00F97738">
                    <w:rPr>
                      <w:b/>
                      <w:sz w:val="24"/>
                      <w:szCs w:val="24"/>
                    </w:rPr>
                    <w:t xml:space="preserve">______________________/ </w:t>
                  </w:r>
                  <w:r w:rsidR="008B37DE">
                    <w:rPr>
                      <w:b/>
                      <w:sz w:val="24"/>
                      <w:szCs w:val="24"/>
                    </w:rPr>
                    <w:t>Порфирьев</w:t>
                  </w:r>
                  <w:r w:rsidRPr="00F9773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B37DE">
                    <w:rPr>
                      <w:b/>
                      <w:sz w:val="24"/>
                      <w:szCs w:val="24"/>
                    </w:rPr>
                    <w:t>Л</w:t>
                  </w:r>
                  <w:r w:rsidRPr="00F97738">
                    <w:rPr>
                      <w:b/>
                      <w:sz w:val="24"/>
                      <w:szCs w:val="24"/>
                    </w:rPr>
                    <w:t>.</w:t>
                  </w:r>
                  <w:r w:rsidR="008B37DE">
                    <w:rPr>
                      <w:b/>
                      <w:sz w:val="24"/>
                      <w:szCs w:val="24"/>
                    </w:rPr>
                    <w:t>М</w:t>
                  </w:r>
                  <w:r w:rsidRPr="00F97738">
                    <w:rPr>
                      <w:b/>
                      <w:sz w:val="24"/>
                      <w:szCs w:val="24"/>
                    </w:rPr>
                    <w:t>.</w:t>
                  </w: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40" w:type="dxa"/>
                </w:tcPr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97738">
                    <w:rPr>
                      <w:b/>
                      <w:color w:val="000000"/>
                      <w:sz w:val="24"/>
                      <w:szCs w:val="24"/>
                    </w:rPr>
                    <w:t>Претендент</w:t>
                  </w:r>
                </w:p>
                <w:p w:rsidR="00F97738" w:rsidRPr="00F97738" w:rsidRDefault="00F97738" w:rsidP="00F97738">
                  <w:pPr>
                    <w:keepNext/>
                    <w:widowControl/>
                    <w:autoSpaceDE/>
                    <w:autoSpaceDN/>
                    <w:adjustRightInd/>
                    <w:outlineLvl w:val="0"/>
                    <w:rPr>
                      <w:b/>
                      <w:color w:val="000000"/>
                      <w:kern w:val="32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97738" w:rsidRPr="00F97738" w:rsidTr="002D5910">
              <w:tc>
                <w:tcPr>
                  <w:tcW w:w="5245" w:type="dxa"/>
                </w:tcPr>
                <w:p w:rsidR="00F97738" w:rsidRPr="00F97738" w:rsidRDefault="00F97738" w:rsidP="00F97738">
                  <w:pPr>
                    <w:widowControl/>
                    <w:autoSpaceDE/>
                    <w:autoSpaceDN/>
                    <w:adjustRightInd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040" w:type="dxa"/>
                </w:tcPr>
                <w:p w:rsidR="00F97738" w:rsidRPr="00F97738" w:rsidRDefault="00F97738" w:rsidP="00F97738">
                  <w:pPr>
                    <w:widowControl/>
                    <w:tabs>
                      <w:tab w:val="left" w:pos="3012"/>
                    </w:tabs>
                    <w:autoSpaceDE/>
                    <w:autoSpaceDN/>
                    <w:adjustRightInd/>
                    <w:jc w:val="both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97738" w:rsidRPr="00F97738" w:rsidRDefault="00F97738" w:rsidP="00F97738">
            <w:pPr>
              <w:keepNext/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7738" w:rsidRPr="00F97738" w:rsidRDefault="00F97738" w:rsidP="00FF3CDB">
      <w:pPr>
        <w:shd w:val="clear" w:color="auto" w:fill="FFFFFF"/>
        <w:tabs>
          <w:tab w:val="left" w:pos="7013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sectPr w:rsidR="00F97738" w:rsidRPr="00F97738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88E" w:rsidRDefault="00D6088E" w:rsidP="005920D6">
      <w:r>
        <w:separator/>
      </w:r>
    </w:p>
  </w:endnote>
  <w:endnote w:type="continuationSeparator" w:id="0">
    <w:p w:rsidR="00D6088E" w:rsidRDefault="00D6088E" w:rsidP="0059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088E" w:rsidRDefault="00D6088E" w:rsidP="005920D6">
      <w:r>
        <w:separator/>
      </w:r>
    </w:p>
  </w:footnote>
  <w:footnote w:type="continuationSeparator" w:id="0">
    <w:p w:rsidR="00D6088E" w:rsidRDefault="00D6088E" w:rsidP="0059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20D6" w:rsidRDefault="005920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A0D0F"/>
    <w:multiLevelType w:val="multilevel"/>
    <w:tmpl w:val="12A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3336">
    <w:abstractNumId w:val="1"/>
  </w:num>
  <w:num w:numId="2" w16cid:durableId="1611621542">
    <w:abstractNumId w:val="2"/>
  </w:num>
  <w:num w:numId="3" w16cid:durableId="2050259661">
    <w:abstractNumId w:val="5"/>
  </w:num>
  <w:num w:numId="4" w16cid:durableId="1898005298">
    <w:abstractNumId w:val="3"/>
  </w:num>
  <w:num w:numId="5" w16cid:durableId="878513955">
    <w:abstractNumId w:val="6"/>
  </w:num>
  <w:num w:numId="6" w16cid:durableId="621768223">
    <w:abstractNumId w:val="0"/>
  </w:num>
  <w:num w:numId="7" w16cid:durableId="1094546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3A1D"/>
    <w:rsid w:val="00044272"/>
    <w:rsid w:val="00045719"/>
    <w:rsid w:val="00046814"/>
    <w:rsid w:val="00046FCC"/>
    <w:rsid w:val="00047337"/>
    <w:rsid w:val="00051A1A"/>
    <w:rsid w:val="00053E0C"/>
    <w:rsid w:val="00053F08"/>
    <w:rsid w:val="0005437A"/>
    <w:rsid w:val="00062A02"/>
    <w:rsid w:val="0006507B"/>
    <w:rsid w:val="0006612B"/>
    <w:rsid w:val="00075ED8"/>
    <w:rsid w:val="00076CDC"/>
    <w:rsid w:val="000810E8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08F9"/>
    <w:rsid w:val="00121234"/>
    <w:rsid w:val="00122AA9"/>
    <w:rsid w:val="00123936"/>
    <w:rsid w:val="001260C6"/>
    <w:rsid w:val="00126D9A"/>
    <w:rsid w:val="0013484A"/>
    <w:rsid w:val="0013626C"/>
    <w:rsid w:val="00136DCF"/>
    <w:rsid w:val="00144BC5"/>
    <w:rsid w:val="0014536A"/>
    <w:rsid w:val="001468CC"/>
    <w:rsid w:val="00150271"/>
    <w:rsid w:val="001509D1"/>
    <w:rsid w:val="0015162A"/>
    <w:rsid w:val="00151658"/>
    <w:rsid w:val="00154A36"/>
    <w:rsid w:val="0015543A"/>
    <w:rsid w:val="00155F40"/>
    <w:rsid w:val="00156C5F"/>
    <w:rsid w:val="00160474"/>
    <w:rsid w:val="001614F0"/>
    <w:rsid w:val="00162AB2"/>
    <w:rsid w:val="001636D4"/>
    <w:rsid w:val="001638CD"/>
    <w:rsid w:val="00165F3E"/>
    <w:rsid w:val="001668F4"/>
    <w:rsid w:val="0017020C"/>
    <w:rsid w:val="0017295E"/>
    <w:rsid w:val="00172C45"/>
    <w:rsid w:val="001740B4"/>
    <w:rsid w:val="0017447D"/>
    <w:rsid w:val="00174E0A"/>
    <w:rsid w:val="001751BD"/>
    <w:rsid w:val="0017566B"/>
    <w:rsid w:val="00175969"/>
    <w:rsid w:val="001774BA"/>
    <w:rsid w:val="00177F89"/>
    <w:rsid w:val="001852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5557"/>
    <w:rsid w:val="001A5BC5"/>
    <w:rsid w:val="001B5E71"/>
    <w:rsid w:val="001B729E"/>
    <w:rsid w:val="001C0E08"/>
    <w:rsid w:val="001C211F"/>
    <w:rsid w:val="001C2534"/>
    <w:rsid w:val="001C7A6A"/>
    <w:rsid w:val="001C7EE0"/>
    <w:rsid w:val="001D0024"/>
    <w:rsid w:val="001D0E32"/>
    <w:rsid w:val="001D1E40"/>
    <w:rsid w:val="001D3E1D"/>
    <w:rsid w:val="001D4275"/>
    <w:rsid w:val="001D4C2B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54E6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082A"/>
    <w:rsid w:val="0025318A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6373"/>
    <w:rsid w:val="00287568"/>
    <w:rsid w:val="002903C1"/>
    <w:rsid w:val="00290A46"/>
    <w:rsid w:val="00291F5A"/>
    <w:rsid w:val="0029647A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D5910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DE1"/>
    <w:rsid w:val="002F6EF0"/>
    <w:rsid w:val="002F7386"/>
    <w:rsid w:val="003005B2"/>
    <w:rsid w:val="00300628"/>
    <w:rsid w:val="00300F57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149A"/>
    <w:rsid w:val="00354716"/>
    <w:rsid w:val="003549DB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841EC"/>
    <w:rsid w:val="00390502"/>
    <w:rsid w:val="00392133"/>
    <w:rsid w:val="00392E57"/>
    <w:rsid w:val="003930FC"/>
    <w:rsid w:val="00393CAB"/>
    <w:rsid w:val="00394CC8"/>
    <w:rsid w:val="0039799E"/>
    <w:rsid w:val="003A00CD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2F"/>
    <w:rsid w:val="003C6073"/>
    <w:rsid w:val="003C60D8"/>
    <w:rsid w:val="003C6FB6"/>
    <w:rsid w:val="003D0F35"/>
    <w:rsid w:val="003D5D86"/>
    <w:rsid w:val="003D6AC3"/>
    <w:rsid w:val="003D6B7D"/>
    <w:rsid w:val="003E1A97"/>
    <w:rsid w:val="003E508A"/>
    <w:rsid w:val="003F0111"/>
    <w:rsid w:val="0040094D"/>
    <w:rsid w:val="00401734"/>
    <w:rsid w:val="00402BD4"/>
    <w:rsid w:val="00403FA9"/>
    <w:rsid w:val="004054EF"/>
    <w:rsid w:val="00405CA2"/>
    <w:rsid w:val="00410C8C"/>
    <w:rsid w:val="00412525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9107A"/>
    <w:rsid w:val="00491188"/>
    <w:rsid w:val="00494D76"/>
    <w:rsid w:val="004A15CF"/>
    <w:rsid w:val="004A41FC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F4B0A"/>
    <w:rsid w:val="004F4E12"/>
    <w:rsid w:val="004F5B2C"/>
    <w:rsid w:val="004F7D31"/>
    <w:rsid w:val="004F7F2B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0E4"/>
    <w:rsid w:val="00591F1C"/>
    <w:rsid w:val="005920BA"/>
    <w:rsid w:val="005920D6"/>
    <w:rsid w:val="00594683"/>
    <w:rsid w:val="00595C0D"/>
    <w:rsid w:val="0059751B"/>
    <w:rsid w:val="005A092F"/>
    <w:rsid w:val="005A149D"/>
    <w:rsid w:val="005A246F"/>
    <w:rsid w:val="005A2706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F24E1"/>
    <w:rsid w:val="005F5634"/>
    <w:rsid w:val="005F60A8"/>
    <w:rsid w:val="005F721F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5E6"/>
    <w:rsid w:val="00616CE3"/>
    <w:rsid w:val="00616DA2"/>
    <w:rsid w:val="006177E3"/>
    <w:rsid w:val="00621F53"/>
    <w:rsid w:val="006264A2"/>
    <w:rsid w:val="006333E1"/>
    <w:rsid w:val="00637665"/>
    <w:rsid w:val="00637A77"/>
    <w:rsid w:val="00641113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4834"/>
    <w:rsid w:val="006655A1"/>
    <w:rsid w:val="00670D29"/>
    <w:rsid w:val="00671984"/>
    <w:rsid w:val="00671AB3"/>
    <w:rsid w:val="00671D64"/>
    <w:rsid w:val="00671DF7"/>
    <w:rsid w:val="006725FD"/>
    <w:rsid w:val="00672C2B"/>
    <w:rsid w:val="00673ABC"/>
    <w:rsid w:val="0067447A"/>
    <w:rsid w:val="006747E6"/>
    <w:rsid w:val="00675172"/>
    <w:rsid w:val="0067783E"/>
    <w:rsid w:val="0067797C"/>
    <w:rsid w:val="00677AC5"/>
    <w:rsid w:val="00682FB9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8AC"/>
    <w:rsid w:val="006A6AE1"/>
    <w:rsid w:val="006B110C"/>
    <w:rsid w:val="006B18A9"/>
    <w:rsid w:val="006B41D2"/>
    <w:rsid w:val="006B52D9"/>
    <w:rsid w:val="006B52F6"/>
    <w:rsid w:val="006B5D87"/>
    <w:rsid w:val="006B6CD3"/>
    <w:rsid w:val="006B7D2A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6357"/>
    <w:rsid w:val="006D69EC"/>
    <w:rsid w:val="006E2AB6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4A6B"/>
    <w:rsid w:val="00704FB0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3174"/>
    <w:rsid w:val="007D4444"/>
    <w:rsid w:val="007D58E4"/>
    <w:rsid w:val="007E1AD9"/>
    <w:rsid w:val="007E51E7"/>
    <w:rsid w:val="007E5D31"/>
    <w:rsid w:val="007F09D7"/>
    <w:rsid w:val="007F0F70"/>
    <w:rsid w:val="007F331F"/>
    <w:rsid w:val="007F371E"/>
    <w:rsid w:val="007F5B4B"/>
    <w:rsid w:val="00800A0D"/>
    <w:rsid w:val="0080133D"/>
    <w:rsid w:val="00801DC1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71BC5"/>
    <w:rsid w:val="0087594B"/>
    <w:rsid w:val="00875B78"/>
    <w:rsid w:val="00875F80"/>
    <w:rsid w:val="0087695C"/>
    <w:rsid w:val="00883194"/>
    <w:rsid w:val="008850C5"/>
    <w:rsid w:val="00885739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37DE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903608"/>
    <w:rsid w:val="00903B24"/>
    <w:rsid w:val="0090661D"/>
    <w:rsid w:val="00906B9D"/>
    <w:rsid w:val="00906F37"/>
    <w:rsid w:val="009116E7"/>
    <w:rsid w:val="00911C84"/>
    <w:rsid w:val="00912038"/>
    <w:rsid w:val="009153EC"/>
    <w:rsid w:val="0091724F"/>
    <w:rsid w:val="0092281A"/>
    <w:rsid w:val="00925814"/>
    <w:rsid w:val="0093019A"/>
    <w:rsid w:val="009306FB"/>
    <w:rsid w:val="00932E71"/>
    <w:rsid w:val="0093367C"/>
    <w:rsid w:val="00933DAC"/>
    <w:rsid w:val="0093417D"/>
    <w:rsid w:val="00935FE0"/>
    <w:rsid w:val="00937FE9"/>
    <w:rsid w:val="009413ED"/>
    <w:rsid w:val="00944304"/>
    <w:rsid w:val="00944307"/>
    <w:rsid w:val="00945400"/>
    <w:rsid w:val="00946001"/>
    <w:rsid w:val="0094604C"/>
    <w:rsid w:val="0094607A"/>
    <w:rsid w:val="0094781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17C6B"/>
    <w:rsid w:val="00A209E8"/>
    <w:rsid w:val="00A21E3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636"/>
    <w:rsid w:val="00A90DBE"/>
    <w:rsid w:val="00A95A19"/>
    <w:rsid w:val="00AA1E3F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E6A79"/>
    <w:rsid w:val="00AF1B65"/>
    <w:rsid w:val="00AF32E5"/>
    <w:rsid w:val="00AF3B26"/>
    <w:rsid w:val="00AF3CA3"/>
    <w:rsid w:val="00AF431A"/>
    <w:rsid w:val="00AF4476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18E4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3997"/>
    <w:rsid w:val="00BE4ECF"/>
    <w:rsid w:val="00BE572A"/>
    <w:rsid w:val="00BE6A0A"/>
    <w:rsid w:val="00BE797D"/>
    <w:rsid w:val="00BF1B33"/>
    <w:rsid w:val="00BF3EEF"/>
    <w:rsid w:val="00BF5DBD"/>
    <w:rsid w:val="00BF654A"/>
    <w:rsid w:val="00BF66E9"/>
    <w:rsid w:val="00C017C8"/>
    <w:rsid w:val="00C0588C"/>
    <w:rsid w:val="00C12B43"/>
    <w:rsid w:val="00C140F1"/>
    <w:rsid w:val="00C14DE9"/>
    <w:rsid w:val="00C1514B"/>
    <w:rsid w:val="00C15B6A"/>
    <w:rsid w:val="00C178BE"/>
    <w:rsid w:val="00C210B5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0828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0EC1"/>
    <w:rsid w:val="00C84142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3CDC"/>
    <w:rsid w:val="00CB46A5"/>
    <w:rsid w:val="00CB701E"/>
    <w:rsid w:val="00CB75EC"/>
    <w:rsid w:val="00CC0CF9"/>
    <w:rsid w:val="00CC1953"/>
    <w:rsid w:val="00CC37D8"/>
    <w:rsid w:val="00CC473D"/>
    <w:rsid w:val="00CC4835"/>
    <w:rsid w:val="00CC50D5"/>
    <w:rsid w:val="00CD03BD"/>
    <w:rsid w:val="00CD0C0A"/>
    <w:rsid w:val="00CD0E94"/>
    <w:rsid w:val="00CD2A18"/>
    <w:rsid w:val="00CD2CD3"/>
    <w:rsid w:val="00CD34C5"/>
    <w:rsid w:val="00CD3719"/>
    <w:rsid w:val="00CD4B0A"/>
    <w:rsid w:val="00CD4C0D"/>
    <w:rsid w:val="00CD6DFE"/>
    <w:rsid w:val="00CE2012"/>
    <w:rsid w:val="00CE56B8"/>
    <w:rsid w:val="00CF2376"/>
    <w:rsid w:val="00CF3C16"/>
    <w:rsid w:val="00CF3D56"/>
    <w:rsid w:val="00CF4986"/>
    <w:rsid w:val="00CF77B6"/>
    <w:rsid w:val="00D00C15"/>
    <w:rsid w:val="00D01586"/>
    <w:rsid w:val="00D02389"/>
    <w:rsid w:val="00D0327F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2E88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88E"/>
    <w:rsid w:val="00D609E6"/>
    <w:rsid w:val="00D60B17"/>
    <w:rsid w:val="00D63582"/>
    <w:rsid w:val="00D6743F"/>
    <w:rsid w:val="00D676DC"/>
    <w:rsid w:val="00D70483"/>
    <w:rsid w:val="00D73C82"/>
    <w:rsid w:val="00D75B20"/>
    <w:rsid w:val="00D76019"/>
    <w:rsid w:val="00D82F1E"/>
    <w:rsid w:val="00D86828"/>
    <w:rsid w:val="00D90D4A"/>
    <w:rsid w:val="00D91CDF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4F8A"/>
    <w:rsid w:val="00DC5563"/>
    <w:rsid w:val="00DC5A09"/>
    <w:rsid w:val="00DC7D56"/>
    <w:rsid w:val="00DC7E81"/>
    <w:rsid w:val="00DD3AA3"/>
    <w:rsid w:val="00DD485F"/>
    <w:rsid w:val="00DE3A83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332B"/>
    <w:rsid w:val="00E63CF0"/>
    <w:rsid w:val="00E64EA3"/>
    <w:rsid w:val="00E728B7"/>
    <w:rsid w:val="00E73294"/>
    <w:rsid w:val="00E84623"/>
    <w:rsid w:val="00E8583C"/>
    <w:rsid w:val="00E87ED6"/>
    <w:rsid w:val="00E9136F"/>
    <w:rsid w:val="00E948F7"/>
    <w:rsid w:val="00E95C29"/>
    <w:rsid w:val="00E96D36"/>
    <w:rsid w:val="00EA026E"/>
    <w:rsid w:val="00EA03A8"/>
    <w:rsid w:val="00EA0402"/>
    <w:rsid w:val="00EA0680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A41"/>
    <w:rsid w:val="00F02C76"/>
    <w:rsid w:val="00F0400F"/>
    <w:rsid w:val="00F06926"/>
    <w:rsid w:val="00F101AE"/>
    <w:rsid w:val="00F1020C"/>
    <w:rsid w:val="00F10954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2BF9"/>
    <w:rsid w:val="00F367F8"/>
    <w:rsid w:val="00F403E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8E5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97738"/>
    <w:rsid w:val="00FA3408"/>
    <w:rsid w:val="00FA45BB"/>
    <w:rsid w:val="00FA4EA6"/>
    <w:rsid w:val="00FA505E"/>
    <w:rsid w:val="00FA5994"/>
    <w:rsid w:val="00FA7457"/>
    <w:rsid w:val="00FB100F"/>
    <w:rsid w:val="00FB17C6"/>
    <w:rsid w:val="00FB3037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3CD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8E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5920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920D6"/>
  </w:style>
  <w:style w:type="paragraph" w:styleId="ae">
    <w:name w:val="footer"/>
    <w:basedOn w:val="a"/>
    <w:link w:val="af"/>
    <w:rsid w:val="005920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920D6"/>
  </w:style>
  <w:style w:type="character" w:customStyle="1" w:styleId="10">
    <w:name w:val="Неразрешенное упоминание1"/>
    <w:uiPriority w:val="99"/>
    <w:semiHidden/>
    <w:unhideWhenUsed/>
    <w:rsid w:val="002F6DE1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401734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Unresolved Mention"/>
    <w:basedOn w:val="a0"/>
    <w:uiPriority w:val="99"/>
    <w:semiHidden/>
    <w:unhideWhenUsed/>
    <w:rsid w:val="0062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1FE8-CD3D-47DF-839E-50C694BE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4323</CharactersWithSpaces>
  <SharedDoc>false</SharedDoc>
  <HLinks>
    <vt:vector size="6" baseType="variant"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http://utpl.ru/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2026-02-18T13:18:00Z</dcterms:created>
  <dcterms:modified xsi:type="dcterms:W3CDTF">2026-02-18T13:20:00Z</dcterms:modified>
</cp:coreProperties>
</file>