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22FCE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6090EAEC" w14:textId="77777777" w:rsidR="00AA6EBA" w:rsidRPr="00FD63C8" w:rsidRDefault="00AA6EBA" w:rsidP="00AA6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 xml:space="preserve">г. _________ </w:t>
      </w:r>
      <w:r w:rsidRPr="00FD6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FD63C8">
        <w:rPr>
          <w:rFonts w:ascii="Times New Roman" w:hAnsi="Times New Roman" w:cs="Times New Roman"/>
          <w:sz w:val="24"/>
          <w:szCs w:val="24"/>
        </w:rPr>
        <w:t xml:space="preserve">   </w:t>
      </w:r>
      <w:r w:rsidRPr="00AA6EB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A6EBA">
        <w:rPr>
          <w:rFonts w:ascii="Times New Roman" w:hAnsi="Times New Roman" w:cs="Times New Roman"/>
          <w:sz w:val="24"/>
          <w:szCs w:val="24"/>
        </w:rPr>
        <w:t>_____» _____________</w:t>
      </w:r>
    </w:p>
    <w:p w14:paraId="32913E98" w14:textId="77777777" w:rsidR="00AA6EBA" w:rsidRPr="00FD63C8" w:rsidRDefault="00AA6EBA" w:rsidP="00AA6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B256A" w14:textId="28597DDF" w:rsid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8"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proofErr w:type="spellStart"/>
      <w:r w:rsidR="00F13581" w:rsidRPr="00F13581">
        <w:rPr>
          <w:rFonts w:ascii="Times New Roman" w:hAnsi="Times New Roman" w:cs="Times New Roman"/>
          <w:sz w:val="24"/>
          <w:szCs w:val="24"/>
        </w:rPr>
        <w:t>Гараханлы</w:t>
      </w:r>
      <w:proofErr w:type="spellEnd"/>
      <w:r w:rsidR="00F13581" w:rsidRPr="00F13581">
        <w:rPr>
          <w:rFonts w:ascii="Times New Roman" w:hAnsi="Times New Roman" w:cs="Times New Roman"/>
          <w:sz w:val="24"/>
          <w:szCs w:val="24"/>
        </w:rPr>
        <w:t xml:space="preserve"> Орхан</w:t>
      </w:r>
      <w:r w:rsidR="00F13581">
        <w:rPr>
          <w:rFonts w:ascii="Times New Roman" w:hAnsi="Times New Roman" w:cs="Times New Roman"/>
          <w:sz w:val="24"/>
          <w:szCs w:val="24"/>
        </w:rPr>
        <w:t>а</w:t>
      </w:r>
      <w:r w:rsidR="00F13581" w:rsidRPr="00F13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581" w:rsidRPr="00F13581">
        <w:rPr>
          <w:rFonts w:ascii="Times New Roman" w:hAnsi="Times New Roman" w:cs="Times New Roman"/>
          <w:sz w:val="24"/>
          <w:szCs w:val="24"/>
        </w:rPr>
        <w:t>Илхам</w:t>
      </w:r>
      <w:proofErr w:type="spellEnd"/>
      <w:r w:rsidR="00F13581" w:rsidRPr="00F13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581" w:rsidRPr="00F13581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F13581" w:rsidRPr="00F13581">
        <w:rPr>
          <w:rFonts w:ascii="Times New Roman" w:hAnsi="Times New Roman" w:cs="Times New Roman"/>
          <w:sz w:val="24"/>
          <w:szCs w:val="24"/>
        </w:rPr>
        <w:t xml:space="preserve"> </w:t>
      </w:r>
      <w:r w:rsidR="00D018EB" w:rsidRPr="00D018EB">
        <w:rPr>
          <w:rFonts w:ascii="Times New Roman" w:hAnsi="Times New Roman" w:cs="Times New Roman"/>
          <w:sz w:val="24"/>
          <w:szCs w:val="24"/>
        </w:rPr>
        <w:t>(</w:t>
      </w:r>
      <w:r w:rsidR="00F13581" w:rsidRPr="00F13581">
        <w:rPr>
          <w:rFonts w:ascii="Times New Roman" w:hAnsi="Times New Roman" w:cs="Times New Roman"/>
          <w:sz w:val="24"/>
          <w:szCs w:val="24"/>
        </w:rPr>
        <w:t xml:space="preserve">дата рождения: 09.11.1996 г., место рождения: пос. </w:t>
      </w:r>
      <w:proofErr w:type="spellStart"/>
      <w:r w:rsidR="00F13581" w:rsidRPr="00F13581">
        <w:rPr>
          <w:rFonts w:ascii="Times New Roman" w:hAnsi="Times New Roman" w:cs="Times New Roman"/>
          <w:sz w:val="24"/>
          <w:szCs w:val="24"/>
        </w:rPr>
        <w:t>Гарачала</w:t>
      </w:r>
      <w:proofErr w:type="spellEnd"/>
      <w:r w:rsidR="00F13581" w:rsidRPr="00F13581">
        <w:rPr>
          <w:rFonts w:ascii="Times New Roman" w:hAnsi="Times New Roman" w:cs="Times New Roman"/>
          <w:sz w:val="24"/>
          <w:szCs w:val="24"/>
        </w:rPr>
        <w:t xml:space="preserve"> Сальян р-на </w:t>
      </w:r>
      <w:proofErr w:type="spellStart"/>
      <w:r w:rsidR="00F13581" w:rsidRPr="00F13581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F13581" w:rsidRPr="00F13581">
        <w:rPr>
          <w:rFonts w:ascii="Times New Roman" w:hAnsi="Times New Roman" w:cs="Times New Roman"/>
          <w:sz w:val="24"/>
          <w:szCs w:val="24"/>
        </w:rPr>
        <w:t>., СНИЛС 196-395-699 49, ИНН 500407986528, адрес регистрации по месту жительства: 143600, Московская область, г Волоколамск, Рижское шоссе, 7/18, 36</w:t>
      </w:r>
      <w:r w:rsidR="00D018EB" w:rsidRPr="00D018EB">
        <w:rPr>
          <w:rFonts w:ascii="Times New Roman" w:hAnsi="Times New Roman" w:cs="Times New Roman"/>
          <w:sz w:val="24"/>
          <w:szCs w:val="24"/>
        </w:rPr>
        <w:t xml:space="preserve">) </w:t>
      </w:r>
      <w:r w:rsidRPr="00AA6EBA">
        <w:rPr>
          <w:rFonts w:ascii="Times New Roman" w:hAnsi="Times New Roman" w:cs="Times New Roman"/>
          <w:sz w:val="24"/>
          <w:szCs w:val="24"/>
        </w:rPr>
        <w:t xml:space="preserve">Косицын </w:t>
      </w:r>
      <w:r w:rsidR="008101E5">
        <w:rPr>
          <w:rFonts w:ascii="Times New Roman" w:hAnsi="Times New Roman" w:cs="Times New Roman"/>
          <w:sz w:val="24"/>
          <w:szCs w:val="24"/>
        </w:rPr>
        <w:t xml:space="preserve">Виталий </w:t>
      </w:r>
      <w:r w:rsidRPr="00AA6EBA">
        <w:rPr>
          <w:rFonts w:ascii="Times New Roman" w:hAnsi="Times New Roman" w:cs="Times New Roman"/>
          <w:sz w:val="24"/>
          <w:szCs w:val="24"/>
        </w:rPr>
        <w:t>Юрьевич, именуемый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 xml:space="preserve">дальнейшем «Организатор торгов», действующий на основании решения Арбитражного суда </w:t>
      </w:r>
      <w:r w:rsidR="00F13581" w:rsidRPr="00F13581">
        <w:rPr>
          <w:rFonts w:ascii="Times New Roman" w:hAnsi="Times New Roman" w:cs="Times New Roman"/>
          <w:sz w:val="24"/>
          <w:szCs w:val="24"/>
        </w:rPr>
        <w:t>Московской области от 11.11.2024 г. (резолютивная часть объявлена 07.11.2024 г.) по делу № А41-85760/24</w:t>
      </w:r>
      <w:r w:rsidRPr="00AA6EBA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101E5"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________________________________, именуемое (-</w:t>
      </w:r>
      <w:proofErr w:type="spellStart"/>
      <w:r w:rsidRPr="00AA6EB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AA6EBA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AA6EB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A6EBA">
        <w:rPr>
          <w:rFonts w:ascii="Times New Roman" w:hAnsi="Times New Roman" w:cs="Times New Roman"/>
          <w:sz w:val="24"/>
          <w:szCs w:val="24"/>
        </w:rPr>
        <w:t>)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«Заявитель», с другой стороны, заключили настоящий договор о нижеследующем:</w:t>
      </w:r>
    </w:p>
    <w:p w14:paraId="7D20310E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706D282" w14:textId="38A1CD8B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Договора Заявитель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 xml:space="preserve">торгах по продаже имущества </w:t>
      </w:r>
      <w:proofErr w:type="spellStart"/>
      <w:r w:rsidR="00F13581" w:rsidRPr="00F13581">
        <w:rPr>
          <w:rFonts w:ascii="Times New Roman" w:hAnsi="Times New Roman" w:cs="Times New Roman"/>
          <w:sz w:val="24"/>
          <w:szCs w:val="24"/>
        </w:rPr>
        <w:t>Гараханлы</w:t>
      </w:r>
      <w:proofErr w:type="spellEnd"/>
      <w:r w:rsidR="00F13581" w:rsidRPr="00F13581">
        <w:rPr>
          <w:rFonts w:ascii="Times New Roman" w:hAnsi="Times New Roman" w:cs="Times New Roman"/>
          <w:sz w:val="24"/>
          <w:szCs w:val="24"/>
        </w:rPr>
        <w:t xml:space="preserve"> Орхана </w:t>
      </w:r>
      <w:proofErr w:type="spellStart"/>
      <w:r w:rsidR="00F13581" w:rsidRPr="00F13581">
        <w:rPr>
          <w:rFonts w:ascii="Times New Roman" w:hAnsi="Times New Roman" w:cs="Times New Roman"/>
          <w:sz w:val="24"/>
          <w:szCs w:val="24"/>
        </w:rPr>
        <w:t>Илхам</w:t>
      </w:r>
      <w:proofErr w:type="spellEnd"/>
      <w:r w:rsidR="00F13581" w:rsidRPr="00F13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581" w:rsidRPr="00F13581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F13581" w:rsidRPr="00F13581">
        <w:rPr>
          <w:rFonts w:ascii="Times New Roman" w:hAnsi="Times New Roman" w:cs="Times New Roman"/>
          <w:sz w:val="24"/>
          <w:szCs w:val="24"/>
        </w:rPr>
        <w:t xml:space="preserve"> </w:t>
      </w:r>
      <w:r w:rsidR="00A56DF8">
        <w:rPr>
          <w:rFonts w:ascii="Times New Roman" w:hAnsi="Times New Roman" w:cs="Times New Roman"/>
          <w:sz w:val="24"/>
          <w:szCs w:val="24"/>
        </w:rPr>
        <w:t>–</w:t>
      </w:r>
      <w:r w:rsidR="00D018EB">
        <w:rPr>
          <w:rFonts w:ascii="Times New Roman" w:hAnsi="Times New Roman" w:cs="Times New Roman"/>
          <w:sz w:val="24"/>
          <w:szCs w:val="24"/>
        </w:rPr>
        <w:t xml:space="preserve"> </w:t>
      </w:r>
      <w:r w:rsidR="00A56DF8">
        <w:rPr>
          <w:rFonts w:ascii="Times New Roman" w:hAnsi="Times New Roman" w:cs="Times New Roman"/>
          <w:sz w:val="24"/>
          <w:szCs w:val="24"/>
        </w:rPr>
        <w:t xml:space="preserve">УКАЗАТЬ ЛОТ </w:t>
      </w:r>
      <w:r w:rsidRPr="00AA6EBA">
        <w:rPr>
          <w:rFonts w:ascii="Times New Roman" w:hAnsi="Times New Roman" w:cs="Times New Roman"/>
          <w:sz w:val="24"/>
          <w:szCs w:val="24"/>
        </w:rPr>
        <w:t>(далее по тексту – Предмет торгов), проводимых «__» ______ ___ г.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 «Россия онлайн», размещенной на сайте </w:t>
      </w:r>
      <w:hyperlink r:id="rId4" w:history="1">
        <w:r w:rsidRPr="005E1399">
          <w:rPr>
            <w:rStyle w:val="a3"/>
            <w:rFonts w:ascii="Times New Roman" w:hAnsi="Times New Roman" w:cs="Times New Roman"/>
            <w:sz w:val="24"/>
            <w:szCs w:val="24"/>
          </w:rPr>
          <w:t>https://rus-on.ru/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в сети Интернет, перечисляет задаток в сумме _______ руб. в порядке,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настоящим Договором.</w:t>
      </w:r>
    </w:p>
    <w:p w14:paraId="3BC698C6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1.2. Задаток вносится в обеспечение исполнения обязательств Заявителя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участника торгов: по заключению договора купли-продажи имущества, 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Предметом торгов, в случае признания Заявителя победителем торгов; по оплате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указанного имущества, в случае признания Заявителя победителем торгов,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исполнения иных обязательств Заявителя по договору купли-продажи, заключенного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результатам торгов.</w:t>
      </w:r>
    </w:p>
    <w:p w14:paraId="4CDFABB6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1.3. В случае признания Заявителя победителем торгов задаток Заявителю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возвращается и засчитывается в счет оплаты приобретенного на торгах имущества.</w:t>
      </w:r>
    </w:p>
    <w:p w14:paraId="3BCB3F68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1.4. Задаток также не возвращается в случае отказа (уклонения) Заявителя,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признанного победителем торгов, от заключения договора купли-продажи имущества,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являющегося Предметом торгов; в случае не перечисления Заявителем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по заключенному по результатам торгов договору купли-продажи; в случае неисполнения</w:t>
      </w:r>
    </w:p>
    <w:p w14:paraId="7F4C4DE5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>иных обязательств Заявителя по договору купли-продажи, заключенного по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торгов.</w:t>
      </w:r>
    </w:p>
    <w:p w14:paraId="2D555795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1.5. Во всех остальных случаях задаток возвращается Заявителю в течение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(пяти) рабочих дней со дня подписания протокола о результатах проведения торгов.</w:t>
      </w:r>
    </w:p>
    <w:p w14:paraId="3E0DBFAD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14:paraId="307F33CE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2.1. Задаток должен быть внесен Заявителем на расчетный счет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торгов, указанный в разделе 4 настоящего договора, в срок не позднее дня и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окончания приема заявок.</w:t>
      </w:r>
    </w:p>
    <w:p w14:paraId="1AF32527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2.2. Обязанность Заявителя по перечислению задатка считается исполненной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момент зачисления денежных средств на расчетный счет Организатора торгов в полной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сумме, указанной в п. 2.1. настоящего договора.</w:t>
      </w:r>
    </w:p>
    <w:p w14:paraId="7CE50F4C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2.3. В случае не перечисления либо перечисления не в полном объеме суммы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задатка в указанную в п. 2.1. настоящего договора дату, Организатор торгов не допускает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Заявителя к участию в торгах, а все перечисленные денежные средства Заявителем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исполнение настоящего договора возвращаются ему в общем порядке, установленном в п.</w:t>
      </w:r>
    </w:p>
    <w:p w14:paraId="7A88D768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>1.5. настоящего договора.</w:t>
      </w:r>
    </w:p>
    <w:p w14:paraId="6EBCBA46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2.4. На денежные средства, перечисленные в соответствии с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договором, проценты не начисляются.</w:t>
      </w:r>
    </w:p>
    <w:p w14:paraId="5942F542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3. Заключительные положения</w:t>
      </w:r>
    </w:p>
    <w:p w14:paraId="78C7B91E" w14:textId="7DDCB6F9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A6EBA">
        <w:rPr>
          <w:rFonts w:ascii="Times New Roman" w:hAnsi="Times New Roman" w:cs="Times New Roman"/>
          <w:sz w:val="24"/>
          <w:szCs w:val="24"/>
        </w:rPr>
        <w:t>3.1. Споры и разногласия, возникающие из настоящего договора или 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ним, будут решаться сторонами путем переговоров. При не достижении согласия споры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разногласия подлежат рассмотрению Арбитражным судом</w:t>
      </w:r>
      <w:r w:rsidR="00F1358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AA6EBA">
        <w:rPr>
          <w:rFonts w:ascii="Times New Roman" w:hAnsi="Times New Roman" w:cs="Times New Roman"/>
          <w:sz w:val="24"/>
          <w:szCs w:val="24"/>
        </w:rPr>
        <w:t>.</w:t>
      </w:r>
    </w:p>
    <w:p w14:paraId="2115B36E" w14:textId="77777777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EBA">
        <w:rPr>
          <w:rFonts w:ascii="Times New Roman" w:hAnsi="Times New Roman" w:cs="Times New Roman"/>
          <w:sz w:val="24"/>
          <w:szCs w:val="24"/>
        </w:rPr>
        <w:t>3.2. Во всем ином, не предусмотренном настоящим Договором, 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EBA">
        <w:rPr>
          <w:rFonts w:ascii="Times New Roman" w:hAnsi="Times New Roman" w:cs="Times New Roman"/>
          <w:sz w:val="24"/>
          <w:szCs w:val="24"/>
        </w:rPr>
        <w:t>руководствуются действующим законодательством Российской Федерации.</w:t>
      </w:r>
    </w:p>
    <w:p w14:paraId="58913C6E" w14:textId="77777777" w:rsidR="00AA6EBA" w:rsidRPr="00AA6EBA" w:rsidRDefault="00AA6EBA" w:rsidP="00AA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EBA">
        <w:rPr>
          <w:rFonts w:ascii="Times New Roman" w:hAnsi="Times New Roman" w:cs="Times New Roman"/>
          <w:b/>
          <w:sz w:val="24"/>
          <w:szCs w:val="24"/>
        </w:rPr>
        <w:t>4. Реквизиты сторон</w:t>
      </w:r>
    </w:p>
    <w:p w14:paraId="56C82E03" w14:textId="77777777" w:rsidR="00AA6EBA" w:rsidRPr="00D1679E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79E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</w:t>
      </w:r>
    </w:p>
    <w:p w14:paraId="589A1210" w14:textId="77777777" w:rsid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</w:p>
    <w:p w14:paraId="657B344A" w14:textId="77777777" w:rsidR="00F13581" w:rsidRDefault="00F13581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581">
        <w:rPr>
          <w:rFonts w:ascii="Times New Roman" w:hAnsi="Times New Roman" w:cs="Times New Roman"/>
          <w:sz w:val="24"/>
          <w:szCs w:val="24"/>
        </w:rPr>
        <w:t>Гараханлы</w:t>
      </w:r>
      <w:proofErr w:type="spellEnd"/>
      <w:r w:rsidRPr="00F13581">
        <w:rPr>
          <w:rFonts w:ascii="Times New Roman" w:hAnsi="Times New Roman" w:cs="Times New Roman"/>
          <w:sz w:val="24"/>
          <w:szCs w:val="24"/>
        </w:rPr>
        <w:t xml:space="preserve"> Орхана </w:t>
      </w:r>
      <w:proofErr w:type="spellStart"/>
      <w:r w:rsidRPr="00F13581">
        <w:rPr>
          <w:rFonts w:ascii="Times New Roman" w:hAnsi="Times New Roman" w:cs="Times New Roman"/>
          <w:sz w:val="24"/>
          <w:szCs w:val="24"/>
        </w:rPr>
        <w:t>Илхам</w:t>
      </w:r>
      <w:proofErr w:type="spellEnd"/>
      <w:r w:rsidRPr="00F13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581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F13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C1DA7" w14:textId="2B0477F8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ПАО "Совкомбанк"</w:t>
      </w:r>
    </w:p>
    <w:p w14:paraId="0FDA8336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</w:p>
    <w:p w14:paraId="4CE865B0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633011, Российская Федерация, Новосибирская область,</w:t>
      </w:r>
    </w:p>
    <w:p w14:paraId="0A91FE30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г. Бердск, ул. Попова, д. 11</w:t>
      </w:r>
    </w:p>
    <w:p w14:paraId="1DD12479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Телефон: 8-800-100-00-06</w:t>
      </w:r>
    </w:p>
    <w:p w14:paraId="7B70EFCC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БИК 045004763</w:t>
      </w:r>
    </w:p>
    <w:p w14:paraId="36AC6E01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ИНН 4401116480</w:t>
      </w:r>
    </w:p>
    <w:p w14:paraId="1004F0D0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ОГРН 1144400000425</w:t>
      </w:r>
    </w:p>
    <w:p w14:paraId="289703E0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9FD">
        <w:rPr>
          <w:rFonts w:ascii="Times New Roman" w:hAnsi="Times New Roman" w:cs="Times New Roman"/>
          <w:sz w:val="24"/>
          <w:szCs w:val="24"/>
        </w:rPr>
        <w:t>Корр</w:t>
      </w:r>
      <w:proofErr w:type="spellEnd"/>
      <w:r w:rsidRPr="001809FD">
        <w:rPr>
          <w:rFonts w:ascii="Times New Roman" w:hAnsi="Times New Roman" w:cs="Times New Roman"/>
          <w:sz w:val="24"/>
          <w:szCs w:val="24"/>
        </w:rPr>
        <w:t>/счет 30101810150040000763</w:t>
      </w:r>
    </w:p>
    <w:p w14:paraId="447C7793" w14:textId="77777777" w:rsidR="001809FD" w:rsidRPr="001809FD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9FD">
        <w:rPr>
          <w:rFonts w:ascii="Times New Roman" w:hAnsi="Times New Roman" w:cs="Times New Roman"/>
          <w:sz w:val="24"/>
          <w:szCs w:val="24"/>
        </w:rPr>
        <w:t>КПП 544543001</w:t>
      </w:r>
    </w:p>
    <w:p w14:paraId="76041C03" w14:textId="4782C5CD" w:rsidR="00AA6EBA" w:rsidRPr="00A56DF8" w:rsidRDefault="00F13581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581">
        <w:rPr>
          <w:rFonts w:ascii="Times New Roman" w:hAnsi="Times New Roman" w:cs="Times New Roman"/>
          <w:sz w:val="24"/>
          <w:szCs w:val="24"/>
        </w:rPr>
        <w:t>Р/счет 40817810650203642067</w:t>
      </w:r>
      <w:r w:rsidR="00D018EB" w:rsidRPr="00D018EB">
        <w:rPr>
          <w:rFonts w:ascii="Times New Roman" w:hAnsi="Times New Roman" w:cs="Times New Roman"/>
          <w:sz w:val="24"/>
          <w:szCs w:val="24"/>
        </w:rPr>
        <w:t>.</w:t>
      </w:r>
    </w:p>
    <w:p w14:paraId="16B3A896" w14:textId="77777777" w:rsidR="001809FD" w:rsidRPr="00AA6EBA" w:rsidRDefault="001809FD" w:rsidP="00180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741F6" w14:textId="57C65B9C" w:rsidR="00AA6EBA" w:rsidRP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8101E5">
        <w:rPr>
          <w:rFonts w:ascii="Times New Roman" w:hAnsi="Times New Roman" w:cs="Times New Roman"/>
          <w:sz w:val="24"/>
          <w:szCs w:val="24"/>
        </w:rPr>
        <w:t>В</w:t>
      </w:r>
      <w:r w:rsidRPr="00AA6EBA">
        <w:rPr>
          <w:rFonts w:ascii="Times New Roman" w:hAnsi="Times New Roman" w:cs="Times New Roman"/>
          <w:sz w:val="24"/>
          <w:szCs w:val="24"/>
        </w:rPr>
        <w:t>.Ю. Косицын</w:t>
      </w:r>
    </w:p>
    <w:p w14:paraId="7F8A2812" w14:textId="77777777" w:rsid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EBA">
        <w:rPr>
          <w:rFonts w:ascii="Times New Roman" w:hAnsi="Times New Roman" w:cs="Times New Roman"/>
          <w:sz w:val="24"/>
          <w:szCs w:val="24"/>
        </w:rPr>
        <w:cr/>
      </w:r>
    </w:p>
    <w:p w14:paraId="72303319" w14:textId="77777777" w:rsid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806B0" w14:textId="271AFE5C" w:rsidR="00A64813" w:rsidRDefault="00A64813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98507" w14:textId="77777777" w:rsidR="00A64813" w:rsidRDefault="00A64813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5C5BB" w14:textId="77777777" w:rsidR="00A64813" w:rsidRDefault="00A64813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529F6" w14:textId="04E82C2F" w:rsidR="00AA6EBA" w:rsidRDefault="00AA6EBA" w:rsidP="00AA6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6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A"/>
    <w:rsid w:val="000A1FF3"/>
    <w:rsid w:val="001809FD"/>
    <w:rsid w:val="001B7240"/>
    <w:rsid w:val="00777D67"/>
    <w:rsid w:val="008101E5"/>
    <w:rsid w:val="00A56DF8"/>
    <w:rsid w:val="00A64813"/>
    <w:rsid w:val="00AA6EBA"/>
    <w:rsid w:val="00C13739"/>
    <w:rsid w:val="00D018EB"/>
    <w:rsid w:val="00D1679E"/>
    <w:rsid w:val="00EF5FC3"/>
    <w:rsid w:val="00F13581"/>
    <w:rsid w:val="00FD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A046"/>
  <w15:docId w15:val="{304F6439-6FC9-4DB5-B010-424BF077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E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-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я кто то</cp:lastModifiedBy>
  <cp:revision>2</cp:revision>
  <cp:lastPrinted>2024-12-21T18:46:00Z</cp:lastPrinted>
  <dcterms:created xsi:type="dcterms:W3CDTF">2026-02-08T16:10:00Z</dcterms:created>
  <dcterms:modified xsi:type="dcterms:W3CDTF">2026-02-08T16:10:00Z</dcterms:modified>
</cp:coreProperties>
</file>