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22FCE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6090EAEC" w14:textId="77777777" w:rsidR="00AA6EBA" w:rsidRPr="00FD63C8" w:rsidRDefault="00AA6EBA" w:rsidP="00AA6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 xml:space="preserve">г. _________ </w:t>
      </w:r>
      <w:r w:rsidRPr="00FD6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FD63C8">
        <w:rPr>
          <w:rFonts w:ascii="Times New Roman" w:hAnsi="Times New Roman" w:cs="Times New Roman"/>
          <w:sz w:val="24"/>
          <w:szCs w:val="24"/>
        </w:rPr>
        <w:t xml:space="preserve">   </w:t>
      </w:r>
      <w:r w:rsidRPr="00AA6EB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A6EBA">
        <w:rPr>
          <w:rFonts w:ascii="Times New Roman" w:hAnsi="Times New Roman" w:cs="Times New Roman"/>
          <w:sz w:val="24"/>
          <w:szCs w:val="24"/>
        </w:rPr>
        <w:t>_____» _____________</w:t>
      </w:r>
    </w:p>
    <w:p w14:paraId="32913E98" w14:textId="77777777" w:rsidR="00AA6EBA" w:rsidRPr="00FD63C8" w:rsidRDefault="00AA6EBA" w:rsidP="00AA6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B256A" w14:textId="36FBEBD9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8"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DE6EA2" w:rsidRPr="00DE6EA2">
        <w:rPr>
          <w:rFonts w:ascii="Times New Roman" w:hAnsi="Times New Roman" w:cs="Times New Roman"/>
          <w:sz w:val="24"/>
          <w:szCs w:val="24"/>
        </w:rPr>
        <w:t>Коленгин</w:t>
      </w:r>
      <w:r w:rsidR="00DE6EA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E6EA2" w:rsidRPr="00DE6EA2"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DE6EA2">
        <w:rPr>
          <w:rFonts w:ascii="Times New Roman" w:hAnsi="Times New Roman" w:cs="Times New Roman"/>
          <w:sz w:val="24"/>
          <w:szCs w:val="24"/>
        </w:rPr>
        <w:t>я</w:t>
      </w:r>
      <w:r w:rsidR="00DE6EA2" w:rsidRPr="00DE6EA2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DE6EA2">
        <w:rPr>
          <w:rFonts w:ascii="Times New Roman" w:hAnsi="Times New Roman" w:cs="Times New Roman"/>
          <w:sz w:val="24"/>
          <w:szCs w:val="24"/>
        </w:rPr>
        <w:t>а</w:t>
      </w:r>
      <w:r w:rsidR="00DE6EA2" w:rsidRPr="00DE6EA2">
        <w:rPr>
          <w:rFonts w:ascii="Times New Roman" w:hAnsi="Times New Roman" w:cs="Times New Roman"/>
          <w:sz w:val="24"/>
          <w:szCs w:val="24"/>
        </w:rPr>
        <w:t xml:space="preserve"> (дата рождения: 05.06.1991 г., место рождения: гор. Конаково Тверской обл., СНИЛС 156-806-027 73, ИНН 691102523012, адрес регистрации по месту жительства: 171255, Тверская область, г Конаково, </w:t>
      </w:r>
      <w:proofErr w:type="spellStart"/>
      <w:r w:rsidR="00DE6EA2" w:rsidRPr="00DE6EA2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DE6EA2" w:rsidRPr="00DE6EA2">
        <w:rPr>
          <w:rFonts w:ascii="Times New Roman" w:hAnsi="Times New Roman" w:cs="Times New Roman"/>
          <w:sz w:val="24"/>
          <w:szCs w:val="24"/>
        </w:rPr>
        <w:t xml:space="preserve"> Васильковского, 9, 42)</w:t>
      </w:r>
      <w:r w:rsidR="00DE6EA2">
        <w:rPr>
          <w:rFonts w:ascii="Times New Roman" w:hAnsi="Times New Roman" w:cs="Times New Roman"/>
          <w:sz w:val="24"/>
          <w:szCs w:val="24"/>
        </w:rPr>
        <w:t xml:space="preserve"> </w:t>
      </w:r>
      <w:r w:rsidR="00DE6EA2" w:rsidRPr="00DE6EA2">
        <w:rPr>
          <w:rFonts w:ascii="Times New Roman" w:hAnsi="Times New Roman" w:cs="Times New Roman"/>
          <w:sz w:val="24"/>
          <w:szCs w:val="24"/>
        </w:rPr>
        <w:t>Косицын Виталий Юрьевич, именуемый в дальнейшем «Организатор торгов», действующий на основании Решения Арбитражного суда</w:t>
      </w:r>
      <w:r w:rsidR="00DE6EA2">
        <w:rPr>
          <w:rFonts w:ascii="Times New Roman" w:hAnsi="Times New Roman" w:cs="Times New Roman"/>
          <w:sz w:val="24"/>
          <w:szCs w:val="24"/>
        </w:rPr>
        <w:t xml:space="preserve"> </w:t>
      </w:r>
      <w:r w:rsidR="00DE6EA2" w:rsidRPr="00DE6EA2">
        <w:rPr>
          <w:rFonts w:ascii="Times New Roman" w:hAnsi="Times New Roman" w:cs="Times New Roman"/>
          <w:sz w:val="24"/>
          <w:szCs w:val="24"/>
        </w:rPr>
        <w:t>Тверской области от 09.12.2024 г. по делу № А66-15437/2024</w:t>
      </w:r>
      <w:r w:rsidR="00DE6EA2">
        <w:rPr>
          <w:rFonts w:ascii="Times New Roman" w:hAnsi="Times New Roman" w:cs="Times New Roman"/>
          <w:sz w:val="24"/>
          <w:szCs w:val="24"/>
        </w:rPr>
        <w:t xml:space="preserve">, </w:t>
      </w:r>
      <w:r w:rsidRPr="00AA6EBA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8101E5"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________________________________, именуемое (-</w:t>
      </w:r>
      <w:proofErr w:type="spellStart"/>
      <w:r w:rsidRPr="00AA6EB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AA6EBA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AA6EB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A6EBA">
        <w:rPr>
          <w:rFonts w:ascii="Times New Roman" w:hAnsi="Times New Roman" w:cs="Times New Roman"/>
          <w:sz w:val="24"/>
          <w:szCs w:val="24"/>
        </w:rPr>
        <w:t>)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«Заявитель», с другой стороны, заключили настоящий договор о нижеследующем:</w:t>
      </w:r>
    </w:p>
    <w:p w14:paraId="14AE2649" w14:textId="77777777" w:rsidR="00C70460" w:rsidRDefault="00C70460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0310E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706D282" w14:textId="28276537" w:rsidR="00AA6EBA" w:rsidRPr="00AA6EBA" w:rsidRDefault="00AA6EBA" w:rsidP="00C7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Заявитель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торгах по продаже имущества </w:t>
      </w:r>
      <w:proofErr w:type="spellStart"/>
      <w:r w:rsidR="00DE6EA2" w:rsidRPr="00DE6EA2">
        <w:rPr>
          <w:rFonts w:ascii="Times New Roman" w:hAnsi="Times New Roman" w:cs="Times New Roman"/>
          <w:sz w:val="24"/>
          <w:szCs w:val="24"/>
        </w:rPr>
        <w:t>Коленгина</w:t>
      </w:r>
      <w:proofErr w:type="spellEnd"/>
      <w:r w:rsidR="00DE6EA2" w:rsidRPr="00DE6EA2">
        <w:rPr>
          <w:rFonts w:ascii="Times New Roman" w:hAnsi="Times New Roman" w:cs="Times New Roman"/>
          <w:sz w:val="24"/>
          <w:szCs w:val="24"/>
        </w:rPr>
        <w:t xml:space="preserve"> Алексея </w:t>
      </w:r>
      <w:proofErr w:type="gramStart"/>
      <w:r w:rsidR="00DE6EA2" w:rsidRPr="00DE6EA2">
        <w:rPr>
          <w:rFonts w:ascii="Times New Roman" w:hAnsi="Times New Roman" w:cs="Times New Roman"/>
          <w:sz w:val="24"/>
          <w:szCs w:val="24"/>
        </w:rPr>
        <w:t xml:space="preserve">Сергеевича </w:t>
      </w:r>
      <w:r w:rsidR="00DE6EA2">
        <w:rPr>
          <w:rFonts w:ascii="Times New Roman" w:hAnsi="Times New Roman" w:cs="Times New Roman"/>
          <w:sz w:val="24"/>
          <w:szCs w:val="24"/>
        </w:rPr>
        <w:t xml:space="preserve"> </w:t>
      </w:r>
      <w:r w:rsidR="00C70460" w:rsidRPr="00C704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70460" w:rsidRPr="00C70460">
        <w:rPr>
          <w:rFonts w:ascii="Times New Roman" w:hAnsi="Times New Roman" w:cs="Times New Roman"/>
          <w:sz w:val="24"/>
          <w:szCs w:val="24"/>
        </w:rPr>
        <w:t xml:space="preserve"> </w:t>
      </w:r>
      <w:r w:rsidR="00DE6EA2" w:rsidRPr="00DE6EA2">
        <w:rPr>
          <w:rFonts w:ascii="Times New Roman" w:hAnsi="Times New Roman" w:cs="Times New Roman"/>
          <w:sz w:val="24"/>
          <w:szCs w:val="24"/>
        </w:rPr>
        <w:t xml:space="preserve">Квартира (кадастровый номер: 69:43:0070402:4132), общей площадью 57,5 кв. м., расположенная по адресу: Тверская область, </w:t>
      </w:r>
      <w:proofErr w:type="spellStart"/>
      <w:r w:rsidR="00DE6EA2" w:rsidRPr="00DE6EA2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DE6EA2" w:rsidRPr="00DE6EA2">
        <w:rPr>
          <w:rFonts w:ascii="Times New Roman" w:hAnsi="Times New Roman" w:cs="Times New Roman"/>
          <w:sz w:val="24"/>
          <w:szCs w:val="24"/>
        </w:rPr>
        <w:t>-н Конаковский, г. Конаково, ул. Энергетиков, д. 5, кв. 41</w:t>
      </w:r>
      <w:r w:rsidR="00DE6EA2"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(далее по тексту – Предмет торгов), проводимых «__» ______ ___ г.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 «Россия онлайн», размещенной на сайте </w:t>
      </w:r>
      <w:hyperlink r:id="rId4" w:history="1">
        <w:r w:rsidRPr="005E1399">
          <w:rPr>
            <w:rStyle w:val="a3"/>
            <w:rFonts w:ascii="Times New Roman" w:hAnsi="Times New Roman" w:cs="Times New Roman"/>
            <w:sz w:val="24"/>
            <w:szCs w:val="24"/>
          </w:rPr>
          <w:t>https://rus-on.ru/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в сети Интернет, перечисляет задаток в сумме _______ руб.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настоящим Договором.</w:t>
      </w:r>
    </w:p>
    <w:p w14:paraId="3BC698C6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1.2. Задаток вносится в обеспечение исполнения обязательств Заявителя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участника торгов: по заключению договора купли-продажи имущества,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Предметом торгов, в случае признания Заявителя победителем торгов; по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указанного имущества, в случае признания Заявителя победителем торгов,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исполнения иных обязательств Заявителя по договору купли-продажи, заключенного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результатам торгов.</w:t>
      </w:r>
    </w:p>
    <w:p w14:paraId="4CDFABB6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1.3. В случае признания Заявителя победителем торгов задаток Заявителю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возвращается и засчитывается в счет оплаты приобретенного на торгах имущества.</w:t>
      </w:r>
    </w:p>
    <w:p w14:paraId="3BCB3F68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1.4. Задаток также не возвращается в случае отказа (уклонения) Заявителя,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признанного победителем торгов, от заключения договора купли-продажи 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являющегося Предметом торгов; в случае не перечисления Заявителем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по заключенному по результатам торгов договору купли-продажи; в случае неисполнения</w:t>
      </w:r>
    </w:p>
    <w:p w14:paraId="7F4C4DE5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>иных обязательств Заявителя по договору купли-продажи, заключенного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торгов.</w:t>
      </w:r>
    </w:p>
    <w:p w14:paraId="2D555795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1.5. Во всех остальных случаях задаток возвращается Заявителю в течение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(пяти) рабочих дней со дня подписания протокола о результатах проведения торгов.</w:t>
      </w:r>
    </w:p>
    <w:p w14:paraId="3E0DBFAD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307F33CE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2.1. Задаток должен быть внесен Заявителем на расчетный счет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торгов, указанный в разделе 4 настоящего договора, в срок не позднее дня и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окончания приема заявок.</w:t>
      </w:r>
    </w:p>
    <w:p w14:paraId="1AF32527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2.2. Обязанность Заявителя по перечислению задатка считается исполненной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момент зачисления денежных средств на расчетный счет Организатора торгов в полной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сумме, указанной в п. 2.1. настоящего договора.</w:t>
      </w:r>
    </w:p>
    <w:p w14:paraId="7CE50F4C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2.3. В случае не перечисления либо перечисления не в полном объеме суммы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задатка в указанную в п. 2.1. настоящего договора дату, Организатор торгов не допускает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Заявителя к участию в торгах, а все перечисленные денежные средства Заявителем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исполнение настоящего договора возвращаются ему в общем порядке, установленном в п.</w:t>
      </w:r>
    </w:p>
    <w:p w14:paraId="7A88D768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>1.5. настоящего договора.</w:t>
      </w:r>
    </w:p>
    <w:p w14:paraId="6EBCBA46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2.4. На денежные средства, перечисленные в соответствии с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договором, проценты не начисляются.</w:t>
      </w:r>
    </w:p>
    <w:p w14:paraId="5942F542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14:paraId="78C7B91E" w14:textId="30C0E4C9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A6EBA">
        <w:rPr>
          <w:rFonts w:ascii="Times New Roman" w:hAnsi="Times New Roman" w:cs="Times New Roman"/>
          <w:sz w:val="24"/>
          <w:szCs w:val="24"/>
        </w:rPr>
        <w:t>3.1. Споры и разногласия, возникающие из настоящего договора или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ним, будут решаться сторонами путем переговоров. При </w:t>
      </w:r>
      <w:proofErr w:type="gramStart"/>
      <w:r w:rsidRPr="00AA6EBA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Pr="00AA6EBA">
        <w:rPr>
          <w:rFonts w:ascii="Times New Roman" w:hAnsi="Times New Roman" w:cs="Times New Roman"/>
          <w:sz w:val="24"/>
          <w:szCs w:val="24"/>
        </w:rPr>
        <w:t xml:space="preserve"> согласия споры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разногласия подлежат рассмотрению Арбитражным судом </w:t>
      </w:r>
      <w:r w:rsidR="00DE6EA2" w:rsidRPr="00DE6EA2">
        <w:rPr>
          <w:rFonts w:ascii="Times New Roman" w:hAnsi="Times New Roman" w:cs="Times New Roman"/>
          <w:sz w:val="24"/>
          <w:szCs w:val="24"/>
        </w:rPr>
        <w:t>Тверской области</w:t>
      </w:r>
      <w:r w:rsidRPr="00AA6EBA">
        <w:rPr>
          <w:rFonts w:ascii="Times New Roman" w:hAnsi="Times New Roman" w:cs="Times New Roman"/>
          <w:sz w:val="24"/>
          <w:szCs w:val="24"/>
        </w:rPr>
        <w:t>.</w:t>
      </w:r>
    </w:p>
    <w:p w14:paraId="2115B36E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3.2. Во всем ином, не предусмотренном настоящим Договором,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 Российской Федерации.</w:t>
      </w:r>
    </w:p>
    <w:p w14:paraId="58913C6E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4. Реквизиты сторон</w:t>
      </w:r>
    </w:p>
    <w:p w14:paraId="56C82E03" w14:textId="77777777" w:rsidR="00AA6EBA" w:rsidRPr="00D1679E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79E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</w:t>
      </w:r>
    </w:p>
    <w:p w14:paraId="589A1210" w14:textId="77777777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</w:p>
    <w:p w14:paraId="727C691B" w14:textId="591A42EE" w:rsidR="00DE6EA2" w:rsidRPr="00DE6EA2" w:rsidRDefault="00DE6EA2" w:rsidP="006D2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Коленгина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Сергеевича</w:t>
      </w:r>
    </w:p>
    <w:p w14:paraId="7C622DE3" w14:textId="64A6EA6E" w:rsidR="006D24BE" w:rsidRPr="006D24BE" w:rsidRDefault="006D24BE" w:rsidP="006D2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BE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</w:p>
    <w:p w14:paraId="5D8766E2" w14:textId="77777777" w:rsidR="006D24BE" w:rsidRPr="006D24BE" w:rsidRDefault="006D24BE" w:rsidP="006D2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BE">
        <w:rPr>
          <w:rFonts w:ascii="Times New Roman" w:hAnsi="Times New Roman" w:cs="Times New Roman"/>
          <w:sz w:val="24"/>
          <w:szCs w:val="24"/>
        </w:rPr>
        <w:t>633011, Российская Федерация, Новосибирская область,</w:t>
      </w:r>
    </w:p>
    <w:p w14:paraId="2E82CB09" w14:textId="77777777" w:rsidR="006D24BE" w:rsidRPr="006D24BE" w:rsidRDefault="006D24BE" w:rsidP="006D2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BE">
        <w:rPr>
          <w:rFonts w:ascii="Times New Roman" w:hAnsi="Times New Roman" w:cs="Times New Roman"/>
          <w:sz w:val="24"/>
          <w:szCs w:val="24"/>
        </w:rPr>
        <w:t>г. Бердск, ул. Попова, д. 11, телефон: 8-800-100-00-06</w:t>
      </w:r>
    </w:p>
    <w:p w14:paraId="6AB3F76D" w14:textId="77777777" w:rsidR="006D24BE" w:rsidRPr="006D24BE" w:rsidRDefault="006D24BE" w:rsidP="006D2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BE">
        <w:rPr>
          <w:rFonts w:ascii="Times New Roman" w:hAnsi="Times New Roman" w:cs="Times New Roman"/>
          <w:sz w:val="24"/>
          <w:szCs w:val="24"/>
        </w:rPr>
        <w:t>БИК 045004763</w:t>
      </w:r>
    </w:p>
    <w:p w14:paraId="152804AA" w14:textId="77777777" w:rsidR="006D24BE" w:rsidRPr="006D24BE" w:rsidRDefault="006D24BE" w:rsidP="006D2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BE">
        <w:rPr>
          <w:rFonts w:ascii="Times New Roman" w:hAnsi="Times New Roman" w:cs="Times New Roman"/>
          <w:sz w:val="24"/>
          <w:szCs w:val="24"/>
        </w:rPr>
        <w:t>ИНН 4401116480</w:t>
      </w:r>
    </w:p>
    <w:p w14:paraId="3B47AF19" w14:textId="77777777" w:rsidR="006D24BE" w:rsidRPr="006D24BE" w:rsidRDefault="006D24BE" w:rsidP="006D2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BE">
        <w:rPr>
          <w:rFonts w:ascii="Times New Roman" w:hAnsi="Times New Roman" w:cs="Times New Roman"/>
          <w:sz w:val="24"/>
          <w:szCs w:val="24"/>
        </w:rPr>
        <w:t>КПП 544543001</w:t>
      </w:r>
    </w:p>
    <w:p w14:paraId="4815148B" w14:textId="77777777" w:rsidR="006D24BE" w:rsidRPr="006D24BE" w:rsidRDefault="006D24BE" w:rsidP="006D2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BE">
        <w:rPr>
          <w:rFonts w:ascii="Times New Roman" w:hAnsi="Times New Roman" w:cs="Times New Roman"/>
          <w:sz w:val="24"/>
          <w:szCs w:val="24"/>
        </w:rPr>
        <w:t>ОГРН 1144400000425</w:t>
      </w:r>
    </w:p>
    <w:p w14:paraId="6BC1F6C1" w14:textId="77777777" w:rsidR="006D24BE" w:rsidRPr="006D24BE" w:rsidRDefault="006D24BE" w:rsidP="006D2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4BE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r w:rsidRPr="006D24BE">
        <w:rPr>
          <w:rFonts w:ascii="Times New Roman" w:hAnsi="Times New Roman" w:cs="Times New Roman"/>
          <w:sz w:val="24"/>
          <w:szCs w:val="24"/>
        </w:rPr>
        <w:t>/счет 30101810150040000763</w:t>
      </w:r>
    </w:p>
    <w:p w14:paraId="7875A517" w14:textId="750A7B75" w:rsidR="008770EE" w:rsidRDefault="008770EE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0EE">
        <w:rPr>
          <w:rFonts w:ascii="Times New Roman" w:hAnsi="Times New Roman" w:cs="Times New Roman"/>
          <w:sz w:val="24"/>
          <w:szCs w:val="24"/>
        </w:rPr>
        <w:t xml:space="preserve">Р/счет для внесения задатков </w:t>
      </w:r>
      <w:r w:rsidR="00DE6EA2" w:rsidRPr="00DE6EA2">
        <w:rPr>
          <w:rFonts w:ascii="Times New Roman" w:hAnsi="Times New Roman" w:cs="Times New Roman"/>
          <w:sz w:val="24"/>
          <w:szCs w:val="24"/>
        </w:rPr>
        <w:t>40817810650188865231</w:t>
      </w:r>
      <w:r w:rsidRPr="008770EE">
        <w:rPr>
          <w:rFonts w:ascii="Times New Roman" w:hAnsi="Times New Roman" w:cs="Times New Roman"/>
          <w:sz w:val="24"/>
          <w:szCs w:val="24"/>
        </w:rPr>
        <w:t>.</w:t>
      </w:r>
    </w:p>
    <w:p w14:paraId="6B9BD23E" w14:textId="77777777" w:rsidR="008770EE" w:rsidRDefault="008770EE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741F6" w14:textId="544B662E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8101E5">
        <w:rPr>
          <w:rFonts w:ascii="Times New Roman" w:hAnsi="Times New Roman" w:cs="Times New Roman"/>
          <w:sz w:val="24"/>
          <w:szCs w:val="24"/>
        </w:rPr>
        <w:t>В</w:t>
      </w:r>
      <w:r w:rsidRPr="00AA6EBA">
        <w:rPr>
          <w:rFonts w:ascii="Times New Roman" w:hAnsi="Times New Roman" w:cs="Times New Roman"/>
          <w:sz w:val="24"/>
          <w:szCs w:val="24"/>
        </w:rPr>
        <w:t>.Ю. Косицын</w:t>
      </w:r>
    </w:p>
    <w:p w14:paraId="72303319" w14:textId="6FE750DA" w:rsidR="00AA6EBA" w:rsidRDefault="00AA6EBA" w:rsidP="005F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cr/>
      </w:r>
      <w:r w:rsidR="00C966A5" w:rsidRPr="00C96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806B0" w14:textId="77777777" w:rsidR="00A64813" w:rsidRDefault="00A64813" w:rsidP="00657A2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64813" w:rsidSect="00657A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A"/>
    <w:rsid w:val="001809FD"/>
    <w:rsid w:val="001A58A3"/>
    <w:rsid w:val="001B7240"/>
    <w:rsid w:val="002C5423"/>
    <w:rsid w:val="003F409F"/>
    <w:rsid w:val="005F7979"/>
    <w:rsid w:val="00657A27"/>
    <w:rsid w:val="006D24BE"/>
    <w:rsid w:val="00777D67"/>
    <w:rsid w:val="008101E5"/>
    <w:rsid w:val="008770EE"/>
    <w:rsid w:val="00A64813"/>
    <w:rsid w:val="00AA6EBA"/>
    <w:rsid w:val="00C13739"/>
    <w:rsid w:val="00C70460"/>
    <w:rsid w:val="00C966A5"/>
    <w:rsid w:val="00D1679E"/>
    <w:rsid w:val="00DE6EA2"/>
    <w:rsid w:val="00F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A046"/>
  <w15:docId w15:val="{304F6439-6FC9-4DB5-B010-424BF077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E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-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</dc:creator>
  <cp:lastModifiedBy>я кто то</cp:lastModifiedBy>
  <cp:revision>2</cp:revision>
  <cp:lastPrinted>2025-12-03T18:45:00Z</cp:lastPrinted>
  <dcterms:created xsi:type="dcterms:W3CDTF">2026-02-02T17:52:00Z</dcterms:created>
  <dcterms:modified xsi:type="dcterms:W3CDTF">2026-02-02T17:52:00Z</dcterms:modified>
</cp:coreProperties>
</file>