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9F9" w:rsidRDefault="005559F9" w:rsidP="005559F9">
      <w:pPr>
        <w:shd w:val="clear" w:color="auto" w:fill="FFFFFF"/>
        <w:jc w:val="center"/>
        <w:rPr>
          <w:bCs/>
          <w:i/>
          <w:iCs/>
          <w:spacing w:val="-1"/>
          <w:sz w:val="28"/>
          <w:szCs w:val="28"/>
        </w:rPr>
      </w:pPr>
      <w:r w:rsidRPr="00B657AE">
        <w:rPr>
          <w:bCs/>
          <w:spacing w:val="-1"/>
          <w:sz w:val="28"/>
          <w:szCs w:val="28"/>
        </w:rPr>
        <w:t>ДОГОВОР О ЗАДАТКЕ</w:t>
      </w:r>
      <w:r>
        <w:rPr>
          <w:bCs/>
          <w:spacing w:val="-1"/>
          <w:sz w:val="28"/>
          <w:szCs w:val="28"/>
        </w:rPr>
        <w:t xml:space="preserve"> №___</w:t>
      </w:r>
    </w:p>
    <w:p w:rsidR="005559F9" w:rsidRPr="00B657AE" w:rsidRDefault="005559F9" w:rsidP="005559F9">
      <w:pPr>
        <w:shd w:val="clear" w:color="auto" w:fill="FFFFFF"/>
        <w:jc w:val="center"/>
        <w:rPr>
          <w:sz w:val="28"/>
          <w:szCs w:val="28"/>
        </w:rPr>
      </w:pPr>
    </w:p>
    <w:p w:rsidR="005559F9" w:rsidRDefault="00727786" w:rsidP="005559F9">
      <w:pPr>
        <w:shd w:val="clear" w:color="auto" w:fill="FFFFFF"/>
        <w:rPr>
          <w:color w:val="000000"/>
          <w:spacing w:val="-4"/>
          <w:sz w:val="24"/>
          <w:szCs w:val="24"/>
        </w:rPr>
      </w:pPr>
      <w:r w:rsidRPr="00727786">
        <w:rPr>
          <w:sz w:val="24"/>
          <w:szCs w:val="24"/>
        </w:rPr>
        <w:t xml:space="preserve">г. </w:t>
      </w:r>
      <w:r w:rsidR="00D2326C">
        <w:rPr>
          <w:sz w:val="24"/>
          <w:szCs w:val="24"/>
        </w:rPr>
        <w:t>Курган</w:t>
      </w:r>
      <w:r w:rsidR="005A542B">
        <w:rPr>
          <w:color w:val="000000"/>
          <w:spacing w:val="-4"/>
          <w:sz w:val="24"/>
          <w:szCs w:val="24"/>
        </w:rPr>
        <w:tab/>
      </w:r>
      <w:r w:rsidR="005A542B">
        <w:rPr>
          <w:color w:val="000000"/>
          <w:spacing w:val="-4"/>
          <w:sz w:val="24"/>
          <w:szCs w:val="24"/>
        </w:rPr>
        <w:tab/>
      </w:r>
      <w:r w:rsidR="005559F9">
        <w:rPr>
          <w:color w:val="000000"/>
          <w:spacing w:val="-4"/>
          <w:sz w:val="24"/>
          <w:szCs w:val="24"/>
        </w:rPr>
        <w:t xml:space="preserve"> </w:t>
      </w:r>
      <w:r w:rsidR="008B1922">
        <w:rPr>
          <w:color w:val="000000"/>
          <w:spacing w:val="-4"/>
          <w:sz w:val="24"/>
          <w:szCs w:val="24"/>
        </w:rPr>
        <w:tab/>
      </w:r>
      <w:r w:rsidR="008B1922">
        <w:rPr>
          <w:color w:val="000000"/>
          <w:spacing w:val="-4"/>
          <w:sz w:val="24"/>
          <w:szCs w:val="24"/>
        </w:rPr>
        <w:tab/>
      </w:r>
      <w:r w:rsidR="008B1922">
        <w:rPr>
          <w:color w:val="000000"/>
          <w:spacing w:val="-4"/>
          <w:sz w:val="24"/>
          <w:szCs w:val="24"/>
        </w:rPr>
        <w:tab/>
      </w:r>
      <w:r w:rsidR="008B1922">
        <w:rPr>
          <w:color w:val="000000"/>
          <w:spacing w:val="-4"/>
          <w:sz w:val="24"/>
          <w:szCs w:val="24"/>
        </w:rPr>
        <w:tab/>
      </w:r>
      <w:r w:rsidR="008B1922">
        <w:rPr>
          <w:color w:val="000000"/>
          <w:spacing w:val="-4"/>
          <w:sz w:val="24"/>
          <w:szCs w:val="24"/>
        </w:rPr>
        <w:tab/>
      </w:r>
      <w:r w:rsidR="008B1922">
        <w:rPr>
          <w:color w:val="000000"/>
          <w:spacing w:val="-4"/>
          <w:sz w:val="24"/>
          <w:szCs w:val="24"/>
        </w:rPr>
        <w:tab/>
      </w:r>
      <w:r w:rsidR="00D2326C">
        <w:rPr>
          <w:color w:val="000000"/>
          <w:spacing w:val="-4"/>
          <w:sz w:val="24"/>
          <w:szCs w:val="24"/>
        </w:rPr>
        <w:tab/>
      </w:r>
      <w:r w:rsidR="005559F9">
        <w:rPr>
          <w:color w:val="000000"/>
          <w:spacing w:val="-4"/>
          <w:sz w:val="24"/>
          <w:szCs w:val="24"/>
        </w:rPr>
        <w:t xml:space="preserve">«___» </w:t>
      </w:r>
      <w:r w:rsidR="005559F9" w:rsidRPr="007E609D">
        <w:rPr>
          <w:color w:val="000000"/>
          <w:spacing w:val="-4"/>
          <w:sz w:val="24"/>
          <w:szCs w:val="24"/>
        </w:rPr>
        <w:t>________</w:t>
      </w:r>
      <w:r w:rsidR="005559F9">
        <w:rPr>
          <w:color w:val="000000"/>
          <w:spacing w:val="-4"/>
          <w:sz w:val="24"/>
          <w:szCs w:val="24"/>
        </w:rPr>
        <w:t xml:space="preserve"> 20</w:t>
      </w:r>
      <w:r w:rsidR="00BF1758">
        <w:rPr>
          <w:color w:val="000000"/>
          <w:spacing w:val="-4"/>
          <w:sz w:val="24"/>
          <w:szCs w:val="24"/>
        </w:rPr>
        <w:t>2</w:t>
      </w:r>
      <w:r w:rsidR="005C04EB">
        <w:rPr>
          <w:color w:val="000000"/>
          <w:spacing w:val="-4"/>
          <w:sz w:val="24"/>
          <w:szCs w:val="24"/>
        </w:rPr>
        <w:t>6</w:t>
      </w:r>
      <w:bookmarkStart w:id="0" w:name="_GoBack"/>
      <w:bookmarkEnd w:id="0"/>
      <w:r w:rsidR="00FF0DD4" w:rsidRPr="00A32A6F">
        <w:rPr>
          <w:color w:val="000000"/>
          <w:spacing w:val="-4"/>
          <w:sz w:val="24"/>
          <w:szCs w:val="24"/>
        </w:rPr>
        <w:t xml:space="preserve"> </w:t>
      </w:r>
      <w:r w:rsidR="005559F9">
        <w:rPr>
          <w:color w:val="000000"/>
          <w:spacing w:val="-4"/>
          <w:sz w:val="24"/>
          <w:szCs w:val="24"/>
        </w:rPr>
        <w:t>года</w:t>
      </w:r>
    </w:p>
    <w:p w:rsidR="005559F9" w:rsidRPr="005A542B" w:rsidRDefault="005559F9" w:rsidP="005559F9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</w:p>
    <w:p w:rsidR="005559F9" w:rsidRPr="00BA377F" w:rsidRDefault="005559F9" w:rsidP="00724942">
      <w:pPr>
        <w:shd w:val="clear" w:color="auto" w:fill="FFFFFF"/>
        <w:jc w:val="both"/>
        <w:rPr>
          <w:color w:val="333333"/>
          <w:sz w:val="24"/>
          <w:szCs w:val="24"/>
        </w:rPr>
      </w:pPr>
      <w:r w:rsidRPr="005A542B">
        <w:rPr>
          <w:color w:val="000000"/>
          <w:spacing w:val="13"/>
          <w:sz w:val="24"/>
          <w:szCs w:val="24"/>
        </w:rPr>
        <w:tab/>
      </w:r>
      <w:r w:rsidR="00D2326C">
        <w:rPr>
          <w:sz w:val="24"/>
          <w:szCs w:val="24"/>
        </w:rPr>
        <w:t>Организатор торгов - финансовый</w:t>
      </w:r>
      <w:r w:rsidR="005A542B" w:rsidRPr="00CA7241">
        <w:rPr>
          <w:sz w:val="24"/>
          <w:szCs w:val="24"/>
        </w:rPr>
        <w:t xml:space="preserve"> управляющ</w:t>
      </w:r>
      <w:r w:rsidR="00D2326C">
        <w:rPr>
          <w:sz w:val="24"/>
          <w:szCs w:val="24"/>
        </w:rPr>
        <w:t>ий</w:t>
      </w:r>
      <w:r w:rsidR="00D2326C" w:rsidRPr="00D2326C">
        <w:rPr>
          <w:color w:val="333333"/>
          <w:sz w:val="24"/>
          <w:szCs w:val="24"/>
        </w:rPr>
        <w:t xml:space="preserve"> </w:t>
      </w:r>
      <w:r w:rsidR="00762345">
        <w:rPr>
          <w:color w:val="333333"/>
          <w:sz w:val="24"/>
          <w:szCs w:val="24"/>
        </w:rPr>
        <w:t xml:space="preserve">должника </w:t>
      </w:r>
      <w:r w:rsidR="00BA377F">
        <w:t>Осипова Семёна Игоревича</w:t>
      </w:r>
      <w:r w:rsidR="00BA377F">
        <w:rPr>
          <w:color w:val="333333"/>
          <w:sz w:val="24"/>
          <w:szCs w:val="24"/>
        </w:rPr>
        <w:t xml:space="preserve"> </w:t>
      </w:r>
      <w:r w:rsidR="00D2326C">
        <w:rPr>
          <w:sz w:val="24"/>
          <w:szCs w:val="24"/>
        </w:rPr>
        <w:t xml:space="preserve">- </w:t>
      </w:r>
      <w:r w:rsidR="005A542B" w:rsidRPr="00CA7241">
        <w:rPr>
          <w:sz w:val="24"/>
          <w:szCs w:val="24"/>
        </w:rPr>
        <w:t xml:space="preserve">Сентюрин </w:t>
      </w:r>
      <w:r w:rsidR="00DD3655" w:rsidRPr="00CA7241">
        <w:rPr>
          <w:sz w:val="24"/>
          <w:szCs w:val="24"/>
        </w:rPr>
        <w:t xml:space="preserve">Иван </w:t>
      </w:r>
      <w:r w:rsidR="00DD3655" w:rsidRPr="00D2326C">
        <w:rPr>
          <w:sz w:val="24"/>
          <w:szCs w:val="24"/>
        </w:rPr>
        <w:t>Сергеевич</w:t>
      </w:r>
      <w:r w:rsidR="005A542B" w:rsidRPr="00D2326C">
        <w:rPr>
          <w:sz w:val="24"/>
          <w:szCs w:val="24"/>
        </w:rPr>
        <w:t>, действующ</w:t>
      </w:r>
      <w:r w:rsidR="00D2326C">
        <w:rPr>
          <w:sz w:val="24"/>
          <w:szCs w:val="24"/>
        </w:rPr>
        <w:t>ий</w:t>
      </w:r>
      <w:r w:rsidR="005A542B" w:rsidRPr="00D2326C">
        <w:rPr>
          <w:sz w:val="24"/>
          <w:szCs w:val="24"/>
        </w:rPr>
        <w:t xml:space="preserve"> на основании </w:t>
      </w:r>
      <w:r w:rsidR="00C0348E">
        <w:rPr>
          <w:sz w:val="24"/>
          <w:szCs w:val="24"/>
        </w:rPr>
        <w:t>определения</w:t>
      </w:r>
      <w:r w:rsidR="005A542B" w:rsidRPr="00D2326C">
        <w:rPr>
          <w:sz w:val="24"/>
          <w:szCs w:val="24"/>
        </w:rPr>
        <w:t xml:space="preserve"> </w:t>
      </w:r>
      <w:r w:rsidR="00A32A6F" w:rsidRPr="00D2326C">
        <w:rPr>
          <w:sz w:val="24"/>
          <w:szCs w:val="24"/>
        </w:rPr>
        <w:t xml:space="preserve">Арбитражного суда </w:t>
      </w:r>
      <w:r w:rsidR="00D2326C" w:rsidRPr="00D2326C">
        <w:rPr>
          <w:sz w:val="24"/>
          <w:szCs w:val="24"/>
        </w:rPr>
        <w:t>Курга</w:t>
      </w:r>
      <w:r w:rsidR="00A32A6F" w:rsidRPr="00D2326C">
        <w:rPr>
          <w:sz w:val="24"/>
          <w:szCs w:val="24"/>
        </w:rPr>
        <w:t xml:space="preserve">нской области </w:t>
      </w:r>
      <w:r w:rsidR="00CA7241" w:rsidRPr="00D2326C">
        <w:rPr>
          <w:color w:val="333333"/>
          <w:sz w:val="24"/>
          <w:szCs w:val="24"/>
        </w:rPr>
        <w:t xml:space="preserve">от </w:t>
      </w:r>
      <w:r w:rsidR="00BA377F">
        <w:rPr>
          <w:color w:val="333333"/>
          <w:sz w:val="24"/>
          <w:szCs w:val="24"/>
        </w:rPr>
        <w:t>26 августа 2025 года</w:t>
      </w:r>
      <w:r w:rsidR="00D2326C" w:rsidRPr="00D2326C">
        <w:rPr>
          <w:color w:val="333333"/>
          <w:sz w:val="24"/>
          <w:szCs w:val="24"/>
        </w:rPr>
        <w:t xml:space="preserve"> по делу № </w:t>
      </w:r>
      <w:r w:rsidR="00BA377F" w:rsidRPr="00BA377F">
        <w:rPr>
          <w:color w:val="333333"/>
          <w:sz w:val="24"/>
          <w:szCs w:val="24"/>
        </w:rPr>
        <w:t>А34-12814/2024</w:t>
      </w:r>
      <w:r w:rsidR="005A542B" w:rsidRPr="00D2326C">
        <w:rPr>
          <w:color w:val="000000"/>
          <w:sz w:val="24"/>
          <w:szCs w:val="24"/>
        </w:rPr>
        <w:t xml:space="preserve">, </w:t>
      </w:r>
      <w:r w:rsidRPr="00D2326C">
        <w:rPr>
          <w:color w:val="000000"/>
          <w:spacing w:val="-1"/>
          <w:sz w:val="24"/>
          <w:szCs w:val="24"/>
        </w:rPr>
        <w:t>с одной стороны, и</w:t>
      </w:r>
      <w:r w:rsidRPr="00D2326C">
        <w:rPr>
          <w:sz w:val="24"/>
          <w:szCs w:val="24"/>
        </w:rPr>
        <w:t xml:space="preserve"> ________________________________________________________</w:t>
      </w:r>
      <w:r w:rsidRPr="00D2326C">
        <w:rPr>
          <w:color w:val="000000"/>
          <w:spacing w:val="1"/>
          <w:sz w:val="24"/>
          <w:szCs w:val="24"/>
        </w:rPr>
        <w:t>,</w:t>
      </w:r>
      <w:r w:rsidRPr="00CA7241">
        <w:rPr>
          <w:color w:val="000000"/>
          <w:spacing w:val="1"/>
          <w:sz w:val="24"/>
          <w:szCs w:val="24"/>
        </w:rPr>
        <w:t xml:space="preserve"> в лице ________________________ действующего на основании _________________________,</w:t>
      </w:r>
      <w:r w:rsidRPr="00320E41">
        <w:rPr>
          <w:color w:val="000000"/>
          <w:spacing w:val="1"/>
          <w:sz w:val="24"/>
          <w:szCs w:val="24"/>
        </w:rPr>
        <w:t xml:space="preserve"> именуемый далее "Претендент", </w:t>
      </w:r>
      <w:r w:rsidRPr="00320E41">
        <w:rPr>
          <w:color w:val="000000"/>
          <w:sz w:val="24"/>
          <w:szCs w:val="24"/>
        </w:rPr>
        <w:t>с другой стороны,</w:t>
      </w:r>
      <w:r w:rsidRPr="00320E41">
        <w:rPr>
          <w:sz w:val="24"/>
          <w:szCs w:val="24"/>
        </w:rPr>
        <w:t xml:space="preserve"> </w:t>
      </w:r>
      <w:r w:rsidRPr="00320E41"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:rsidR="005559F9" w:rsidRPr="00320E41" w:rsidRDefault="005559F9" w:rsidP="005559F9">
      <w:pPr>
        <w:shd w:val="clear" w:color="auto" w:fill="FFFFFF"/>
        <w:jc w:val="center"/>
        <w:rPr>
          <w:sz w:val="24"/>
          <w:szCs w:val="24"/>
        </w:rPr>
      </w:pPr>
      <w:r w:rsidRPr="00320E41"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:rsidR="005559F9" w:rsidRPr="00BA377F" w:rsidRDefault="005559F9" w:rsidP="00BA377F">
      <w:pPr>
        <w:shd w:val="clear" w:color="auto" w:fill="FFFFFF"/>
        <w:jc w:val="both"/>
        <w:rPr>
          <w:color w:val="333333"/>
          <w:sz w:val="24"/>
          <w:szCs w:val="24"/>
        </w:rPr>
      </w:pPr>
      <w:r w:rsidRPr="00320E41">
        <w:rPr>
          <w:color w:val="000000"/>
          <w:spacing w:val="3"/>
          <w:sz w:val="24"/>
          <w:szCs w:val="24"/>
        </w:rPr>
        <w:t xml:space="preserve">1.1.   Для участия в торгах по продаже следующего имущества </w:t>
      </w:r>
      <w:r w:rsidR="00BA377F" w:rsidRPr="00BA377F">
        <w:rPr>
          <w:color w:val="333333"/>
          <w:sz w:val="24"/>
          <w:szCs w:val="24"/>
        </w:rPr>
        <w:t>Осипова Семёна Игоревича</w:t>
      </w:r>
    </w:p>
    <w:p w:rsidR="00BA377F" w:rsidRPr="00320E41" w:rsidRDefault="00BA377F" w:rsidP="005559F9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7"/>
        <w:gridCol w:w="2463"/>
        <w:gridCol w:w="4999"/>
        <w:gridCol w:w="2057"/>
      </w:tblGrid>
      <w:tr w:rsidR="005559F9" w:rsidRPr="00320E41" w:rsidTr="005559F9">
        <w:trPr>
          <w:trHeight w:val="160"/>
          <w:jc w:val="center"/>
        </w:trPr>
        <w:tc>
          <w:tcPr>
            <w:tcW w:w="181" w:type="pct"/>
            <w:shd w:val="clear" w:color="auto" w:fill="FFFFFF"/>
            <w:vAlign w:val="center"/>
          </w:tcPr>
          <w:p w:rsidR="005559F9" w:rsidRPr="00320E41" w:rsidRDefault="005559F9" w:rsidP="005559F9">
            <w:pPr>
              <w:jc w:val="center"/>
              <w:rPr>
                <w:i/>
                <w:sz w:val="24"/>
                <w:szCs w:val="24"/>
              </w:rPr>
            </w:pPr>
            <w:r w:rsidRPr="00320E41">
              <w:rPr>
                <w:i/>
                <w:sz w:val="24"/>
                <w:szCs w:val="24"/>
              </w:rPr>
              <w:t>№ п/п</w:t>
            </w:r>
          </w:p>
        </w:tc>
        <w:tc>
          <w:tcPr>
            <w:tcW w:w="1248" w:type="pct"/>
            <w:shd w:val="clear" w:color="auto" w:fill="FFFFFF"/>
            <w:vAlign w:val="center"/>
          </w:tcPr>
          <w:p w:rsidR="005559F9" w:rsidRPr="00320E41" w:rsidRDefault="005559F9" w:rsidP="005559F9">
            <w:pPr>
              <w:rPr>
                <w:i/>
                <w:sz w:val="24"/>
                <w:szCs w:val="24"/>
              </w:rPr>
            </w:pPr>
            <w:r w:rsidRPr="00320E41">
              <w:rPr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2528" w:type="pct"/>
            <w:shd w:val="clear" w:color="auto" w:fill="FFFFFF"/>
            <w:vAlign w:val="center"/>
          </w:tcPr>
          <w:p w:rsidR="005559F9" w:rsidRPr="00320E41" w:rsidRDefault="005559F9" w:rsidP="005559F9">
            <w:pPr>
              <w:jc w:val="center"/>
              <w:rPr>
                <w:i/>
                <w:sz w:val="24"/>
                <w:szCs w:val="24"/>
              </w:rPr>
            </w:pPr>
            <w:r w:rsidRPr="00320E41">
              <w:rPr>
                <w:i/>
                <w:sz w:val="24"/>
                <w:szCs w:val="24"/>
              </w:rPr>
              <w:t>Характеристики</w:t>
            </w:r>
          </w:p>
        </w:tc>
        <w:tc>
          <w:tcPr>
            <w:tcW w:w="1043" w:type="pct"/>
            <w:shd w:val="clear" w:color="auto" w:fill="FFFFFF"/>
            <w:vAlign w:val="center"/>
          </w:tcPr>
          <w:p w:rsidR="005559F9" w:rsidRPr="00320E41" w:rsidRDefault="005559F9" w:rsidP="005559F9">
            <w:pPr>
              <w:jc w:val="right"/>
              <w:rPr>
                <w:i/>
                <w:sz w:val="24"/>
                <w:szCs w:val="24"/>
              </w:rPr>
            </w:pPr>
            <w:r w:rsidRPr="00320E41">
              <w:rPr>
                <w:i/>
                <w:sz w:val="24"/>
                <w:szCs w:val="24"/>
              </w:rPr>
              <w:t>Начальная цена, руб.</w:t>
            </w:r>
          </w:p>
        </w:tc>
      </w:tr>
      <w:tr w:rsidR="005559F9" w:rsidRPr="00320E41" w:rsidTr="005559F9">
        <w:trPr>
          <w:trHeight w:val="160"/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5559F9" w:rsidRPr="00320E41" w:rsidRDefault="005559F9" w:rsidP="00320E41">
            <w:pPr>
              <w:rPr>
                <w:i/>
                <w:sz w:val="24"/>
                <w:szCs w:val="24"/>
              </w:rPr>
            </w:pPr>
          </w:p>
        </w:tc>
      </w:tr>
    </w:tbl>
    <w:p w:rsidR="005559F9" w:rsidRPr="00320E41" w:rsidRDefault="005559F9" w:rsidP="005559F9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</w:p>
    <w:p w:rsidR="005559F9" w:rsidRPr="00320E41" w:rsidRDefault="005559F9" w:rsidP="005559F9">
      <w:pPr>
        <w:shd w:val="clear" w:color="auto" w:fill="FFFFFF"/>
        <w:jc w:val="both"/>
        <w:rPr>
          <w:sz w:val="24"/>
          <w:szCs w:val="24"/>
        </w:rPr>
      </w:pPr>
      <w:r w:rsidRPr="00320E41">
        <w:rPr>
          <w:color w:val="000000"/>
          <w:spacing w:val="3"/>
          <w:sz w:val="24"/>
          <w:szCs w:val="24"/>
        </w:rPr>
        <w:tab/>
        <w:t xml:space="preserve">Претендент обязуется перечислить на расчетный счет Организатора </w:t>
      </w:r>
      <w:r w:rsidRPr="00320E41">
        <w:rPr>
          <w:color w:val="000000"/>
          <w:spacing w:val="5"/>
          <w:sz w:val="24"/>
          <w:szCs w:val="24"/>
        </w:rPr>
        <w:t xml:space="preserve">торгов задаток в размере </w:t>
      </w:r>
      <w:r w:rsidR="00B17D09">
        <w:rPr>
          <w:b/>
          <w:bCs/>
          <w:color w:val="000000"/>
          <w:spacing w:val="5"/>
          <w:sz w:val="24"/>
          <w:szCs w:val="24"/>
        </w:rPr>
        <w:t>20</w:t>
      </w:r>
      <w:r w:rsidRPr="00320E41">
        <w:rPr>
          <w:b/>
          <w:bCs/>
          <w:color w:val="000000"/>
          <w:spacing w:val="5"/>
          <w:sz w:val="24"/>
          <w:szCs w:val="24"/>
        </w:rPr>
        <w:t xml:space="preserve"> % от начальной цены Лота</w:t>
      </w:r>
      <w:r w:rsidR="00CA7241">
        <w:rPr>
          <w:b/>
          <w:bCs/>
          <w:color w:val="000000"/>
          <w:spacing w:val="5"/>
          <w:sz w:val="24"/>
          <w:szCs w:val="24"/>
        </w:rPr>
        <w:t xml:space="preserve"> на определенный период</w:t>
      </w:r>
      <w:r w:rsidRPr="00320E41">
        <w:rPr>
          <w:b/>
          <w:bCs/>
          <w:color w:val="000000"/>
          <w:spacing w:val="5"/>
          <w:sz w:val="24"/>
          <w:szCs w:val="24"/>
        </w:rPr>
        <w:t xml:space="preserve">, </w:t>
      </w:r>
      <w:r w:rsidRPr="00320E41"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 w:rsidRPr="00320E41">
        <w:rPr>
          <w:color w:val="000000"/>
          <w:spacing w:val="-2"/>
          <w:sz w:val="24"/>
          <w:szCs w:val="24"/>
        </w:rPr>
        <w:t>данный задаток.</w:t>
      </w:r>
    </w:p>
    <w:p w:rsidR="005559F9" w:rsidRDefault="005559F9" w:rsidP="005559F9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 w:rsidRPr="00320E41">
        <w:rPr>
          <w:color w:val="000000"/>
          <w:spacing w:val="1"/>
          <w:sz w:val="24"/>
          <w:szCs w:val="24"/>
        </w:rPr>
        <w:t>Сумма задатка вносится в счет обеспечения</w:t>
      </w:r>
      <w:r>
        <w:rPr>
          <w:color w:val="000000"/>
          <w:spacing w:val="1"/>
          <w:sz w:val="24"/>
          <w:szCs w:val="24"/>
        </w:rPr>
        <w:t xml:space="preserve"> обязательств Претендента, связанных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с участием в торгах, в том числе по оплате приобретенного имущества, в случае признания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3"/>
          <w:sz w:val="24"/>
          <w:szCs w:val="24"/>
        </w:rPr>
        <w:t xml:space="preserve">Претендента победителем торгов </w:t>
      </w:r>
      <w:r>
        <w:rPr>
          <w:color w:val="000000"/>
          <w:spacing w:val="8"/>
          <w:sz w:val="24"/>
          <w:szCs w:val="24"/>
        </w:rPr>
        <w:t xml:space="preserve">на условиях публикации о торгах, </w:t>
      </w:r>
      <w:r>
        <w:rPr>
          <w:color w:val="000000"/>
          <w:sz w:val="24"/>
          <w:szCs w:val="24"/>
        </w:rPr>
        <w:t>Заявки на участие в торгах, поданной Претендентом.</w:t>
      </w:r>
    </w:p>
    <w:p w:rsidR="005559F9" w:rsidRDefault="005559F9" w:rsidP="005559F9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В    случае    признания    Претендента    Победителем    торгов    сумма    задатка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5559F9" w:rsidRDefault="005559F9" w:rsidP="005559F9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5559F9" w:rsidRDefault="005559F9" w:rsidP="005559F9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2.   Передача задатка</w:t>
      </w:r>
    </w:p>
    <w:p w:rsidR="005559F9" w:rsidRDefault="005559F9" w:rsidP="005559F9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Претендент перечисляет или вносит задаток в срок, обеспечивающий поступление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3"/>
          <w:sz w:val="24"/>
          <w:szCs w:val="24"/>
        </w:rPr>
        <w:t xml:space="preserve">средств,  не  позднее  последнего  дня  срока  приема  заявок,  указанного  в информационном сообщении о </w:t>
      </w:r>
      <w:r>
        <w:rPr>
          <w:color w:val="000000"/>
          <w:spacing w:val="-2"/>
          <w:sz w:val="24"/>
          <w:szCs w:val="24"/>
        </w:rPr>
        <w:t>проведении торгов.</w:t>
      </w:r>
    </w:p>
    <w:p w:rsidR="005559F9" w:rsidRDefault="005559F9" w:rsidP="005559F9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На денежные  средства,  переданные  в  соответствии  с  настоящим  договором,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проценты не начисляются.</w:t>
      </w:r>
    </w:p>
    <w:p w:rsidR="005559F9" w:rsidRDefault="005559F9" w:rsidP="005559F9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5559F9" w:rsidRDefault="005559F9" w:rsidP="005559F9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3.   Возврат задатка</w:t>
      </w:r>
    </w:p>
    <w:p w:rsidR="005559F9" w:rsidRDefault="005559F9" w:rsidP="005559F9">
      <w:pPr>
        <w:shd w:val="clear" w:color="auto" w:fill="FFFFFF"/>
        <w:tabs>
          <w:tab w:val="left" w:pos="1163"/>
        </w:tabs>
        <w:jc w:val="both"/>
      </w:pPr>
      <w:r>
        <w:rPr>
          <w:color w:val="000000"/>
          <w:spacing w:val="-9"/>
          <w:sz w:val="24"/>
          <w:szCs w:val="24"/>
        </w:rPr>
        <w:t>3.1.</w:t>
      </w:r>
      <w:r>
        <w:rPr>
          <w:color w:val="000000"/>
          <w:sz w:val="24"/>
          <w:szCs w:val="24"/>
        </w:rPr>
        <w:tab/>
        <w:t>Организатор   торгов   обязуется   возвратить   задаток   Претенденту   в   случаях,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предусмотренных настоящим договором, следующим образом:</w:t>
      </w:r>
    </w:p>
    <w:p w:rsidR="005559F9" w:rsidRDefault="005559F9" w:rsidP="005559F9">
      <w:pPr>
        <w:numPr>
          <w:ilvl w:val="0"/>
          <w:numId w:val="3"/>
        </w:numPr>
        <w:shd w:val="clear" w:color="auto" w:fill="FFFFFF"/>
        <w:tabs>
          <w:tab w:val="left" w:pos="1530"/>
        </w:tabs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в случае наличия у Претендента расчетного счета возврат денежных средств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производится на расчетный (лицевой) счет Претендента;</w:t>
      </w:r>
    </w:p>
    <w:p w:rsidR="005559F9" w:rsidRDefault="005559F9" w:rsidP="005559F9">
      <w:pPr>
        <w:shd w:val="clear" w:color="auto" w:fill="FFFFFF"/>
        <w:tabs>
          <w:tab w:val="left" w:pos="1163"/>
        </w:tabs>
        <w:jc w:val="both"/>
      </w:pPr>
      <w:r>
        <w:rPr>
          <w:color w:val="000000"/>
          <w:spacing w:val="-10"/>
          <w:sz w:val="24"/>
          <w:szCs w:val="24"/>
        </w:rPr>
        <w:t>3.2.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3"/>
          <w:sz w:val="24"/>
          <w:szCs w:val="24"/>
        </w:rPr>
        <w:t>Задаток возвращается в течение пяти дней с момента подведения итогов торгов,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указанного в сообщении о проведении торгов, в случае:</w:t>
      </w:r>
    </w:p>
    <w:p w:rsidR="005559F9" w:rsidRDefault="005559F9" w:rsidP="005559F9">
      <w:pPr>
        <w:numPr>
          <w:ilvl w:val="0"/>
          <w:numId w:val="4"/>
        </w:numPr>
        <w:shd w:val="clear" w:color="auto" w:fill="FFFFFF"/>
        <w:tabs>
          <w:tab w:val="left" w:pos="1519"/>
        </w:tabs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отказа Претенденту в участии в Торгах;</w:t>
      </w:r>
    </w:p>
    <w:p w:rsidR="005559F9" w:rsidRPr="008C6622" w:rsidRDefault="005559F9" w:rsidP="005559F9">
      <w:pPr>
        <w:numPr>
          <w:ilvl w:val="0"/>
          <w:numId w:val="4"/>
        </w:numPr>
        <w:shd w:val="clear" w:color="auto" w:fill="FFFFFF"/>
        <w:tabs>
          <w:tab w:val="left" w:pos="1519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>непризнания Участника торгов Победителем торгов;</w:t>
      </w:r>
    </w:p>
    <w:p w:rsidR="005559F9" w:rsidRDefault="005559F9" w:rsidP="005559F9">
      <w:pPr>
        <w:shd w:val="clear" w:color="auto" w:fill="FFFFFF"/>
        <w:tabs>
          <w:tab w:val="left" w:pos="1519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>3.3.     Задаток не возвращается в случае:</w:t>
      </w:r>
    </w:p>
    <w:p w:rsidR="005559F9" w:rsidRDefault="005559F9" w:rsidP="005559F9">
      <w:pPr>
        <w:numPr>
          <w:ilvl w:val="0"/>
          <w:numId w:val="5"/>
        </w:numPr>
        <w:shd w:val="clear" w:color="auto" w:fill="FFFFFF"/>
        <w:tabs>
          <w:tab w:val="left" w:pos="1487"/>
        </w:tabs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отказа или уклонения Победителя торгов от подписания Договора купли-</w:t>
      </w:r>
      <w:r>
        <w:rPr>
          <w:color w:val="000000"/>
          <w:spacing w:val="5"/>
          <w:sz w:val="24"/>
          <w:szCs w:val="24"/>
        </w:rPr>
        <w:br/>
      </w:r>
      <w:r>
        <w:rPr>
          <w:color w:val="000000"/>
          <w:sz w:val="24"/>
          <w:szCs w:val="24"/>
        </w:rPr>
        <w:t>продажи имущества, выставленного на Торги;</w:t>
      </w:r>
    </w:p>
    <w:p w:rsidR="005559F9" w:rsidRDefault="005559F9" w:rsidP="005559F9">
      <w:pPr>
        <w:numPr>
          <w:ilvl w:val="0"/>
          <w:numId w:val="5"/>
        </w:numPr>
        <w:shd w:val="clear" w:color="auto" w:fill="FFFFFF"/>
        <w:tabs>
          <w:tab w:val="left" w:pos="1487"/>
        </w:tabs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 xml:space="preserve">неоплаты Победителем торгов имущества в установленный </w:t>
      </w:r>
      <w:r>
        <w:rPr>
          <w:color w:val="000000"/>
          <w:sz w:val="24"/>
          <w:szCs w:val="24"/>
        </w:rPr>
        <w:t>Договором купли-продажи срок.</w:t>
      </w:r>
    </w:p>
    <w:p w:rsidR="005559F9" w:rsidRDefault="005559F9" w:rsidP="005559F9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5559F9" w:rsidRDefault="005559F9" w:rsidP="005559F9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5559F9" w:rsidRDefault="005559F9" w:rsidP="005559F9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10"/>
          <w:sz w:val="24"/>
          <w:szCs w:val="24"/>
        </w:rPr>
        <w:t>Настоящий договор вступает в силу с момента его подписания сторонами и</w:t>
      </w:r>
      <w:r>
        <w:rPr>
          <w:color w:val="000000"/>
          <w:spacing w:val="1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прекращает действие надлежащим исполнением.</w:t>
      </w:r>
    </w:p>
    <w:p w:rsidR="005559F9" w:rsidRDefault="005559F9" w:rsidP="005559F9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>
        <w:rPr>
          <w:color w:val="000000"/>
          <w:spacing w:val="5"/>
          <w:sz w:val="24"/>
          <w:szCs w:val="24"/>
        </w:rPr>
        <w:br/>
      </w:r>
      <w:r>
        <w:rPr>
          <w:color w:val="000000"/>
          <w:sz w:val="24"/>
          <w:szCs w:val="24"/>
        </w:rPr>
        <w:lastRenderedPageBreak/>
        <w:t xml:space="preserve">установленном порядке арбитражным судом </w:t>
      </w:r>
      <w:r w:rsidR="00040D11">
        <w:rPr>
          <w:color w:val="000000"/>
          <w:sz w:val="24"/>
          <w:szCs w:val="24"/>
        </w:rPr>
        <w:t>Челяби</w:t>
      </w:r>
      <w:r>
        <w:rPr>
          <w:color w:val="000000"/>
          <w:sz w:val="24"/>
          <w:szCs w:val="24"/>
        </w:rPr>
        <w:t>нской области.</w:t>
      </w:r>
    </w:p>
    <w:p w:rsidR="005559F9" w:rsidRDefault="005559F9" w:rsidP="005559F9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5559F9" w:rsidRDefault="005559F9" w:rsidP="005559F9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3"/>
        <w:gridCol w:w="4783"/>
      </w:tblGrid>
      <w:tr w:rsidR="005559F9" w:rsidTr="005559F9">
        <w:trPr>
          <w:trHeight w:hRule="exact" w:val="377"/>
        </w:trPr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F9" w:rsidRDefault="005559F9" w:rsidP="005559F9">
            <w:pPr>
              <w:shd w:val="clear" w:color="auto" w:fill="FFFFFF"/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F9" w:rsidRDefault="005559F9" w:rsidP="005559F9">
            <w:pPr>
              <w:shd w:val="clear" w:color="auto" w:fill="FFFFFF"/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5559F9" w:rsidTr="00D2326C">
        <w:trPr>
          <w:trHeight w:hRule="exact" w:val="2368"/>
        </w:trPr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26C" w:rsidRDefault="00D2326C" w:rsidP="00471BD8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Финансовый управляющий </w:t>
            </w:r>
            <w:r w:rsidR="00762345">
              <w:rPr>
                <w:sz w:val="24"/>
                <w:szCs w:val="24"/>
              </w:rPr>
              <w:t xml:space="preserve">должника </w:t>
            </w:r>
            <w:r w:rsidR="00BA377F">
              <w:rPr>
                <w:sz w:val="24"/>
                <w:szCs w:val="24"/>
              </w:rPr>
              <w:t>Осипов С.И.</w:t>
            </w:r>
          </w:p>
          <w:p w:rsidR="00D2326C" w:rsidRPr="00D2326C" w:rsidRDefault="00D2326C" w:rsidP="00471BD8">
            <w:pPr>
              <w:jc w:val="both"/>
              <w:rPr>
                <w:sz w:val="22"/>
                <w:szCs w:val="22"/>
              </w:rPr>
            </w:pPr>
            <w:r w:rsidRPr="00D2326C">
              <w:rPr>
                <w:sz w:val="22"/>
                <w:szCs w:val="22"/>
              </w:rPr>
              <w:t xml:space="preserve">Банк получателя: ООО "КЕТОВСКИЙ КОММЕРЧЕСКИЙ БАНК" ИНН банка: 4510000735 БИК банка: 043735821 ОГРН банка: 1024500000392 К/с банка: 30101810900000000821 ФИО получателя: </w:t>
            </w:r>
            <w:r w:rsidR="00BA377F">
              <w:rPr>
                <w:sz w:val="22"/>
                <w:szCs w:val="22"/>
              </w:rPr>
              <w:t>Осипов Семен Игоревич</w:t>
            </w:r>
            <w:r w:rsidRPr="00D2326C">
              <w:rPr>
                <w:sz w:val="22"/>
                <w:szCs w:val="22"/>
              </w:rPr>
              <w:t xml:space="preserve"> Счет получателя: </w:t>
            </w:r>
            <w:r w:rsidR="00BA377F">
              <w:t xml:space="preserve">40817810500020000427 </w:t>
            </w:r>
          </w:p>
          <w:p w:rsidR="00D2326C" w:rsidRDefault="00D2326C" w:rsidP="00471BD8">
            <w:pPr>
              <w:jc w:val="both"/>
            </w:pPr>
          </w:p>
          <w:p w:rsidR="00D2326C" w:rsidRDefault="00D2326C" w:rsidP="00471BD8">
            <w:pPr>
              <w:jc w:val="both"/>
            </w:pPr>
          </w:p>
          <w:p w:rsidR="00D2326C" w:rsidRDefault="00D2326C" w:rsidP="00471BD8">
            <w:pPr>
              <w:jc w:val="both"/>
            </w:pPr>
          </w:p>
          <w:p w:rsidR="00D2326C" w:rsidRPr="00727786" w:rsidRDefault="00D2326C" w:rsidP="00471B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F9" w:rsidRPr="00EC489E" w:rsidRDefault="005559F9" w:rsidP="005559F9">
            <w:pPr>
              <w:shd w:val="clear" w:color="auto" w:fill="FFFFFF"/>
              <w:rPr>
                <w:color w:val="FF00FF"/>
                <w:spacing w:val="1"/>
                <w:sz w:val="24"/>
                <w:szCs w:val="24"/>
              </w:rPr>
            </w:pPr>
          </w:p>
          <w:p w:rsidR="005559F9" w:rsidRPr="00FF2532" w:rsidRDefault="005559F9" w:rsidP="005559F9">
            <w:pPr>
              <w:shd w:val="clear" w:color="auto" w:fill="FFFFFF"/>
              <w:rPr>
                <w:color w:val="FF00FF"/>
                <w:sz w:val="24"/>
                <w:szCs w:val="24"/>
              </w:rPr>
            </w:pPr>
          </w:p>
        </w:tc>
      </w:tr>
      <w:tr w:rsidR="005559F9" w:rsidTr="005559F9">
        <w:trPr>
          <w:trHeight w:hRule="exact" w:val="1983"/>
        </w:trPr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F9" w:rsidRDefault="00D2326C" w:rsidP="005559F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</w:t>
            </w:r>
            <w:r w:rsidR="005A542B">
              <w:rPr>
                <w:sz w:val="24"/>
                <w:szCs w:val="24"/>
              </w:rPr>
              <w:t>ый управляющий</w:t>
            </w:r>
          </w:p>
          <w:p w:rsidR="005A542B" w:rsidRDefault="005A542B" w:rsidP="005559F9">
            <w:pPr>
              <w:shd w:val="clear" w:color="auto" w:fill="FFFFFF"/>
              <w:rPr>
                <w:sz w:val="24"/>
                <w:szCs w:val="24"/>
              </w:rPr>
            </w:pPr>
          </w:p>
          <w:p w:rsidR="005A542B" w:rsidRDefault="005A542B" w:rsidP="005559F9">
            <w:pPr>
              <w:shd w:val="clear" w:color="auto" w:fill="FFFFFF"/>
              <w:rPr>
                <w:sz w:val="24"/>
                <w:szCs w:val="24"/>
              </w:rPr>
            </w:pPr>
          </w:p>
          <w:p w:rsidR="005A542B" w:rsidRDefault="005A542B" w:rsidP="005559F9">
            <w:pPr>
              <w:shd w:val="clear" w:color="auto" w:fill="FFFFFF"/>
              <w:rPr>
                <w:sz w:val="24"/>
                <w:szCs w:val="24"/>
              </w:rPr>
            </w:pPr>
          </w:p>
          <w:p w:rsidR="005A542B" w:rsidRPr="008C6622" w:rsidRDefault="00A32A6F" w:rsidP="00DD365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Сентюрин</w:t>
            </w:r>
            <w:r w:rsidR="005A542B">
              <w:rPr>
                <w:sz w:val="24"/>
                <w:szCs w:val="24"/>
              </w:rPr>
              <w:t xml:space="preserve"> </w:t>
            </w:r>
            <w:r w:rsidR="00DD3655">
              <w:rPr>
                <w:sz w:val="24"/>
                <w:szCs w:val="24"/>
              </w:rPr>
              <w:t>И</w:t>
            </w:r>
            <w:r w:rsidR="005A542B">
              <w:rPr>
                <w:sz w:val="24"/>
                <w:szCs w:val="24"/>
              </w:rPr>
              <w:t>.</w:t>
            </w:r>
            <w:r w:rsidR="00DD3655">
              <w:rPr>
                <w:sz w:val="24"/>
                <w:szCs w:val="24"/>
              </w:rPr>
              <w:t>С</w:t>
            </w:r>
            <w:r w:rsidR="005A542B">
              <w:rPr>
                <w:sz w:val="24"/>
                <w:szCs w:val="24"/>
              </w:rPr>
              <w:t>.</w:t>
            </w:r>
          </w:p>
        </w:tc>
        <w:tc>
          <w:tcPr>
            <w:tcW w:w="4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9F9" w:rsidRPr="00EC489E" w:rsidRDefault="005559F9" w:rsidP="005559F9">
            <w:pPr>
              <w:shd w:val="clear" w:color="auto" w:fill="FFFFFF"/>
              <w:rPr>
                <w:color w:val="FF00FF"/>
                <w:spacing w:val="-2"/>
                <w:sz w:val="24"/>
                <w:szCs w:val="24"/>
              </w:rPr>
            </w:pPr>
          </w:p>
          <w:p w:rsidR="005559F9" w:rsidRPr="00EC489E" w:rsidRDefault="005559F9" w:rsidP="005559F9">
            <w:pPr>
              <w:shd w:val="clear" w:color="auto" w:fill="FFFFFF"/>
              <w:rPr>
                <w:color w:val="FF00FF"/>
                <w:spacing w:val="-2"/>
                <w:sz w:val="24"/>
                <w:szCs w:val="24"/>
              </w:rPr>
            </w:pPr>
          </w:p>
          <w:p w:rsidR="005559F9" w:rsidRPr="00EC489E" w:rsidRDefault="005559F9" w:rsidP="005559F9">
            <w:pPr>
              <w:shd w:val="clear" w:color="auto" w:fill="FFFFFF"/>
              <w:rPr>
                <w:color w:val="FF00FF"/>
                <w:spacing w:val="-2"/>
                <w:sz w:val="24"/>
                <w:szCs w:val="24"/>
              </w:rPr>
            </w:pPr>
          </w:p>
          <w:p w:rsidR="005559F9" w:rsidRPr="00EC489E" w:rsidRDefault="005559F9" w:rsidP="005559F9">
            <w:pPr>
              <w:shd w:val="clear" w:color="auto" w:fill="FFFFFF"/>
              <w:rPr>
                <w:color w:val="FF00FF"/>
                <w:spacing w:val="-2"/>
                <w:sz w:val="24"/>
                <w:szCs w:val="24"/>
              </w:rPr>
            </w:pPr>
          </w:p>
        </w:tc>
      </w:tr>
    </w:tbl>
    <w:p w:rsidR="005559F9" w:rsidRDefault="005559F9" w:rsidP="005559F9"/>
    <w:p w:rsidR="005559F9" w:rsidRDefault="005559F9" w:rsidP="005559F9"/>
    <w:p w:rsidR="005559F9" w:rsidRDefault="005559F9" w:rsidP="005559F9"/>
    <w:p w:rsidR="005559F9" w:rsidRDefault="005559F9" w:rsidP="005559F9"/>
    <w:p w:rsidR="00A25D90" w:rsidRDefault="00A25D90"/>
    <w:sectPr w:rsidR="00A25D90" w:rsidSect="005559F9">
      <w:footerReference w:type="even" r:id="rId7"/>
      <w:footerReference w:type="default" r:id="rId8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479" w:rsidRDefault="00E32479">
      <w:r>
        <w:separator/>
      </w:r>
    </w:p>
  </w:endnote>
  <w:endnote w:type="continuationSeparator" w:id="0">
    <w:p w:rsidR="00E32479" w:rsidRDefault="00E3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9F9" w:rsidRDefault="005559F9" w:rsidP="005559F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559F9" w:rsidRDefault="005559F9" w:rsidP="005559F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9F9" w:rsidRDefault="005559F9" w:rsidP="005559F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C04EB">
      <w:rPr>
        <w:rStyle w:val="a4"/>
        <w:noProof/>
      </w:rPr>
      <w:t>2</w:t>
    </w:r>
    <w:r>
      <w:rPr>
        <w:rStyle w:val="a4"/>
      </w:rPr>
      <w:fldChar w:fldCharType="end"/>
    </w:r>
  </w:p>
  <w:p w:rsidR="005559F9" w:rsidRDefault="005559F9" w:rsidP="005559F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479" w:rsidRDefault="00E32479">
      <w:r>
        <w:separator/>
      </w:r>
    </w:p>
  </w:footnote>
  <w:footnote w:type="continuationSeparator" w:id="0">
    <w:p w:rsidR="00E32479" w:rsidRDefault="00E32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3073F33"/>
    <w:multiLevelType w:val="multilevel"/>
    <w:tmpl w:val="9B045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9F9"/>
    <w:rsid w:val="00014633"/>
    <w:rsid w:val="00040D11"/>
    <w:rsid w:val="0013261B"/>
    <w:rsid w:val="00186EEF"/>
    <w:rsid w:val="001B1D26"/>
    <w:rsid w:val="001D7913"/>
    <w:rsid w:val="00210950"/>
    <w:rsid w:val="002428A2"/>
    <w:rsid w:val="00243CB8"/>
    <w:rsid w:val="00320E41"/>
    <w:rsid w:val="00404B2C"/>
    <w:rsid w:val="004471A8"/>
    <w:rsid w:val="00471BD8"/>
    <w:rsid w:val="004A539A"/>
    <w:rsid w:val="005559F9"/>
    <w:rsid w:val="00567F9B"/>
    <w:rsid w:val="00577788"/>
    <w:rsid w:val="005A542B"/>
    <w:rsid w:val="005C04EB"/>
    <w:rsid w:val="006020D6"/>
    <w:rsid w:val="00604525"/>
    <w:rsid w:val="00667AAF"/>
    <w:rsid w:val="006D0D09"/>
    <w:rsid w:val="00722967"/>
    <w:rsid w:val="00724942"/>
    <w:rsid w:val="00727786"/>
    <w:rsid w:val="00762345"/>
    <w:rsid w:val="008B1922"/>
    <w:rsid w:val="008C59A5"/>
    <w:rsid w:val="008D69A5"/>
    <w:rsid w:val="0094029B"/>
    <w:rsid w:val="00961D6B"/>
    <w:rsid w:val="00A25D90"/>
    <w:rsid w:val="00A32A6F"/>
    <w:rsid w:val="00A43E0E"/>
    <w:rsid w:val="00AB08D9"/>
    <w:rsid w:val="00B17D09"/>
    <w:rsid w:val="00BA35C9"/>
    <w:rsid w:val="00BA377F"/>
    <w:rsid w:val="00BA6657"/>
    <w:rsid w:val="00BE1DF9"/>
    <w:rsid w:val="00BE4D44"/>
    <w:rsid w:val="00BF1758"/>
    <w:rsid w:val="00C0348E"/>
    <w:rsid w:val="00C15CCB"/>
    <w:rsid w:val="00C54D4D"/>
    <w:rsid w:val="00C91A63"/>
    <w:rsid w:val="00CA7241"/>
    <w:rsid w:val="00CB0B1D"/>
    <w:rsid w:val="00CD1C5B"/>
    <w:rsid w:val="00D2326C"/>
    <w:rsid w:val="00DD3655"/>
    <w:rsid w:val="00DE50BE"/>
    <w:rsid w:val="00DF2462"/>
    <w:rsid w:val="00E32479"/>
    <w:rsid w:val="00EB6C09"/>
    <w:rsid w:val="00F811BE"/>
    <w:rsid w:val="00F81F0A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27B60"/>
  <w15:chartTrackingRefBased/>
  <w15:docId w15:val="{6C2284DA-217B-4768-9EAD-CBD046E0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9F9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559F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559F9"/>
  </w:style>
  <w:style w:type="paragraph" w:customStyle="1" w:styleId="p1">
    <w:name w:val="p1"/>
    <w:basedOn w:val="a"/>
    <w:rsid w:val="00567F9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rsid w:val="00C15CC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15CC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Обычный1"/>
    <w:rsid w:val="00C15CCB"/>
    <w:pPr>
      <w:widowControl w:val="0"/>
    </w:pPr>
    <w:rPr>
      <w:snapToGrid w:val="0"/>
    </w:rPr>
  </w:style>
  <w:style w:type="character" w:customStyle="1" w:styleId="o1card">
    <w:name w:val="o1_card"/>
    <w:basedOn w:val="a0"/>
    <w:rsid w:val="00C15CCB"/>
  </w:style>
  <w:style w:type="paragraph" w:styleId="a6">
    <w:name w:val="Normal (Web)"/>
    <w:basedOn w:val="a"/>
    <w:uiPriority w:val="99"/>
    <w:unhideWhenUsed/>
    <w:rsid w:val="005A54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Emphasis"/>
    <w:qFormat/>
    <w:rsid w:val="00320E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zek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manager1</dc:creator>
  <cp:keywords/>
  <cp:lastModifiedBy>Пользователь Windows</cp:lastModifiedBy>
  <cp:revision>3</cp:revision>
  <dcterms:created xsi:type="dcterms:W3CDTF">2026-01-20T11:49:00Z</dcterms:created>
  <dcterms:modified xsi:type="dcterms:W3CDTF">2026-01-20T11:50:00Z</dcterms:modified>
</cp:coreProperties>
</file>