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3CEDD" w14:textId="467725BF" w:rsidR="00365760" w:rsidRDefault="00365760" w:rsidP="00365760">
      <w:pPr>
        <w:ind w:firstLine="426"/>
        <w:contextualSpacing/>
        <w:jc w:val="right"/>
        <w:rPr>
          <w:rFonts w:eastAsia="Arial" w:cs="Times New Roman"/>
          <w:b/>
          <w:lang w:eastAsia="ru-RU"/>
        </w:rPr>
      </w:pPr>
      <w:r>
        <w:rPr>
          <w:rFonts w:eastAsia="Arial" w:cs="Times New Roman"/>
          <w:b/>
          <w:lang w:eastAsia="ru-RU"/>
        </w:rPr>
        <w:t>ПРОЕКТ</w:t>
      </w:r>
    </w:p>
    <w:p w14:paraId="63EFFD68" w14:textId="77777777" w:rsidR="00365760" w:rsidRDefault="00365760" w:rsidP="00365760">
      <w:pPr>
        <w:ind w:firstLine="426"/>
        <w:contextualSpacing/>
        <w:jc w:val="right"/>
        <w:rPr>
          <w:rFonts w:eastAsia="Arial" w:cs="Times New Roman"/>
          <w:b/>
          <w:lang w:eastAsia="ru-RU"/>
        </w:rPr>
      </w:pPr>
    </w:p>
    <w:p w14:paraId="5E12883E" w14:textId="656B6D7A" w:rsidR="007077B5" w:rsidRPr="004430BC" w:rsidRDefault="007077B5" w:rsidP="00365760">
      <w:pPr>
        <w:ind w:firstLine="426"/>
        <w:contextualSpacing/>
        <w:jc w:val="center"/>
        <w:rPr>
          <w:rFonts w:eastAsia="Arial" w:cs="Times New Roman"/>
          <w:b/>
          <w:lang w:eastAsia="ru-RU"/>
        </w:rPr>
      </w:pPr>
      <w:r w:rsidRPr="004430BC">
        <w:rPr>
          <w:rFonts w:eastAsia="Arial" w:cs="Times New Roman"/>
          <w:b/>
          <w:lang w:eastAsia="ru-RU"/>
        </w:rPr>
        <w:t>ДОГОВОР</w:t>
      </w:r>
    </w:p>
    <w:p w14:paraId="08018CE4" w14:textId="77777777" w:rsidR="007077B5" w:rsidRPr="004430BC" w:rsidRDefault="007077B5" w:rsidP="00E87530">
      <w:pPr>
        <w:ind w:firstLine="426"/>
        <w:contextualSpacing/>
        <w:jc w:val="center"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b/>
          <w:lang w:eastAsia="ru-RU"/>
        </w:rPr>
        <w:t>уступки права требования</w:t>
      </w:r>
    </w:p>
    <w:p w14:paraId="3E86BC8D" w14:textId="77777777" w:rsidR="007077B5" w:rsidRPr="004430BC" w:rsidRDefault="007077B5" w:rsidP="00E87530">
      <w:pPr>
        <w:ind w:firstLine="426"/>
        <w:contextualSpacing/>
        <w:rPr>
          <w:rFonts w:eastAsia="Arial" w:cs="Times New Roman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5000"/>
      </w:tblGrid>
      <w:tr w:rsidR="00491BD0" w:rsidRPr="004430BC" w14:paraId="69973534" w14:textId="77777777" w:rsidTr="00A2682F">
        <w:tc>
          <w:tcPr>
            <w:tcW w:w="5000" w:type="dxa"/>
            <w:shd w:val="clear" w:color="auto" w:fill="auto"/>
          </w:tcPr>
          <w:p w14:paraId="51FC5021" w14:textId="7D43CE5E" w:rsidR="007077B5" w:rsidRPr="004430BC" w:rsidRDefault="007077B5" w:rsidP="00C661DB">
            <w:pPr>
              <w:ind w:firstLine="0"/>
              <w:contextualSpacing/>
              <w:rPr>
                <w:rFonts w:eastAsia="Arial" w:cs="Times New Roman"/>
                <w:lang w:eastAsia="ru-RU"/>
              </w:rPr>
            </w:pPr>
            <w:r w:rsidRPr="004430BC">
              <w:rPr>
                <w:rFonts w:eastAsia="Arial" w:cs="Times New Roman"/>
                <w:lang w:eastAsia="ru-RU"/>
              </w:rPr>
              <w:t xml:space="preserve">г. </w:t>
            </w:r>
            <w:r w:rsidR="00E87530">
              <w:rPr>
                <w:rFonts w:eastAsia="Arial" w:cs="Times New Roman"/>
                <w:lang w:eastAsia="ru-RU"/>
              </w:rPr>
              <w:t>Якутск</w:t>
            </w:r>
          </w:p>
        </w:tc>
        <w:tc>
          <w:tcPr>
            <w:tcW w:w="5000" w:type="dxa"/>
            <w:shd w:val="clear" w:color="auto" w:fill="auto"/>
          </w:tcPr>
          <w:p w14:paraId="579AD2D6" w14:textId="0B455004" w:rsidR="007077B5" w:rsidRPr="004430BC" w:rsidRDefault="00365760" w:rsidP="00365760">
            <w:pPr>
              <w:contextualSpacing/>
              <w:jc w:val="center"/>
              <w:rPr>
                <w:rFonts w:eastAsia="Arial" w:cs="Times New Roman"/>
                <w:lang w:eastAsia="ru-RU"/>
              </w:rPr>
            </w:pPr>
            <w:bookmarkStart w:id="0" w:name="_Hlk108627241"/>
            <w:r>
              <w:rPr>
                <w:rFonts w:eastAsia="Arial" w:cs="Times New Roman"/>
                <w:lang w:eastAsia="ru-RU"/>
              </w:rPr>
              <w:t xml:space="preserve">                 «_</w:t>
            </w:r>
            <w:proofErr w:type="gramStart"/>
            <w:r>
              <w:rPr>
                <w:rFonts w:eastAsia="Arial" w:cs="Times New Roman"/>
                <w:lang w:eastAsia="ru-RU"/>
              </w:rPr>
              <w:t>_»_</w:t>
            </w:r>
            <w:proofErr w:type="gramEnd"/>
            <w:r>
              <w:rPr>
                <w:rFonts w:eastAsia="Arial" w:cs="Times New Roman"/>
                <w:lang w:eastAsia="ru-RU"/>
              </w:rPr>
              <w:t>__________________</w:t>
            </w:r>
            <w:r w:rsidR="00B42F91">
              <w:rPr>
                <w:rFonts w:eastAsia="Arial" w:cs="Times New Roman"/>
                <w:lang w:eastAsia="ru-RU"/>
              </w:rPr>
              <w:t>202</w:t>
            </w:r>
            <w:r w:rsidR="00A05604">
              <w:rPr>
                <w:rFonts w:eastAsia="Arial" w:cs="Times New Roman"/>
                <w:lang w:eastAsia="ru-RU"/>
              </w:rPr>
              <w:t>6</w:t>
            </w:r>
            <w:r w:rsidR="003B4D1E" w:rsidRPr="004430BC">
              <w:rPr>
                <w:rFonts w:eastAsia="Arial" w:cs="Times New Roman"/>
                <w:lang w:eastAsia="ru-RU"/>
              </w:rPr>
              <w:t xml:space="preserve"> </w:t>
            </w:r>
            <w:bookmarkEnd w:id="0"/>
            <w:r w:rsidR="007077B5" w:rsidRPr="004430BC">
              <w:rPr>
                <w:rFonts w:eastAsia="Arial" w:cs="Times New Roman"/>
                <w:lang w:eastAsia="ru-RU"/>
              </w:rPr>
              <w:t>г.</w:t>
            </w:r>
          </w:p>
        </w:tc>
      </w:tr>
    </w:tbl>
    <w:p w14:paraId="68E10772" w14:textId="77777777" w:rsidR="007077B5" w:rsidRPr="004430BC" w:rsidRDefault="007077B5" w:rsidP="00491BD0">
      <w:pPr>
        <w:contextualSpacing/>
        <w:rPr>
          <w:rFonts w:eastAsia="Arial" w:cs="Times New Roman"/>
          <w:lang w:eastAsia="ru-RU"/>
        </w:rPr>
      </w:pPr>
    </w:p>
    <w:p w14:paraId="1D4F1E80" w14:textId="3D7ADDEC" w:rsidR="004F57C9" w:rsidRPr="00365760" w:rsidRDefault="00365760" w:rsidP="008A4FA5">
      <w:pPr>
        <w:shd w:val="clear" w:color="auto" w:fill="FFFFFF"/>
        <w:ind w:firstLine="567"/>
        <w:rPr>
          <w:rFonts w:eastAsia="Arial" w:cs="Times New Roman"/>
          <w:lang w:eastAsia="ru-RU"/>
        </w:rPr>
      </w:pPr>
      <w:r w:rsidRPr="00365760">
        <w:rPr>
          <w:rFonts w:cs="Times New Roman"/>
          <w:noProof/>
        </w:rPr>
        <w:t>Общество с ограниченной ответственностью «</w:t>
      </w:r>
      <w:r w:rsidR="00535521">
        <w:rPr>
          <w:rFonts w:cs="Times New Roman"/>
          <w:noProof/>
        </w:rPr>
        <w:t>Строй</w:t>
      </w:r>
      <w:r w:rsidR="00A05604">
        <w:rPr>
          <w:rFonts w:cs="Times New Roman"/>
          <w:noProof/>
        </w:rPr>
        <w:t>монтаж-2002</w:t>
      </w:r>
      <w:r w:rsidRPr="00365760">
        <w:rPr>
          <w:rFonts w:cs="Times New Roman"/>
          <w:noProof/>
        </w:rPr>
        <w:t>»</w:t>
      </w:r>
      <w:r w:rsidRPr="00365760">
        <w:rPr>
          <w:rFonts w:cs="Times New Roman"/>
        </w:rPr>
        <w:t xml:space="preserve">, в лице конкурсного управляющего </w:t>
      </w:r>
      <w:r w:rsidRPr="00365760">
        <w:rPr>
          <w:rFonts w:cs="Times New Roman"/>
          <w:noProof/>
        </w:rPr>
        <w:t xml:space="preserve">Маршинцевой С.С., действующего на основании </w:t>
      </w:r>
      <w:r w:rsidR="00A05604">
        <w:rPr>
          <w:rFonts w:cs="Times New Roman"/>
          <w:noProof/>
        </w:rPr>
        <w:t>реш</w:t>
      </w:r>
      <w:r w:rsidR="00535521">
        <w:rPr>
          <w:rFonts w:cs="Times New Roman"/>
          <w:noProof/>
        </w:rPr>
        <w:t>е</w:t>
      </w:r>
      <w:r w:rsidRPr="00365760">
        <w:rPr>
          <w:rFonts w:cs="Times New Roman"/>
          <w:noProof/>
        </w:rPr>
        <w:t xml:space="preserve">ния  Арбитражного суда   </w:t>
      </w:r>
      <w:r w:rsidR="00535521">
        <w:rPr>
          <w:rFonts w:cs="Times New Roman"/>
          <w:noProof/>
        </w:rPr>
        <w:t>Республики Саха (Якутия)</w:t>
      </w:r>
      <w:r w:rsidRPr="00365760">
        <w:rPr>
          <w:rFonts w:cs="Times New Roman"/>
          <w:noProof/>
        </w:rPr>
        <w:t xml:space="preserve"> от </w:t>
      </w:r>
      <w:r w:rsidR="00A05604">
        <w:rPr>
          <w:rFonts w:cs="Times New Roman"/>
          <w:noProof/>
        </w:rPr>
        <w:t>12</w:t>
      </w:r>
      <w:r w:rsidRPr="00365760">
        <w:rPr>
          <w:rFonts w:cs="Times New Roman"/>
          <w:noProof/>
        </w:rPr>
        <w:t>.</w:t>
      </w:r>
      <w:r w:rsidR="00535521">
        <w:rPr>
          <w:rFonts w:cs="Times New Roman"/>
          <w:noProof/>
        </w:rPr>
        <w:t>0</w:t>
      </w:r>
      <w:r w:rsidR="00A05604">
        <w:rPr>
          <w:rFonts w:cs="Times New Roman"/>
          <w:noProof/>
        </w:rPr>
        <w:t>2</w:t>
      </w:r>
      <w:r w:rsidRPr="00365760">
        <w:rPr>
          <w:rFonts w:cs="Times New Roman"/>
          <w:noProof/>
        </w:rPr>
        <w:t>.20</w:t>
      </w:r>
      <w:r w:rsidR="00A05604">
        <w:rPr>
          <w:rFonts w:cs="Times New Roman"/>
          <w:noProof/>
        </w:rPr>
        <w:t>21</w:t>
      </w:r>
      <w:r w:rsidRPr="00365760">
        <w:rPr>
          <w:rFonts w:cs="Times New Roman"/>
          <w:noProof/>
        </w:rPr>
        <w:t xml:space="preserve"> г. по делу № </w:t>
      </w:r>
      <w:r w:rsidRPr="00365760">
        <w:rPr>
          <w:rFonts w:cs="Times New Roman"/>
          <w:color w:val="000000" w:themeColor="text1"/>
        </w:rPr>
        <w:t>А</w:t>
      </w:r>
      <w:r w:rsidR="00535521">
        <w:rPr>
          <w:rFonts w:cs="Times New Roman"/>
          <w:color w:val="000000" w:themeColor="text1"/>
        </w:rPr>
        <w:t>58</w:t>
      </w:r>
      <w:r w:rsidRPr="00365760">
        <w:rPr>
          <w:rFonts w:cs="Times New Roman"/>
          <w:color w:val="000000" w:themeColor="text1"/>
        </w:rPr>
        <w:t>-</w:t>
      </w:r>
      <w:r w:rsidR="00535521">
        <w:rPr>
          <w:rFonts w:cs="Times New Roman"/>
          <w:color w:val="000000" w:themeColor="text1"/>
        </w:rPr>
        <w:t>3756</w:t>
      </w:r>
      <w:r w:rsidRPr="00365760">
        <w:rPr>
          <w:rFonts w:cs="Times New Roman"/>
          <w:color w:val="000000" w:themeColor="text1"/>
        </w:rPr>
        <w:t>/20</w:t>
      </w:r>
      <w:r w:rsidR="00535521">
        <w:rPr>
          <w:rFonts w:cs="Times New Roman"/>
          <w:color w:val="000000" w:themeColor="text1"/>
        </w:rPr>
        <w:t>18</w:t>
      </w:r>
      <w:r w:rsidRPr="00365760">
        <w:rPr>
          <w:rFonts w:eastAsia="Times New Roman" w:cs="Times New Roman"/>
          <w:lang w:eastAsia="ru-RU"/>
        </w:rPr>
        <w:t>,</w:t>
      </w:r>
      <w:r w:rsidR="00E87530" w:rsidRPr="00365760">
        <w:rPr>
          <w:rFonts w:cs="Times New Roman"/>
          <w:w w:val="102"/>
        </w:rPr>
        <w:t xml:space="preserve"> именуемое в дальнейшем «</w:t>
      </w:r>
      <w:r w:rsidR="00E87530" w:rsidRPr="00365760">
        <w:rPr>
          <w:rFonts w:eastAsia="Arial" w:cs="Times New Roman"/>
          <w:b/>
          <w:lang w:eastAsia="ru-RU"/>
        </w:rPr>
        <w:t>Цедент</w:t>
      </w:r>
      <w:r w:rsidR="00E87530" w:rsidRPr="00365760">
        <w:rPr>
          <w:rFonts w:cs="Times New Roman"/>
          <w:w w:val="102"/>
        </w:rPr>
        <w:t>», с одной стороны, и</w:t>
      </w:r>
      <w:r w:rsidR="008A4FA5">
        <w:rPr>
          <w:rFonts w:cs="Times New Roman"/>
          <w:w w:val="102"/>
        </w:rPr>
        <w:t xml:space="preserve"> </w:t>
      </w:r>
      <w:r w:rsidRPr="00365760">
        <w:rPr>
          <w:rFonts w:eastAsia="Times New Roman" w:cs="Times New Roman"/>
          <w:lang w:eastAsia="ru-RU"/>
        </w:rPr>
        <w:t>_____________________________________________</w:t>
      </w:r>
      <w:r>
        <w:rPr>
          <w:rFonts w:eastAsia="Times New Roman" w:cs="Times New Roman"/>
          <w:lang w:eastAsia="ru-RU"/>
        </w:rPr>
        <w:t>__________________</w:t>
      </w:r>
      <w:r w:rsidRPr="00365760">
        <w:rPr>
          <w:rFonts w:eastAsia="Times New Roman" w:cs="Times New Roman"/>
          <w:lang w:eastAsia="ru-RU"/>
        </w:rPr>
        <w:t>______________</w:t>
      </w:r>
      <w:r w:rsidRPr="00365760">
        <w:rPr>
          <w:rFonts w:eastAsia="Times New Roman" w:cs="Times New Roman"/>
          <w:i/>
          <w:iCs/>
          <w:lang w:eastAsia="ru-RU"/>
        </w:rPr>
        <w:t>,</w:t>
      </w:r>
      <w:r w:rsidRPr="00365760">
        <w:rPr>
          <w:rFonts w:eastAsia="Times New Roman" w:cs="Times New Roman"/>
          <w:lang w:eastAsia="ru-RU"/>
        </w:rPr>
        <w:t xml:space="preserve"> в лице _________________________________________, действующего на основании ________________________, </w:t>
      </w:r>
      <w:r w:rsidR="00E87530" w:rsidRPr="00365760">
        <w:rPr>
          <w:rFonts w:cs="Times New Roman"/>
          <w:w w:val="102"/>
        </w:rPr>
        <w:t xml:space="preserve">именуемое </w:t>
      </w:r>
      <w:r w:rsidR="007077B5" w:rsidRPr="00365760">
        <w:rPr>
          <w:rFonts w:eastAsia="Arial" w:cs="Times New Roman"/>
          <w:lang w:eastAsia="ru-RU"/>
        </w:rPr>
        <w:t>дальнейшем «</w:t>
      </w:r>
      <w:bookmarkStart w:id="1" w:name="_Hlk86136879"/>
      <w:r w:rsidR="007077B5" w:rsidRPr="00365760">
        <w:rPr>
          <w:rFonts w:eastAsia="Arial" w:cs="Times New Roman"/>
          <w:b/>
          <w:lang w:eastAsia="ru-RU"/>
        </w:rPr>
        <w:t>Цессионарий</w:t>
      </w:r>
      <w:bookmarkEnd w:id="1"/>
      <w:r w:rsidR="007077B5" w:rsidRPr="00365760">
        <w:rPr>
          <w:rFonts w:eastAsia="Arial" w:cs="Times New Roman"/>
          <w:lang w:eastAsia="ru-RU"/>
        </w:rPr>
        <w:t xml:space="preserve">», с другой стороны, именуемые в дальнейшем «Стороны», </w:t>
      </w:r>
      <w:r w:rsidR="00D44D8F" w:rsidRPr="00F516D8">
        <w:t xml:space="preserve">в соответствии с Положением о порядке, сроках и условиях продажи </w:t>
      </w:r>
      <w:r w:rsidR="00D44D8F" w:rsidRPr="00DD5DAE">
        <w:t>права</w:t>
      </w:r>
      <w:r w:rsidR="00D44D8F" w:rsidRPr="00DD5DAE">
        <w:rPr>
          <w:spacing w:val="-5"/>
        </w:rPr>
        <w:t xml:space="preserve"> </w:t>
      </w:r>
      <w:r w:rsidR="00D44D8F" w:rsidRPr="00DD5DAE">
        <w:t>требования</w:t>
      </w:r>
      <w:bookmarkStart w:id="2" w:name="_Hlk122692007"/>
      <w:r w:rsidR="00D44D8F">
        <w:t xml:space="preserve"> </w:t>
      </w:r>
      <w:r w:rsidR="00D44D8F" w:rsidRPr="00DD5DAE">
        <w:t>дебиторск</w:t>
      </w:r>
      <w:r w:rsidR="00A05604">
        <w:t>ой</w:t>
      </w:r>
      <w:r w:rsidR="00D44D8F" w:rsidRPr="00DD5DAE">
        <w:rPr>
          <w:spacing w:val="-1"/>
        </w:rPr>
        <w:t xml:space="preserve"> </w:t>
      </w:r>
      <w:r w:rsidR="00D44D8F" w:rsidRPr="00DD5DAE">
        <w:t>задолженност</w:t>
      </w:r>
      <w:r w:rsidR="00A05604">
        <w:t>и</w:t>
      </w:r>
      <w:r w:rsidR="00D44D8F" w:rsidRPr="00DD5DAE">
        <w:t xml:space="preserve"> ООО</w:t>
      </w:r>
      <w:r w:rsidR="00D44D8F" w:rsidRPr="00DD5DAE">
        <w:rPr>
          <w:spacing w:val="-11"/>
        </w:rPr>
        <w:t xml:space="preserve"> </w:t>
      </w:r>
      <w:r w:rsidR="00D44D8F" w:rsidRPr="00DD5DAE">
        <w:t>«</w:t>
      </w:r>
      <w:r w:rsidR="00535521">
        <w:t>Строй</w:t>
      </w:r>
      <w:r w:rsidR="00A05604">
        <w:t>монтаж-2002</w:t>
      </w:r>
      <w:r w:rsidR="00D44D8F" w:rsidRPr="00DD5DAE">
        <w:t>»</w:t>
      </w:r>
      <w:bookmarkEnd w:id="2"/>
      <w:r w:rsidR="00D44D8F" w:rsidRPr="00E90D54">
        <w:t>, утвержденн</w:t>
      </w:r>
      <w:r w:rsidR="00D44D8F">
        <w:t>ого</w:t>
      </w:r>
      <w:r w:rsidR="00D44D8F" w:rsidRPr="00E90D54">
        <w:t xml:space="preserve"> </w:t>
      </w:r>
      <w:r w:rsidR="00A05604">
        <w:t>Определением Арбитражного суда Республики Саха (Якутия</w:t>
      </w:r>
      <w:r w:rsidR="00A05604" w:rsidRPr="00A05604">
        <w:t xml:space="preserve">) </w:t>
      </w:r>
      <w:r w:rsidR="00D44D8F" w:rsidRPr="00EC111D">
        <w:t xml:space="preserve">от </w:t>
      </w:r>
      <w:r w:rsidR="00A05604">
        <w:t>11.11.2025</w:t>
      </w:r>
      <w:r w:rsidR="00D44D8F" w:rsidRPr="00EC111D">
        <w:t xml:space="preserve"> по делу № </w:t>
      </w:r>
      <w:r w:rsidR="00D44D8F" w:rsidRPr="00365760">
        <w:rPr>
          <w:rFonts w:cs="Times New Roman"/>
          <w:color w:val="000000" w:themeColor="text1"/>
        </w:rPr>
        <w:t>А</w:t>
      </w:r>
      <w:r w:rsidR="00535521">
        <w:rPr>
          <w:rFonts w:cs="Times New Roman"/>
          <w:color w:val="000000" w:themeColor="text1"/>
        </w:rPr>
        <w:t>58</w:t>
      </w:r>
      <w:r w:rsidR="00D44D8F" w:rsidRPr="00365760">
        <w:rPr>
          <w:rFonts w:cs="Times New Roman"/>
          <w:color w:val="000000" w:themeColor="text1"/>
        </w:rPr>
        <w:t>-</w:t>
      </w:r>
      <w:r w:rsidR="00A05604">
        <w:rPr>
          <w:rFonts w:cs="Times New Roman"/>
          <w:color w:val="000000" w:themeColor="text1"/>
        </w:rPr>
        <w:t>12931</w:t>
      </w:r>
      <w:r w:rsidR="00D44D8F" w:rsidRPr="00365760">
        <w:rPr>
          <w:rFonts w:cs="Times New Roman"/>
          <w:color w:val="000000" w:themeColor="text1"/>
        </w:rPr>
        <w:t>/20</w:t>
      </w:r>
      <w:r w:rsidR="00535521">
        <w:rPr>
          <w:rFonts w:cs="Times New Roman"/>
          <w:color w:val="000000" w:themeColor="text1"/>
        </w:rPr>
        <w:t>18</w:t>
      </w:r>
      <w:r w:rsidR="00D44D8F" w:rsidRPr="00F516D8">
        <w:t xml:space="preserve">, Протоколом об определении участников </w:t>
      </w:r>
      <w:r w:rsidR="00D44D8F">
        <w:t>аукциона</w:t>
      </w:r>
      <w:r w:rsidR="00D44D8F" w:rsidRPr="00F516D8">
        <w:t xml:space="preserve"> №_____________ от ____________ г., Протоколом о результатах </w:t>
      </w:r>
      <w:r w:rsidR="00D44D8F">
        <w:t>аукциона</w:t>
      </w:r>
      <w:r w:rsidR="00D44D8F" w:rsidRPr="00F516D8">
        <w:t xml:space="preserve"> по продаже </w:t>
      </w:r>
      <w:r w:rsidR="00D44D8F">
        <w:t>права требования</w:t>
      </w:r>
      <w:r w:rsidR="00D44D8F" w:rsidRPr="00F516D8">
        <w:t xml:space="preserve"> №_________ от ____________ г., Информацией о проведении торгов, опубликованной в </w:t>
      </w:r>
      <w:r w:rsidR="00D44D8F">
        <w:t>на</w:t>
      </w:r>
      <w:r w:rsidR="00D44D8F" w:rsidRPr="00062766">
        <w:t xml:space="preserve"> </w:t>
      </w:r>
      <w:r w:rsidR="00D44D8F" w:rsidRPr="0048790C">
        <w:t>сайте https://bankrot.fedresurs.ru</w:t>
      </w:r>
      <w:r w:rsidR="00D44D8F" w:rsidRPr="00F516D8">
        <w:t xml:space="preserve"> заключили</w:t>
      </w:r>
      <w:r w:rsidR="004F57C9" w:rsidRPr="00365760">
        <w:rPr>
          <w:rFonts w:eastAsia="Arial" w:cs="Times New Roman"/>
          <w:lang w:eastAsia="ru-RU"/>
        </w:rPr>
        <w:t xml:space="preserve"> настоящий договор уступки права требования (далее по тексту – Договор) о нижеследующем:</w:t>
      </w:r>
    </w:p>
    <w:p w14:paraId="5311083A" w14:textId="4F757C46" w:rsidR="00E87530" w:rsidRDefault="00E87530" w:rsidP="00491BD0">
      <w:pPr>
        <w:contextualSpacing/>
        <w:rPr>
          <w:rFonts w:eastAsia="Arial" w:cs="Times New Roman"/>
          <w:lang w:eastAsia="ru-RU"/>
        </w:rPr>
      </w:pPr>
    </w:p>
    <w:p w14:paraId="7FF8AD69" w14:textId="77777777" w:rsidR="007077B5" w:rsidRPr="004430BC" w:rsidRDefault="007077B5" w:rsidP="00491BD0">
      <w:pPr>
        <w:contextualSpacing/>
        <w:jc w:val="center"/>
        <w:rPr>
          <w:rFonts w:eastAsia="Arial" w:cs="Times New Roman"/>
          <w:b/>
          <w:lang w:eastAsia="ru-RU"/>
        </w:rPr>
      </w:pPr>
      <w:r w:rsidRPr="004430BC">
        <w:rPr>
          <w:rFonts w:eastAsia="Arial" w:cs="Times New Roman"/>
          <w:b/>
          <w:lang w:eastAsia="ru-RU"/>
        </w:rPr>
        <w:t>1. ПРЕДМЕТ ДОГОВОРА</w:t>
      </w:r>
    </w:p>
    <w:p w14:paraId="0221931A" w14:textId="4644B7AF" w:rsidR="007077B5" w:rsidRPr="008A4FA5" w:rsidRDefault="007077B5" w:rsidP="00491BD0">
      <w:pPr>
        <w:contextualSpacing/>
        <w:rPr>
          <w:rFonts w:eastAsia="Arial" w:cs="Times New Roman"/>
          <w:lang w:eastAsia="ru-RU"/>
        </w:rPr>
      </w:pPr>
      <w:r w:rsidRPr="00365760">
        <w:rPr>
          <w:rFonts w:eastAsia="Arial" w:cs="Times New Roman"/>
          <w:lang w:eastAsia="ru-RU"/>
        </w:rPr>
        <w:t>1.1.</w:t>
      </w:r>
      <w:r w:rsidR="00F56468" w:rsidRPr="00365760">
        <w:rPr>
          <w:rFonts w:eastAsia="Arial" w:cs="Times New Roman"/>
          <w:lang w:eastAsia="ru-RU"/>
        </w:rPr>
        <w:t xml:space="preserve"> </w:t>
      </w:r>
      <w:r w:rsidRPr="00365760">
        <w:rPr>
          <w:rFonts w:eastAsia="Arial" w:cs="Times New Roman"/>
          <w:lang w:eastAsia="ru-RU"/>
        </w:rPr>
        <w:t xml:space="preserve">Цедент уступает, а Цессионарий принимает </w:t>
      </w:r>
      <w:r w:rsidR="008A4FA5">
        <w:rPr>
          <w:rFonts w:cs="Times New Roman"/>
        </w:rPr>
        <w:t>п</w:t>
      </w:r>
      <w:r w:rsidR="008A4FA5" w:rsidRPr="008A4FA5">
        <w:rPr>
          <w:rFonts w:cs="Times New Roman"/>
        </w:rPr>
        <w:t>раво</w:t>
      </w:r>
      <w:r w:rsidR="008A4FA5" w:rsidRPr="008A4FA5">
        <w:rPr>
          <w:rFonts w:cs="Times New Roman"/>
          <w:spacing w:val="4"/>
        </w:rPr>
        <w:t xml:space="preserve"> </w:t>
      </w:r>
      <w:r w:rsidR="008A4FA5" w:rsidRPr="008A4FA5">
        <w:rPr>
          <w:rFonts w:cs="Times New Roman"/>
        </w:rPr>
        <w:t>требования</w:t>
      </w:r>
      <w:r w:rsidR="008A4FA5" w:rsidRPr="008A4FA5">
        <w:rPr>
          <w:rFonts w:cs="Times New Roman"/>
          <w:spacing w:val="4"/>
        </w:rPr>
        <w:t xml:space="preserve"> </w:t>
      </w:r>
      <w:r w:rsidR="00A05604" w:rsidRPr="00A05604">
        <w:rPr>
          <w:rFonts w:cs="Times New Roman"/>
        </w:rPr>
        <w:t xml:space="preserve">с </w:t>
      </w:r>
      <w:r w:rsidR="00A05604" w:rsidRPr="00A05604">
        <w:rPr>
          <w:rFonts w:cs="Times New Roman"/>
          <w:color w:val="000000"/>
        </w:rPr>
        <w:t>Курченко А</w:t>
      </w:r>
      <w:r w:rsidR="00A05604" w:rsidRPr="00A05604">
        <w:rPr>
          <w:rFonts w:cs="Times New Roman"/>
          <w:color w:val="000000"/>
        </w:rPr>
        <w:t xml:space="preserve">лисы </w:t>
      </w:r>
      <w:r w:rsidR="00A05604" w:rsidRPr="00A05604">
        <w:rPr>
          <w:rFonts w:cs="Times New Roman"/>
          <w:color w:val="000000"/>
        </w:rPr>
        <w:t>А</w:t>
      </w:r>
      <w:r w:rsidR="00A05604" w:rsidRPr="00A05604">
        <w:rPr>
          <w:rFonts w:cs="Times New Roman"/>
          <w:color w:val="000000"/>
        </w:rPr>
        <w:t>лексеевны</w:t>
      </w:r>
      <w:r w:rsidR="00A05604" w:rsidRPr="00A05604">
        <w:rPr>
          <w:rFonts w:cs="Times New Roman"/>
          <w:color w:val="000000"/>
        </w:rPr>
        <w:t xml:space="preserve"> суммы в размере 2831153,46 руб.</w:t>
      </w:r>
      <w:r w:rsidR="00A05604" w:rsidRPr="00A05604">
        <w:rPr>
          <w:rFonts w:cs="Times New Roman"/>
          <w:spacing w:val="-3"/>
        </w:rPr>
        <w:t xml:space="preserve">, взысканной по делу № А58-12931/2018 </w:t>
      </w:r>
      <w:r w:rsidR="00A05604" w:rsidRPr="00A05604">
        <w:rPr>
          <w:rFonts w:cs="Times New Roman"/>
          <w:spacing w:val="4"/>
        </w:rPr>
        <w:t xml:space="preserve">по заявлению о признании недействительной сделки на основании </w:t>
      </w:r>
      <w:r w:rsidR="00A05604" w:rsidRPr="00A05604">
        <w:rPr>
          <w:rFonts w:cs="Times New Roman"/>
          <w:spacing w:val="-3"/>
        </w:rPr>
        <w:t>Определения Арбитражного суда РС(Я) от 05.10.2022</w:t>
      </w:r>
      <w:r w:rsidR="00F717B0" w:rsidRPr="008A4FA5">
        <w:rPr>
          <w:rFonts w:eastAsia="Arial" w:cs="Times New Roman"/>
          <w:lang w:eastAsia="ru-RU"/>
        </w:rPr>
        <w:t>.</w:t>
      </w:r>
    </w:p>
    <w:p w14:paraId="76BA4C77" w14:textId="25AF14D2" w:rsidR="0053745E" w:rsidRDefault="0053745E" w:rsidP="0053745E">
      <w:pPr>
        <w:tabs>
          <w:tab w:val="left" w:pos="567"/>
        </w:tabs>
        <w:ind w:firstLine="0"/>
      </w:pPr>
      <w:r>
        <w:tab/>
      </w:r>
      <w:r>
        <w:tab/>
        <w:t>1.2. Настоящий Д</w:t>
      </w:r>
      <w:r w:rsidRPr="00C85B1A">
        <w:t>оговор заключается Сторонами в порядке, установленном Федеральным законом от 26.10.2002 N 127-ФЗ «О несостоятельности (банкротстве)», по результатам пров</w:t>
      </w:r>
      <w:r>
        <w:t>едения аукциона</w:t>
      </w:r>
      <w:r w:rsidRPr="00F516D8">
        <w:t xml:space="preserve"> </w:t>
      </w:r>
      <w:r w:rsidRPr="00C85B1A">
        <w:t xml:space="preserve">по продаже </w:t>
      </w:r>
      <w:r w:rsidRPr="00DD5DAE">
        <w:t>права</w:t>
      </w:r>
      <w:r w:rsidRPr="00DD5DAE">
        <w:rPr>
          <w:spacing w:val="-5"/>
        </w:rPr>
        <w:t xml:space="preserve"> </w:t>
      </w:r>
      <w:r w:rsidRPr="00DD5DAE">
        <w:t>требования</w:t>
      </w:r>
      <w:r>
        <w:t xml:space="preserve"> </w:t>
      </w:r>
      <w:r w:rsidRPr="00DD5DAE">
        <w:t>дебиторск</w:t>
      </w:r>
      <w:r w:rsidR="006E7C92">
        <w:t>ой</w:t>
      </w:r>
      <w:r w:rsidRPr="00DD5DAE">
        <w:rPr>
          <w:spacing w:val="-1"/>
        </w:rPr>
        <w:t xml:space="preserve"> </w:t>
      </w:r>
      <w:r w:rsidRPr="00DD5DAE">
        <w:t>задолженност</w:t>
      </w:r>
      <w:r w:rsidR="006E7C92">
        <w:t>и</w:t>
      </w:r>
      <w:r w:rsidRPr="00DD5DAE">
        <w:t xml:space="preserve"> ООО</w:t>
      </w:r>
      <w:r w:rsidRPr="00DD5DAE">
        <w:rPr>
          <w:spacing w:val="-11"/>
        </w:rPr>
        <w:t xml:space="preserve"> </w:t>
      </w:r>
      <w:r w:rsidRPr="00DD5DAE">
        <w:t>«</w:t>
      </w:r>
      <w:r w:rsidR="00535521">
        <w:t>Строй</w:t>
      </w:r>
      <w:r w:rsidR="00A05604">
        <w:t>монтаж-2002</w:t>
      </w:r>
      <w:r w:rsidRPr="00DD5DAE">
        <w:t>»</w:t>
      </w:r>
      <w:r w:rsidRPr="00C85B1A">
        <w:t>, состоявшихся __.__.____ на электро</w:t>
      </w:r>
      <w:r>
        <w:t>нной торговой площадке https://www.rus-on.ru, по лоту №____.</w:t>
      </w:r>
    </w:p>
    <w:p w14:paraId="4A77DEA2" w14:textId="74DAA2BC" w:rsidR="00185433" w:rsidRDefault="0053745E" w:rsidP="0053745E">
      <w:pPr>
        <w:tabs>
          <w:tab w:val="left" w:pos="6900"/>
        </w:tabs>
        <w:contextualSpacing/>
      </w:pPr>
      <w:r>
        <w:t xml:space="preserve">1.3. Переход права </w:t>
      </w:r>
      <w:r w:rsidRPr="00DD5DAE">
        <w:t>требования</w:t>
      </w:r>
      <w:r>
        <w:t xml:space="preserve"> </w:t>
      </w:r>
      <w:r w:rsidRPr="00DD5DAE">
        <w:t>дебиторск</w:t>
      </w:r>
      <w:r w:rsidR="006E7C92">
        <w:t>ой</w:t>
      </w:r>
      <w:r w:rsidRPr="00DD5DAE">
        <w:rPr>
          <w:spacing w:val="-1"/>
        </w:rPr>
        <w:t xml:space="preserve"> </w:t>
      </w:r>
      <w:r w:rsidRPr="00DD5DAE">
        <w:t>задолженност</w:t>
      </w:r>
      <w:r w:rsidR="006E7C92">
        <w:t>и</w:t>
      </w:r>
      <w:r w:rsidRPr="00DD5DAE">
        <w:t xml:space="preserve"> ООО</w:t>
      </w:r>
      <w:r w:rsidRPr="00DD5DAE">
        <w:rPr>
          <w:spacing w:val="-11"/>
        </w:rPr>
        <w:t xml:space="preserve"> </w:t>
      </w:r>
      <w:r w:rsidRPr="00DD5DAE">
        <w:t>«</w:t>
      </w:r>
      <w:r w:rsidR="00A05604">
        <w:t>Строймонтаж-2002</w:t>
      </w:r>
      <w:r w:rsidRPr="00DD5DAE">
        <w:t>»</w:t>
      </w:r>
      <w:r>
        <w:t>, указанное в п. 1.1 настоящего Договора, с Цедента на Цессионария осуществляется после полного исполнения Цессионарием своей обязанности, указанной в части 2 настоящего Договора.</w:t>
      </w:r>
    </w:p>
    <w:p w14:paraId="06D4F04B" w14:textId="77777777" w:rsidR="0053745E" w:rsidRPr="004430BC" w:rsidRDefault="0053745E" w:rsidP="0053745E">
      <w:pPr>
        <w:tabs>
          <w:tab w:val="left" w:pos="6900"/>
        </w:tabs>
        <w:contextualSpacing/>
        <w:rPr>
          <w:rFonts w:eastAsia="Arial" w:cs="Times New Roman"/>
          <w:b/>
          <w:lang w:eastAsia="ru-RU"/>
        </w:rPr>
      </w:pPr>
    </w:p>
    <w:p w14:paraId="505B96CA" w14:textId="77777777" w:rsidR="007077B5" w:rsidRPr="004430BC" w:rsidRDefault="007077B5" w:rsidP="00491BD0">
      <w:pPr>
        <w:contextualSpacing/>
        <w:jc w:val="center"/>
        <w:rPr>
          <w:rFonts w:eastAsia="Arial" w:cs="Times New Roman"/>
          <w:b/>
          <w:lang w:eastAsia="ru-RU"/>
        </w:rPr>
      </w:pPr>
      <w:r w:rsidRPr="004430BC">
        <w:rPr>
          <w:rFonts w:eastAsia="Arial" w:cs="Times New Roman"/>
          <w:b/>
          <w:lang w:eastAsia="ru-RU"/>
        </w:rPr>
        <w:t>2. ОПЛАТА ПО ДОГОВОРУ</w:t>
      </w:r>
    </w:p>
    <w:p w14:paraId="67066DA7" w14:textId="71F60F29" w:rsidR="0053745E" w:rsidRPr="00F516D8" w:rsidRDefault="0053745E" w:rsidP="0053745E">
      <w:pPr>
        <w:tabs>
          <w:tab w:val="left" w:pos="567"/>
          <w:tab w:val="left" w:pos="1134"/>
        </w:tabs>
        <w:ind w:firstLine="0"/>
      </w:pPr>
      <w:r>
        <w:rPr>
          <w:rFonts w:eastAsia="Arial" w:cs="Times New Roman"/>
          <w:lang w:eastAsia="ru-RU"/>
        </w:rPr>
        <w:tab/>
      </w:r>
      <w:r w:rsidR="00491BD0" w:rsidRPr="004430BC">
        <w:rPr>
          <w:rFonts w:eastAsia="Arial" w:cs="Times New Roman"/>
          <w:lang w:eastAsia="ru-RU"/>
        </w:rPr>
        <w:t xml:space="preserve">2.1. </w:t>
      </w:r>
      <w:r w:rsidRPr="00F516D8">
        <w:t xml:space="preserve">Цена продажи </w:t>
      </w:r>
      <w:r w:rsidRPr="00DD5DAE">
        <w:t>права</w:t>
      </w:r>
      <w:r w:rsidRPr="00DD5DAE">
        <w:rPr>
          <w:spacing w:val="-5"/>
        </w:rPr>
        <w:t xml:space="preserve"> </w:t>
      </w:r>
      <w:r w:rsidRPr="00DD5DAE">
        <w:t>требования</w:t>
      </w:r>
      <w:r>
        <w:t xml:space="preserve"> </w:t>
      </w:r>
      <w:r w:rsidRPr="00DD5DAE">
        <w:t>(дебиторская</w:t>
      </w:r>
      <w:r w:rsidRPr="00DD5DAE">
        <w:rPr>
          <w:spacing w:val="-1"/>
        </w:rPr>
        <w:t xml:space="preserve"> </w:t>
      </w:r>
      <w:r w:rsidRPr="00DD5DAE">
        <w:t>задолженность) ООО</w:t>
      </w:r>
      <w:r w:rsidRPr="00DD5DAE">
        <w:rPr>
          <w:spacing w:val="-11"/>
        </w:rPr>
        <w:t xml:space="preserve"> </w:t>
      </w:r>
      <w:r w:rsidRPr="00DD5DAE">
        <w:t>«</w:t>
      </w:r>
      <w:r w:rsidR="00A05604">
        <w:t>Строймонтаж-2002</w:t>
      </w:r>
      <w:r w:rsidRPr="00DD5DAE">
        <w:t>»</w:t>
      </w:r>
      <w:r w:rsidRPr="00F516D8">
        <w:t>, указанного в п. 1.1. настоящего Договора</w:t>
      </w:r>
      <w:r>
        <w:t>,</w:t>
      </w:r>
      <w:r w:rsidRPr="00F516D8">
        <w:t xml:space="preserve"> определена по итогам проведения </w:t>
      </w:r>
      <w:r>
        <w:t>аукциона</w:t>
      </w:r>
      <w:r w:rsidRPr="00F516D8">
        <w:t xml:space="preserve">, состоявшихся «___» ____________ года (протокол № ___________ от «___» __________ года), и составляет ______________________ (___________________________) рублей, </w:t>
      </w:r>
      <w:r>
        <w:t>без учета</w:t>
      </w:r>
      <w:r w:rsidRPr="00F516D8">
        <w:t xml:space="preserve"> НДС.</w:t>
      </w:r>
    </w:p>
    <w:p w14:paraId="7CA98EA2" w14:textId="2D698A9B" w:rsidR="0053745E" w:rsidRDefault="0053745E" w:rsidP="0053745E">
      <w:pPr>
        <w:tabs>
          <w:tab w:val="left" w:pos="567"/>
        </w:tabs>
      </w:pPr>
      <w:r w:rsidRPr="00F516D8">
        <w:t>2.2</w:t>
      </w:r>
      <w:r>
        <w:t>.</w:t>
      </w:r>
      <w:r w:rsidRPr="00F516D8">
        <w:t xml:space="preserve"> </w:t>
      </w:r>
      <w:r w:rsidRPr="00C85B1A">
        <w:t xml:space="preserve">Задаток в сумме ________________ (_____________) руб. ___ коп., внесенный </w:t>
      </w:r>
      <w:r>
        <w:t>Цессионарием</w:t>
      </w:r>
      <w:r w:rsidRPr="00C85B1A">
        <w:t xml:space="preserve"> в обеспечение исполнения обязательств как участника торгов, засчитывается в счет оплаты </w:t>
      </w:r>
      <w:r w:rsidRPr="00F516D8">
        <w:t xml:space="preserve">Цены продажи </w:t>
      </w:r>
      <w:r w:rsidRPr="00DD5DAE">
        <w:t>права</w:t>
      </w:r>
      <w:r w:rsidRPr="00DD5DAE">
        <w:rPr>
          <w:spacing w:val="-5"/>
        </w:rPr>
        <w:t xml:space="preserve"> </w:t>
      </w:r>
      <w:r w:rsidRPr="00DD5DAE">
        <w:t>требования</w:t>
      </w:r>
      <w:r w:rsidRPr="00F516D8">
        <w:t>.</w:t>
      </w:r>
    </w:p>
    <w:p w14:paraId="5A386DA5" w14:textId="4B6C12F3" w:rsidR="0053745E" w:rsidRDefault="0053745E" w:rsidP="0053745E">
      <w:pPr>
        <w:contextualSpacing/>
        <w:rPr>
          <w:color w:val="000000"/>
          <w:spacing w:val="5"/>
        </w:rPr>
      </w:pPr>
      <w:r>
        <w:t xml:space="preserve">2.3. </w:t>
      </w:r>
      <w:r w:rsidRPr="00C85B1A">
        <w:t xml:space="preserve">За вычетом суммы задатка </w:t>
      </w:r>
      <w:r>
        <w:t>Цессионарий</w:t>
      </w:r>
      <w:r w:rsidRPr="00F516D8">
        <w:t xml:space="preserve"> обязан уплатить Цену продажи </w:t>
      </w:r>
      <w:r w:rsidRPr="00DD5DAE">
        <w:t>права</w:t>
      </w:r>
      <w:r w:rsidRPr="00DD5DAE">
        <w:rPr>
          <w:spacing w:val="-5"/>
        </w:rPr>
        <w:t xml:space="preserve"> </w:t>
      </w:r>
      <w:r w:rsidRPr="00DD5DAE">
        <w:t>требования</w:t>
      </w:r>
      <w:r w:rsidRPr="00F516D8">
        <w:t xml:space="preserve">, определенную на торгах по данному лоту, </w:t>
      </w:r>
      <w:r>
        <w:t>в течении</w:t>
      </w:r>
      <w:r w:rsidRPr="00F516D8">
        <w:t xml:space="preserve"> </w:t>
      </w:r>
      <w:r>
        <w:t>30</w:t>
      </w:r>
      <w:r w:rsidRPr="00F516D8">
        <w:t xml:space="preserve"> (</w:t>
      </w:r>
      <w:r>
        <w:t>тридцати</w:t>
      </w:r>
      <w:r w:rsidRPr="00F516D8">
        <w:t>)</w:t>
      </w:r>
      <w:bookmarkStart w:id="3" w:name="_GoBack"/>
      <w:bookmarkEnd w:id="3"/>
      <w:r w:rsidRPr="00F516D8">
        <w:t xml:space="preserve"> дней с даты заключения настоящего Договора, </w:t>
      </w:r>
      <w:r w:rsidRPr="00F516D8">
        <w:rPr>
          <w:color w:val="000000"/>
          <w:spacing w:val="5"/>
        </w:rPr>
        <w:t xml:space="preserve">путем перечисления денежных средств на расчетный счет </w:t>
      </w:r>
      <w:r>
        <w:rPr>
          <w:color w:val="000000"/>
          <w:spacing w:val="5"/>
        </w:rPr>
        <w:t>Цедента</w:t>
      </w:r>
      <w:r w:rsidRPr="00F516D8">
        <w:rPr>
          <w:color w:val="000000"/>
          <w:spacing w:val="5"/>
        </w:rPr>
        <w:t>, указанный в настоящем договоре.</w:t>
      </w:r>
    </w:p>
    <w:p w14:paraId="143914F1" w14:textId="147EA97A" w:rsidR="007077B5" w:rsidRPr="004430BC" w:rsidRDefault="007077B5" w:rsidP="0053745E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>2.4.</w:t>
      </w:r>
      <w:r w:rsidR="00491BD0" w:rsidRPr="004430BC">
        <w:rPr>
          <w:rFonts w:eastAsia="Arial" w:cs="Times New Roman"/>
          <w:lang w:eastAsia="ru-RU"/>
        </w:rPr>
        <w:t xml:space="preserve"> </w:t>
      </w:r>
      <w:r w:rsidRPr="004430BC">
        <w:rPr>
          <w:rFonts w:eastAsia="Arial" w:cs="Times New Roman"/>
          <w:lang w:eastAsia="ru-RU"/>
        </w:rPr>
        <w:t>С момента уплаты суммы, указанной в п.</w:t>
      </w:r>
      <w:r w:rsidR="00491BD0" w:rsidRPr="004430BC">
        <w:rPr>
          <w:rFonts w:eastAsia="Arial" w:cs="Times New Roman"/>
          <w:lang w:eastAsia="ru-RU"/>
        </w:rPr>
        <w:t xml:space="preserve"> 2.2 настоящего Д</w:t>
      </w:r>
      <w:r w:rsidRPr="004430BC">
        <w:rPr>
          <w:rFonts w:eastAsia="Arial" w:cs="Times New Roman"/>
          <w:lang w:eastAsia="ru-RU"/>
        </w:rPr>
        <w:t>оговора, обязанн</w:t>
      </w:r>
      <w:r w:rsidR="00491BD0" w:rsidRPr="004430BC">
        <w:rPr>
          <w:rFonts w:eastAsia="Arial" w:cs="Times New Roman"/>
          <w:lang w:eastAsia="ru-RU"/>
        </w:rPr>
        <w:t>ости Цессионария по настоящему Д</w:t>
      </w:r>
      <w:r w:rsidRPr="004430BC">
        <w:rPr>
          <w:rFonts w:eastAsia="Arial" w:cs="Times New Roman"/>
          <w:lang w:eastAsia="ru-RU"/>
        </w:rPr>
        <w:t>оговору считаются исполненными.</w:t>
      </w:r>
    </w:p>
    <w:p w14:paraId="6CE52F53" w14:textId="40B15E54" w:rsidR="007077B5" w:rsidRDefault="007077B5" w:rsidP="00491BD0">
      <w:pPr>
        <w:contextualSpacing/>
        <w:rPr>
          <w:rFonts w:eastAsia="Arial" w:cs="Times New Roman"/>
          <w:b/>
          <w:lang w:eastAsia="ru-RU"/>
        </w:rPr>
      </w:pPr>
    </w:p>
    <w:p w14:paraId="2F5571D3" w14:textId="77777777" w:rsidR="007077B5" w:rsidRPr="004430BC" w:rsidRDefault="00491BD0" w:rsidP="00491BD0">
      <w:pPr>
        <w:contextualSpacing/>
        <w:jc w:val="center"/>
        <w:rPr>
          <w:rFonts w:eastAsia="Arial" w:cs="Times New Roman"/>
          <w:b/>
          <w:lang w:eastAsia="ru-RU"/>
        </w:rPr>
      </w:pPr>
      <w:r w:rsidRPr="004430BC">
        <w:rPr>
          <w:rFonts w:eastAsia="Arial" w:cs="Times New Roman"/>
          <w:b/>
          <w:lang w:eastAsia="ru-RU"/>
        </w:rPr>
        <w:t>3. ПЕРЕДАЧА ПРАВ</w:t>
      </w:r>
    </w:p>
    <w:p w14:paraId="049A8066" w14:textId="427E6809" w:rsidR="004430BC" w:rsidRPr="004430BC" w:rsidRDefault="009D5DDA" w:rsidP="00B60A94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 xml:space="preserve">3.1. </w:t>
      </w:r>
      <w:r w:rsidR="00E027E7" w:rsidRPr="004430BC">
        <w:rPr>
          <w:rFonts w:eastAsia="Arial" w:cs="Times New Roman"/>
          <w:lang w:eastAsia="ru-RU"/>
        </w:rPr>
        <w:t>В течение 3 (трех) дней</w:t>
      </w:r>
      <w:r w:rsidR="007077B5" w:rsidRPr="004430BC">
        <w:rPr>
          <w:rFonts w:eastAsia="Arial" w:cs="Times New Roman"/>
          <w:lang w:eastAsia="ru-RU"/>
        </w:rPr>
        <w:t xml:space="preserve"> с даты подписания настоящего </w:t>
      </w:r>
      <w:r w:rsidR="00491BD0" w:rsidRPr="004430BC">
        <w:rPr>
          <w:rFonts w:eastAsia="Arial" w:cs="Times New Roman"/>
          <w:lang w:eastAsia="ru-RU"/>
        </w:rPr>
        <w:t>Д</w:t>
      </w:r>
      <w:r w:rsidR="007077B5" w:rsidRPr="004430BC">
        <w:rPr>
          <w:rFonts w:eastAsia="Arial" w:cs="Times New Roman"/>
          <w:lang w:eastAsia="ru-RU"/>
        </w:rPr>
        <w:t>оговора Цедент обязан передать Цессионарию по акту приема-передачи все имеющиеся у него документы, удостоверяющие право требования Цедента к Должнику</w:t>
      </w:r>
      <w:r w:rsidR="00B60A94">
        <w:rPr>
          <w:rFonts w:eastAsia="Arial" w:cs="Times New Roman"/>
          <w:lang w:eastAsia="ru-RU"/>
        </w:rPr>
        <w:t>.</w:t>
      </w:r>
    </w:p>
    <w:p w14:paraId="37FF1383" w14:textId="77777777" w:rsidR="007077B5" w:rsidRPr="004430BC" w:rsidRDefault="00E027E7" w:rsidP="00491BD0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>3.2.</w:t>
      </w:r>
      <w:r w:rsidR="00BF54E8" w:rsidRPr="004430BC">
        <w:rPr>
          <w:rFonts w:eastAsia="Arial" w:cs="Times New Roman"/>
          <w:lang w:eastAsia="ru-RU"/>
        </w:rPr>
        <w:t xml:space="preserve"> </w:t>
      </w:r>
      <w:r w:rsidR="007077B5" w:rsidRPr="004430BC">
        <w:rPr>
          <w:rFonts w:eastAsia="Arial" w:cs="Times New Roman"/>
          <w:lang w:eastAsia="ru-RU"/>
        </w:rPr>
        <w:t xml:space="preserve">Акт приема-передачи документов составляется и подписывается полномочными представителями Цедента и Цессионария и является </w:t>
      </w:r>
      <w:r w:rsidRPr="004430BC">
        <w:rPr>
          <w:rFonts w:eastAsia="Arial" w:cs="Times New Roman"/>
          <w:lang w:eastAsia="ru-RU"/>
        </w:rPr>
        <w:t>неотъемлемой частью настоящего Д</w:t>
      </w:r>
      <w:r w:rsidR="007077B5" w:rsidRPr="004430BC">
        <w:rPr>
          <w:rFonts w:eastAsia="Arial" w:cs="Times New Roman"/>
          <w:lang w:eastAsia="ru-RU"/>
        </w:rPr>
        <w:t>оговора.</w:t>
      </w:r>
    </w:p>
    <w:p w14:paraId="4F9C6AE5" w14:textId="77777777" w:rsidR="007077B5" w:rsidRPr="004430BC" w:rsidRDefault="00E027E7" w:rsidP="00491BD0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 xml:space="preserve">3.3. </w:t>
      </w:r>
      <w:r w:rsidR="007077B5" w:rsidRPr="004430BC">
        <w:rPr>
          <w:rFonts w:eastAsia="Arial" w:cs="Times New Roman"/>
          <w:lang w:eastAsia="ru-RU"/>
        </w:rPr>
        <w:t>Цедент обязан сообщить Цессионарию все иные сведения, имеющие значение для осуществления Цессионарием своих прав по договору с Должником.</w:t>
      </w:r>
    </w:p>
    <w:p w14:paraId="3EBDB905" w14:textId="091B5F6C" w:rsidR="007077B5" w:rsidRPr="004430BC" w:rsidRDefault="00E027E7" w:rsidP="00491BD0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 xml:space="preserve">3.4. </w:t>
      </w:r>
      <w:r w:rsidR="007077B5" w:rsidRPr="004430BC">
        <w:rPr>
          <w:rFonts w:eastAsia="Arial" w:cs="Times New Roman"/>
          <w:lang w:eastAsia="ru-RU"/>
        </w:rPr>
        <w:t xml:space="preserve">С даты подписания Акта приема-передачи документов Цессионарий становится кредитором Должника в </w:t>
      </w:r>
      <w:r w:rsidR="00DB22B1">
        <w:rPr>
          <w:rFonts w:eastAsia="Arial" w:cs="Times New Roman"/>
          <w:lang w:eastAsia="ru-RU"/>
        </w:rPr>
        <w:t>части</w:t>
      </w:r>
      <w:r w:rsidR="007077B5" w:rsidRPr="004430BC">
        <w:rPr>
          <w:rFonts w:eastAsia="Arial" w:cs="Times New Roman"/>
          <w:lang w:eastAsia="ru-RU"/>
        </w:rPr>
        <w:t xml:space="preserve"> требовани</w:t>
      </w:r>
      <w:r w:rsidR="00DB22B1">
        <w:rPr>
          <w:rFonts w:eastAsia="Arial" w:cs="Times New Roman"/>
          <w:lang w:eastAsia="ru-RU"/>
        </w:rPr>
        <w:t>я</w:t>
      </w:r>
      <w:r w:rsidR="007077B5" w:rsidRPr="004430BC">
        <w:rPr>
          <w:rFonts w:eastAsia="Arial" w:cs="Times New Roman"/>
          <w:lang w:eastAsia="ru-RU"/>
        </w:rPr>
        <w:t>, указанно</w:t>
      </w:r>
      <w:r w:rsidR="00DB22B1">
        <w:rPr>
          <w:rFonts w:eastAsia="Arial" w:cs="Times New Roman"/>
          <w:lang w:eastAsia="ru-RU"/>
        </w:rPr>
        <w:t>го</w:t>
      </w:r>
      <w:r w:rsidR="007077B5" w:rsidRPr="004430BC">
        <w:rPr>
          <w:rFonts w:eastAsia="Arial" w:cs="Times New Roman"/>
          <w:lang w:eastAsia="ru-RU"/>
        </w:rPr>
        <w:t xml:space="preserve"> в п.1.1 настоящего Договора, то есть приобретает все права, предусмотренные действующим законодательством в отношении Должника, а Цедент эти права утрачивает.</w:t>
      </w:r>
    </w:p>
    <w:p w14:paraId="0F6FC8E4" w14:textId="77777777" w:rsidR="007077B5" w:rsidRPr="00CF6E1F" w:rsidRDefault="00E027E7" w:rsidP="00491BD0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lastRenderedPageBreak/>
        <w:t xml:space="preserve">3.5. </w:t>
      </w:r>
      <w:r w:rsidR="007077B5" w:rsidRPr="00CF6E1F">
        <w:rPr>
          <w:rFonts w:eastAsia="Arial" w:cs="Times New Roman"/>
          <w:lang w:eastAsia="ru-RU"/>
        </w:rPr>
        <w:t>С момента подписания акта приема-передачи</w:t>
      </w:r>
      <w:r w:rsidR="009D5DDA" w:rsidRPr="00CF6E1F">
        <w:rPr>
          <w:rFonts w:eastAsia="Arial" w:cs="Times New Roman"/>
          <w:lang w:eastAsia="ru-RU"/>
        </w:rPr>
        <w:t xml:space="preserve">, </w:t>
      </w:r>
      <w:r w:rsidR="007077B5" w:rsidRPr="00CF6E1F">
        <w:rPr>
          <w:rFonts w:eastAsia="Arial" w:cs="Times New Roman"/>
          <w:lang w:eastAsia="ru-RU"/>
        </w:rPr>
        <w:t xml:space="preserve">указанного в п.3.2 настоящего </w:t>
      </w:r>
      <w:r w:rsidRPr="00CF6E1F">
        <w:rPr>
          <w:rFonts w:eastAsia="Arial" w:cs="Times New Roman"/>
          <w:lang w:eastAsia="ru-RU"/>
        </w:rPr>
        <w:t xml:space="preserve">Договора, </w:t>
      </w:r>
      <w:r w:rsidR="007077B5" w:rsidRPr="00CF6E1F">
        <w:rPr>
          <w:rFonts w:eastAsia="Arial" w:cs="Times New Roman"/>
          <w:lang w:eastAsia="ru-RU"/>
        </w:rPr>
        <w:t>обязанности Цедента по настоящему договору считаются исполненными.</w:t>
      </w:r>
    </w:p>
    <w:p w14:paraId="4E7A7EA9" w14:textId="5D5C2DC6" w:rsidR="007077B5" w:rsidRPr="004430BC" w:rsidRDefault="009D5DDA" w:rsidP="00491BD0">
      <w:pPr>
        <w:contextualSpacing/>
        <w:rPr>
          <w:rFonts w:eastAsia="Arial" w:cs="Times New Roman"/>
          <w:lang w:eastAsia="ru-RU"/>
        </w:rPr>
      </w:pPr>
      <w:r w:rsidRPr="00CF6E1F">
        <w:rPr>
          <w:rFonts w:eastAsia="Arial" w:cs="Times New Roman"/>
          <w:lang w:eastAsia="ru-RU"/>
        </w:rPr>
        <w:t>3.</w:t>
      </w:r>
      <w:r w:rsidR="00312046" w:rsidRPr="00CF6E1F">
        <w:rPr>
          <w:rFonts w:eastAsia="Arial" w:cs="Times New Roman"/>
          <w:lang w:eastAsia="ru-RU"/>
        </w:rPr>
        <w:t>6</w:t>
      </w:r>
      <w:r w:rsidRPr="00CF6E1F">
        <w:rPr>
          <w:rFonts w:eastAsia="Arial" w:cs="Times New Roman"/>
          <w:lang w:eastAsia="ru-RU"/>
        </w:rPr>
        <w:t xml:space="preserve">. </w:t>
      </w:r>
      <w:r w:rsidR="007077B5" w:rsidRPr="00CF6E1F">
        <w:rPr>
          <w:rFonts w:eastAsia="Arial" w:cs="Times New Roman"/>
          <w:lang w:eastAsia="ru-RU"/>
        </w:rPr>
        <w:t>С</w:t>
      </w:r>
      <w:r w:rsidRPr="00CF6E1F">
        <w:rPr>
          <w:rFonts w:eastAsia="Arial" w:cs="Times New Roman"/>
          <w:lang w:eastAsia="ru-RU"/>
        </w:rPr>
        <w:t xml:space="preserve"> момента подписания настоящего Д</w:t>
      </w:r>
      <w:r w:rsidR="007077B5" w:rsidRPr="00CF6E1F">
        <w:rPr>
          <w:rFonts w:eastAsia="Arial" w:cs="Times New Roman"/>
          <w:lang w:eastAsia="ru-RU"/>
        </w:rPr>
        <w:t>оговора Цессионарий становитс</w:t>
      </w:r>
      <w:r w:rsidRPr="00CF6E1F">
        <w:rPr>
          <w:rFonts w:eastAsia="Arial" w:cs="Times New Roman"/>
          <w:lang w:eastAsia="ru-RU"/>
        </w:rPr>
        <w:t>я новым кредитором Должника.</w:t>
      </w:r>
    </w:p>
    <w:p w14:paraId="5D6C304C" w14:textId="12C8C395" w:rsidR="004430BC" w:rsidRPr="004430BC" w:rsidRDefault="004430BC" w:rsidP="00491BD0">
      <w:pPr>
        <w:contextualSpacing/>
        <w:rPr>
          <w:rFonts w:eastAsia="Arial" w:cs="Times New Roman"/>
          <w:lang w:eastAsia="ru-RU"/>
        </w:rPr>
      </w:pPr>
      <w:r w:rsidRPr="009D1770">
        <w:rPr>
          <w:rFonts w:cs="Times New Roman"/>
        </w:rPr>
        <w:t>3.</w:t>
      </w:r>
      <w:r w:rsidR="00312046" w:rsidRPr="009D1770">
        <w:rPr>
          <w:rFonts w:cs="Times New Roman"/>
        </w:rPr>
        <w:t>7</w:t>
      </w:r>
      <w:r w:rsidRPr="009D1770">
        <w:rPr>
          <w:rFonts w:cs="Times New Roman"/>
        </w:rPr>
        <w:t>. Цессионарий обязуется в течение 3 (трех) рабочих дней с даты перехода права требования к Цессионарию по настоящему Договору направить Должнику уведомление о состоявшейся уступке права требования (цессии), при этом Цессионарий самостоятельно несёт все риски, связанные с несвоевременным исполнением данного обязательства.</w:t>
      </w:r>
    </w:p>
    <w:p w14:paraId="33536545" w14:textId="77777777" w:rsidR="007077B5" w:rsidRPr="00365760" w:rsidRDefault="007077B5" w:rsidP="00491BD0">
      <w:pPr>
        <w:tabs>
          <w:tab w:val="left" w:pos="2865"/>
        </w:tabs>
        <w:contextualSpacing/>
        <w:rPr>
          <w:rFonts w:eastAsia="Arial" w:cs="Times New Roman"/>
          <w:b/>
          <w:lang w:eastAsia="ru-RU"/>
        </w:rPr>
      </w:pPr>
    </w:p>
    <w:p w14:paraId="2160D672" w14:textId="77777777" w:rsidR="007077B5" w:rsidRPr="004430BC" w:rsidRDefault="007077B5" w:rsidP="00491BD0">
      <w:pPr>
        <w:contextualSpacing/>
        <w:jc w:val="center"/>
        <w:rPr>
          <w:rFonts w:eastAsia="Arial" w:cs="Times New Roman"/>
          <w:b/>
          <w:lang w:eastAsia="ru-RU"/>
        </w:rPr>
      </w:pPr>
      <w:r w:rsidRPr="004430BC">
        <w:rPr>
          <w:rFonts w:eastAsia="Arial" w:cs="Times New Roman"/>
          <w:b/>
          <w:lang w:eastAsia="ru-RU"/>
        </w:rPr>
        <w:t>4. ОТВЕТСТВЕННОСТЬ СТОРОН</w:t>
      </w:r>
    </w:p>
    <w:p w14:paraId="1B0F86BE" w14:textId="77777777" w:rsidR="007077B5" w:rsidRPr="004430BC" w:rsidRDefault="009D5DDA" w:rsidP="00491BD0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 xml:space="preserve">4.1. </w:t>
      </w:r>
      <w:r w:rsidR="007077B5" w:rsidRPr="004430BC">
        <w:rPr>
          <w:rFonts w:eastAsia="Arial" w:cs="Times New Roman"/>
          <w:lang w:eastAsia="ru-RU"/>
        </w:rPr>
        <w:t xml:space="preserve">За неисполнение или ненадлежащее исполнение своих обязательств по настоящему </w:t>
      </w:r>
      <w:r w:rsidRPr="004430BC">
        <w:rPr>
          <w:rFonts w:eastAsia="Arial" w:cs="Times New Roman"/>
          <w:lang w:eastAsia="ru-RU"/>
        </w:rPr>
        <w:t>Д</w:t>
      </w:r>
      <w:r w:rsidR="007077B5" w:rsidRPr="004430BC">
        <w:rPr>
          <w:rFonts w:eastAsia="Arial" w:cs="Times New Roman"/>
          <w:lang w:eastAsia="ru-RU"/>
        </w:rPr>
        <w:t>оговору стороны несут ответственность в соответствии с действующим законодательством РФ.</w:t>
      </w:r>
    </w:p>
    <w:p w14:paraId="3DB0EAC2" w14:textId="77777777" w:rsidR="007077B5" w:rsidRPr="004430BC" w:rsidRDefault="007077B5" w:rsidP="00491BD0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>4.2.</w:t>
      </w:r>
      <w:r w:rsidR="009D5DDA" w:rsidRPr="004430BC">
        <w:rPr>
          <w:rFonts w:eastAsia="Arial" w:cs="Times New Roman"/>
          <w:lang w:eastAsia="ru-RU"/>
        </w:rPr>
        <w:t xml:space="preserve"> </w:t>
      </w:r>
      <w:r w:rsidRPr="004430BC">
        <w:rPr>
          <w:rFonts w:eastAsia="Arial" w:cs="Times New Roman"/>
          <w:lang w:eastAsia="ru-RU"/>
        </w:rPr>
        <w:t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прав.</w:t>
      </w:r>
    </w:p>
    <w:p w14:paraId="472AF61C" w14:textId="77777777" w:rsidR="007077B5" w:rsidRPr="004430BC" w:rsidRDefault="007077B5" w:rsidP="00491BD0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>4.3.</w:t>
      </w:r>
      <w:r w:rsidR="009D5DDA" w:rsidRPr="004430BC">
        <w:rPr>
          <w:rFonts w:eastAsia="Arial" w:cs="Times New Roman"/>
          <w:lang w:eastAsia="ru-RU"/>
        </w:rPr>
        <w:t xml:space="preserve"> </w:t>
      </w:r>
      <w:r w:rsidRPr="004430BC">
        <w:rPr>
          <w:rFonts w:eastAsia="Arial" w:cs="Times New Roman"/>
          <w:lang w:eastAsia="ru-RU"/>
        </w:rPr>
        <w:t xml:space="preserve">Цедент отвечает за действительность передаваемых по настоящему </w:t>
      </w:r>
      <w:r w:rsidR="009D5DDA" w:rsidRPr="004430BC">
        <w:rPr>
          <w:rFonts w:eastAsia="Arial" w:cs="Times New Roman"/>
          <w:lang w:eastAsia="ru-RU"/>
        </w:rPr>
        <w:t>Д</w:t>
      </w:r>
      <w:r w:rsidRPr="004430BC">
        <w:rPr>
          <w:rFonts w:eastAsia="Arial" w:cs="Times New Roman"/>
          <w:lang w:eastAsia="ru-RU"/>
        </w:rPr>
        <w:t>оговору прав и обязанностей.</w:t>
      </w:r>
    </w:p>
    <w:p w14:paraId="18857C1A" w14:textId="77777777" w:rsidR="007077B5" w:rsidRPr="004430BC" w:rsidRDefault="007077B5" w:rsidP="00491BD0">
      <w:pPr>
        <w:contextualSpacing/>
        <w:rPr>
          <w:rFonts w:eastAsia="Arial" w:cs="Times New Roman"/>
          <w:b/>
          <w:lang w:eastAsia="ru-RU"/>
        </w:rPr>
      </w:pPr>
    </w:p>
    <w:p w14:paraId="53F6C045" w14:textId="77777777" w:rsidR="007077B5" w:rsidRPr="004430BC" w:rsidRDefault="007077B5" w:rsidP="00491BD0">
      <w:pPr>
        <w:contextualSpacing/>
        <w:jc w:val="center"/>
        <w:rPr>
          <w:rFonts w:eastAsia="Arial" w:cs="Times New Roman"/>
          <w:b/>
          <w:lang w:eastAsia="ru-RU"/>
        </w:rPr>
      </w:pPr>
      <w:r w:rsidRPr="004430BC">
        <w:rPr>
          <w:rFonts w:eastAsia="Arial" w:cs="Times New Roman"/>
          <w:b/>
          <w:lang w:eastAsia="ru-RU"/>
        </w:rPr>
        <w:t>5. КОНФИДЕНЦИАЛЬНОСТЬ</w:t>
      </w:r>
    </w:p>
    <w:p w14:paraId="3C3AF434" w14:textId="4B7D1B27" w:rsidR="007077B5" w:rsidRPr="004430BC" w:rsidRDefault="004430BC" w:rsidP="00491BD0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>5</w:t>
      </w:r>
      <w:r w:rsidR="009D63BE" w:rsidRPr="004430BC">
        <w:rPr>
          <w:rFonts w:eastAsia="Arial" w:cs="Times New Roman"/>
          <w:lang w:eastAsia="ru-RU"/>
        </w:rPr>
        <w:t xml:space="preserve">.1. </w:t>
      </w:r>
      <w:r w:rsidR="007077B5" w:rsidRPr="004430BC">
        <w:rPr>
          <w:rFonts w:eastAsia="Arial" w:cs="Times New Roman"/>
          <w:lang w:eastAsia="ru-RU"/>
        </w:rPr>
        <w:t xml:space="preserve">Условия настоящего </w:t>
      </w:r>
      <w:r w:rsidR="009D63BE" w:rsidRPr="004430BC">
        <w:rPr>
          <w:rFonts w:eastAsia="Arial" w:cs="Times New Roman"/>
          <w:lang w:eastAsia="ru-RU"/>
        </w:rPr>
        <w:t>Д</w:t>
      </w:r>
      <w:r w:rsidR="007077B5" w:rsidRPr="004430BC">
        <w:rPr>
          <w:rFonts w:eastAsia="Arial" w:cs="Times New Roman"/>
          <w:lang w:eastAsia="ru-RU"/>
        </w:rPr>
        <w:t>оговора и соглашений (протоколов и т.п.) к нему конфиденциальны и не подлежат разглашению.</w:t>
      </w:r>
    </w:p>
    <w:p w14:paraId="3CB74043" w14:textId="7E981974" w:rsidR="007077B5" w:rsidRPr="004430BC" w:rsidRDefault="004430BC" w:rsidP="00491BD0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>5</w:t>
      </w:r>
      <w:r w:rsidR="009D63BE" w:rsidRPr="004430BC">
        <w:rPr>
          <w:rFonts w:eastAsia="Arial" w:cs="Times New Roman"/>
          <w:lang w:eastAsia="ru-RU"/>
        </w:rPr>
        <w:t xml:space="preserve">.2. </w:t>
      </w:r>
      <w:r w:rsidR="007077B5" w:rsidRPr="004430BC">
        <w:rPr>
          <w:rFonts w:eastAsia="Arial" w:cs="Times New Roman"/>
          <w:lang w:eastAsia="ru-RU"/>
        </w:rPr>
        <w:t>Стороны принимают все необходимые меры для того, чтобы их сотрудники и другие лица без предварительного согласия другой стороны не информировали</w:t>
      </w:r>
      <w:r w:rsidR="009D63BE" w:rsidRPr="004430BC">
        <w:rPr>
          <w:rFonts w:eastAsia="Arial" w:cs="Times New Roman"/>
          <w:lang w:eastAsia="ru-RU"/>
        </w:rPr>
        <w:t xml:space="preserve"> третьих лиц о деталях настоящего Д</w:t>
      </w:r>
      <w:r w:rsidR="007077B5" w:rsidRPr="004430BC">
        <w:rPr>
          <w:rFonts w:eastAsia="Arial" w:cs="Times New Roman"/>
          <w:lang w:eastAsia="ru-RU"/>
        </w:rPr>
        <w:t>оговора и приложений к нему.</w:t>
      </w:r>
    </w:p>
    <w:p w14:paraId="5D292E38" w14:textId="77777777" w:rsidR="007077B5" w:rsidRPr="004430BC" w:rsidRDefault="007077B5" w:rsidP="00491BD0">
      <w:pPr>
        <w:contextualSpacing/>
        <w:rPr>
          <w:rFonts w:eastAsia="Arial" w:cs="Times New Roman"/>
          <w:lang w:eastAsia="ru-RU"/>
        </w:rPr>
      </w:pPr>
    </w:p>
    <w:p w14:paraId="0FDEF90E" w14:textId="77777777" w:rsidR="007077B5" w:rsidRPr="004430BC" w:rsidRDefault="009D5DDA" w:rsidP="00491BD0">
      <w:pPr>
        <w:contextualSpacing/>
        <w:jc w:val="center"/>
        <w:rPr>
          <w:rFonts w:eastAsia="Arial" w:cs="Times New Roman"/>
          <w:b/>
          <w:lang w:eastAsia="ru-RU"/>
        </w:rPr>
      </w:pPr>
      <w:r w:rsidRPr="004430BC">
        <w:rPr>
          <w:rFonts w:eastAsia="Arial" w:cs="Times New Roman"/>
          <w:b/>
          <w:lang w:eastAsia="ru-RU"/>
        </w:rPr>
        <w:t>6</w:t>
      </w:r>
      <w:r w:rsidR="007077B5" w:rsidRPr="004430BC">
        <w:rPr>
          <w:rFonts w:eastAsia="Arial" w:cs="Times New Roman"/>
          <w:b/>
          <w:lang w:eastAsia="ru-RU"/>
        </w:rPr>
        <w:t>. РАЗРЕШЕНИЕ СПОРОВ</w:t>
      </w:r>
    </w:p>
    <w:p w14:paraId="78055856" w14:textId="50BB03AE" w:rsidR="007077B5" w:rsidRPr="004430BC" w:rsidRDefault="004430BC" w:rsidP="00491BD0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>6</w:t>
      </w:r>
      <w:r w:rsidR="009D63BE" w:rsidRPr="004430BC">
        <w:rPr>
          <w:rFonts w:eastAsia="Arial" w:cs="Times New Roman"/>
          <w:lang w:eastAsia="ru-RU"/>
        </w:rPr>
        <w:t xml:space="preserve">.1. </w:t>
      </w:r>
      <w:r w:rsidR="007077B5" w:rsidRPr="004430BC">
        <w:rPr>
          <w:rFonts w:eastAsia="Arial" w:cs="Times New Roman"/>
          <w:lang w:eastAsia="ru-RU"/>
        </w:rPr>
        <w:t>Все споры или разногласия, возникающие</w:t>
      </w:r>
      <w:r w:rsidR="009D63BE" w:rsidRPr="004430BC">
        <w:rPr>
          <w:rFonts w:eastAsia="Arial" w:cs="Times New Roman"/>
          <w:lang w:eastAsia="ru-RU"/>
        </w:rPr>
        <w:t xml:space="preserve"> между сторонами по настоящему Д</w:t>
      </w:r>
      <w:r w:rsidR="007077B5" w:rsidRPr="004430BC">
        <w:rPr>
          <w:rFonts w:eastAsia="Arial" w:cs="Times New Roman"/>
          <w:lang w:eastAsia="ru-RU"/>
        </w:rPr>
        <w:t>оговору или в связи с ним, разрешаются путем переговоров между сторонами.</w:t>
      </w:r>
    </w:p>
    <w:p w14:paraId="001ADBAC" w14:textId="49E01A61" w:rsidR="007077B5" w:rsidRPr="004430BC" w:rsidRDefault="004430BC" w:rsidP="00491BD0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>6</w:t>
      </w:r>
      <w:r w:rsidR="009D63BE" w:rsidRPr="004430BC">
        <w:rPr>
          <w:rFonts w:eastAsia="Arial" w:cs="Times New Roman"/>
          <w:lang w:eastAsia="ru-RU"/>
        </w:rPr>
        <w:t xml:space="preserve">.2. </w:t>
      </w:r>
      <w:r w:rsidR="007077B5" w:rsidRPr="004430BC">
        <w:rPr>
          <w:rFonts w:eastAsia="Arial" w:cs="Times New Roman"/>
          <w:lang w:eastAsia="ru-RU"/>
        </w:rPr>
        <w:t>В случае невозможности разрешения разногласий путем переговор</w:t>
      </w:r>
      <w:r w:rsidR="009D63BE" w:rsidRPr="004430BC">
        <w:rPr>
          <w:rFonts w:eastAsia="Arial" w:cs="Times New Roman"/>
          <w:lang w:eastAsia="ru-RU"/>
        </w:rPr>
        <w:t xml:space="preserve">ов они подлежат рассмотрению в </w:t>
      </w:r>
      <w:r w:rsidRPr="004430BC">
        <w:rPr>
          <w:rFonts w:eastAsia="Arial" w:cs="Times New Roman"/>
          <w:lang w:eastAsia="ru-RU"/>
        </w:rPr>
        <w:t>а</w:t>
      </w:r>
      <w:r w:rsidR="007077B5" w:rsidRPr="004430BC">
        <w:rPr>
          <w:rFonts w:eastAsia="Arial" w:cs="Times New Roman"/>
          <w:lang w:eastAsia="ru-RU"/>
        </w:rPr>
        <w:t>рбитражном суде</w:t>
      </w:r>
      <w:r w:rsidRPr="004430BC">
        <w:rPr>
          <w:rFonts w:eastAsia="Arial" w:cs="Times New Roman"/>
          <w:lang w:eastAsia="ru-RU"/>
        </w:rPr>
        <w:t xml:space="preserve"> по месту нахождения истца</w:t>
      </w:r>
      <w:r w:rsidR="009D63BE" w:rsidRPr="004430BC">
        <w:rPr>
          <w:rFonts w:eastAsia="Arial" w:cs="Times New Roman"/>
          <w:lang w:eastAsia="ru-RU"/>
        </w:rPr>
        <w:t>.</w:t>
      </w:r>
    </w:p>
    <w:p w14:paraId="216A15DA" w14:textId="7BC8826A" w:rsidR="007077B5" w:rsidRPr="004430BC" w:rsidRDefault="004430BC" w:rsidP="00491BD0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>6</w:t>
      </w:r>
      <w:r w:rsidR="009D63BE" w:rsidRPr="004430BC">
        <w:rPr>
          <w:rFonts w:eastAsia="Arial" w:cs="Times New Roman"/>
          <w:lang w:eastAsia="ru-RU"/>
        </w:rPr>
        <w:t xml:space="preserve">.3. </w:t>
      </w:r>
      <w:r w:rsidR="007077B5" w:rsidRPr="004430BC">
        <w:rPr>
          <w:rFonts w:eastAsia="Arial" w:cs="Times New Roman"/>
          <w:lang w:eastAsia="ru-RU"/>
        </w:rPr>
        <w:t>П</w:t>
      </w:r>
      <w:r w:rsidR="009D63BE" w:rsidRPr="004430BC">
        <w:rPr>
          <w:rFonts w:eastAsia="Arial" w:cs="Times New Roman"/>
          <w:lang w:eastAsia="ru-RU"/>
        </w:rPr>
        <w:t>о вопросам, не урегулированным настоящим Д</w:t>
      </w:r>
      <w:r w:rsidR="007077B5" w:rsidRPr="004430BC">
        <w:rPr>
          <w:rFonts w:eastAsia="Arial" w:cs="Times New Roman"/>
          <w:lang w:eastAsia="ru-RU"/>
        </w:rPr>
        <w:t>оговором,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</w:t>
      </w:r>
    </w:p>
    <w:p w14:paraId="7DD500CB" w14:textId="77777777" w:rsidR="007077B5" w:rsidRPr="004430BC" w:rsidRDefault="007077B5" w:rsidP="00491BD0">
      <w:pPr>
        <w:contextualSpacing/>
        <w:rPr>
          <w:rFonts w:eastAsia="Arial" w:cs="Times New Roman"/>
          <w:b/>
          <w:lang w:eastAsia="ru-RU"/>
        </w:rPr>
      </w:pPr>
    </w:p>
    <w:p w14:paraId="6F8C679A" w14:textId="77777777" w:rsidR="007077B5" w:rsidRPr="004430BC" w:rsidRDefault="009D5DDA" w:rsidP="00491BD0">
      <w:pPr>
        <w:contextualSpacing/>
        <w:jc w:val="center"/>
        <w:rPr>
          <w:rFonts w:eastAsia="Arial" w:cs="Times New Roman"/>
          <w:b/>
          <w:lang w:eastAsia="ru-RU"/>
        </w:rPr>
      </w:pPr>
      <w:r w:rsidRPr="004430BC">
        <w:rPr>
          <w:rFonts w:eastAsia="Arial" w:cs="Times New Roman"/>
          <w:b/>
          <w:lang w:eastAsia="ru-RU"/>
        </w:rPr>
        <w:t>7</w:t>
      </w:r>
      <w:r w:rsidR="007077B5" w:rsidRPr="004430BC">
        <w:rPr>
          <w:rFonts w:eastAsia="Arial" w:cs="Times New Roman"/>
          <w:b/>
          <w:lang w:eastAsia="ru-RU"/>
        </w:rPr>
        <w:t>. ИЗМЕНЕНИЕ И ПРЕКРАЩЕНИЕ ДЕЙСТВИЯ ДОГОВОРА</w:t>
      </w:r>
    </w:p>
    <w:p w14:paraId="786F6286" w14:textId="72587DEE" w:rsidR="007077B5" w:rsidRPr="004430BC" w:rsidRDefault="004430BC" w:rsidP="00491BD0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>7</w:t>
      </w:r>
      <w:r w:rsidR="009D63BE" w:rsidRPr="004430BC">
        <w:rPr>
          <w:rFonts w:eastAsia="Arial" w:cs="Times New Roman"/>
          <w:lang w:eastAsia="ru-RU"/>
        </w:rPr>
        <w:t>.1. Настоящий Д</w:t>
      </w:r>
      <w:r w:rsidR="007077B5" w:rsidRPr="004430BC">
        <w:rPr>
          <w:rFonts w:eastAsia="Arial" w:cs="Times New Roman"/>
          <w:lang w:eastAsia="ru-RU"/>
        </w:rPr>
        <w:t>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642397F4" w14:textId="77777777" w:rsidR="007077B5" w:rsidRPr="004430BC" w:rsidRDefault="007077B5" w:rsidP="00491BD0">
      <w:pPr>
        <w:contextualSpacing/>
        <w:rPr>
          <w:rFonts w:eastAsia="Arial" w:cs="Times New Roman"/>
          <w:b/>
          <w:lang w:eastAsia="ru-RU"/>
        </w:rPr>
      </w:pPr>
    </w:p>
    <w:p w14:paraId="44894D6C" w14:textId="77777777" w:rsidR="007077B5" w:rsidRPr="004430BC" w:rsidRDefault="009D5DDA" w:rsidP="00491BD0">
      <w:pPr>
        <w:contextualSpacing/>
        <w:jc w:val="center"/>
        <w:rPr>
          <w:rFonts w:eastAsia="Arial" w:cs="Times New Roman"/>
          <w:b/>
          <w:lang w:eastAsia="ru-RU"/>
        </w:rPr>
      </w:pPr>
      <w:r w:rsidRPr="004430BC">
        <w:rPr>
          <w:rFonts w:eastAsia="Arial" w:cs="Times New Roman"/>
          <w:b/>
          <w:lang w:eastAsia="ru-RU"/>
        </w:rPr>
        <w:t>8</w:t>
      </w:r>
      <w:r w:rsidR="007077B5" w:rsidRPr="004430BC">
        <w:rPr>
          <w:rFonts w:eastAsia="Arial" w:cs="Times New Roman"/>
          <w:b/>
          <w:lang w:eastAsia="ru-RU"/>
        </w:rPr>
        <w:t>. ЗАКЛЮЧИТЕЛЬНЫЕ ПОЛОЖЕНИЯ</w:t>
      </w:r>
    </w:p>
    <w:p w14:paraId="626C03A5" w14:textId="137FD655" w:rsidR="007077B5" w:rsidRPr="004430BC" w:rsidRDefault="004430BC" w:rsidP="00491BD0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>8</w:t>
      </w:r>
      <w:r w:rsidR="009D63BE" w:rsidRPr="004430BC">
        <w:rPr>
          <w:rFonts w:eastAsia="Arial" w:cs="Times New Roman"/>
          <w:lang w:eastAsia="ru-RU"/>
        </w:rPr>
        <w:t xml:space="preserve">.1. </w:t>
      </w:r>
      <w:r w:rsidR="007077B5" w:rsidRPr="004430BC">
        <w:rPr>
          <w:rFonts w:eastAsia="Arial" w:cs="Times New Roman"/>
          <w:lang w:eastAsia="ru-RU"/>
        </w:rPr>
        <w:t xml:space="preserve">Любые изменения и дополнения к настоящему </w:t>
      </w:r>
      <w:r w:rsidR="009D63BE" w:rsidRPr="004430BC">
        <w:rPr>
          <w:rFonts w:eastAsia="Arial" w:cs="Times New Roman"/>
          <w:lang w:eastAsia="ru-RU"/>
        </w:rPr>
        <w:t>Д</w:t>
      </w:r>
      <w:r w:rsidR="007077B5" w:rsidRPr="004430BC">
        <w:rPr>
          <w:rFonts w:eastAsia="Arial" w:cs="Times New Roman"/>
          <w:lang w:eastAsia="ru-RU"/>
        </w:rPr>
        <w:t>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64D4C1DB" w14:textId="17042BD3" w:rsidR="007077B5" w:rsidRPr="004430BC" w:rsidRDefault="004430BC" w:rsidP="00491BD0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>8</w:t>
      </w:r>
      <w:r w:rsidR="009D63BE" w:rsidRPr="004430BC">
        <w:rPr>
          <w:rFonts w:eastAsia="Arial" w:cs="Times New Roman"/>
          <w:lang w:eastAsia="ru-RU"/>
        </w:rPr>
        <w:t xml:space="preserve">.2. </w:t>
      </w:r>
      <w:r w:rsidR="007077B5" w:rsidRPr="004430BC">
        <w:rPr>
          <w:rFonts w:eastAsia="Arial" w:cs="Times New Roman"/>
          <w:lang w:eastAsia="ru-RU"/>
        </w:rPr>
        <w:t>Все уведомления и сообщения должны направляться в письменной форме. Сообщения будут считаться исполненными надлежащим образом, есл</w:t>
      </w:r>
      <w:r w:rsidR="009D63BE" w:rsidRPr="004430BC">
        <w:rPr>
          <w:rFonts w:eastAsia="Arial" w:cs="Times New Roman"/>
          <w:lang w:eastAsia="ru-RU"/>
        </w:rPr>
        <w:t xml:space="preserve">и они посланы заказным письмом </w:t>
      </w:r>
      <w:r w:rsidR="007077B5" w:rsidRPr="004430BC">
        <w:rPr>
          <w:rFonts w:eastAsia="Arial" w:cs="Times New Roman"/>
          <w:lang w:eastAsia="ru-RU"/>
        </w:rPr>
        <w:t>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511DE47F" w14:textId="4B2B1BD7" w:rsidR="007077B5" w:rsidRPr="004430BC" w:rsidRDefault="004430BC" w:rsidP="00491BD0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>8</w:t>
      </w:r>
      <w:r w:rsidR="009D63BE" w:rsidRPr="004430BC">
        <w:rPr>
          <w:rFonts w:eastAsia="Arial" w:cs="Times New Roman"/>
          <w:lang w:eastAsia="ru-RU"/>
        </w:rPr>
        <w:t xml:space="preserve">.3. </w:t>
      </w:r>
      <w:r w:rsidR="007077B5" w:rsidRPr="004430BC">
        <w:rPr>
          <w:rFonts w:eastAsia="Arial" w:cs="Times New Roman"/>
          <w:lang w:eastAsia="ru-RU"/>
        </w:rPr>
        <w:t>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14:paraId="02D3B23C" w14:textId="150F5818" w:rsidR="007077B5" w:rsidRPr="004430BC" w:rsidRDefault="004430BC" w:rsidP="00491BD0">
      <w:pPr>
        <w:contextualSpacing/>
        <w:rPr>
          <w:rFonts w:eastAsia="Arial" w:cs="Times New Roman"/>
          <w:lang w:eastAsia="ru-RU"/>
        </w:rPr>
      </w:pPr>
      <w:r w:rsidRPr="004430BC">
        <w:rPr>
          <w:rFonts w:eastAsia="Arial" w:cs="Times New Roman"/>
          <w:lang w:eastAsia="ru-RU"/>
        </w:rPr>
        <w:t>8</w:t>
      </w:r>
      <w:r w:rsidR="009D63BE" w:rsidRPr="004430BC">
        <w:rPr>
          <w:rFonts w:eastAsia="Arial" w:cs="Times New Roman"/>
          <w:lang w:eastAsia="ru-RU"/>
        </w:rPr>
        <w:t xml:space="preserve">.4. </w:t>
      </w:r>
      <w:r w:rsidR="007077B5" w:rsidRPr="004430BC">
        <w:rPr>
          <w:rFonts w:eastAsia="Arial" w:cs="Times New Roman"/>
          <w:lang w:eastAsia="ru-RU"/>
        </w:rPr>
        <w:t xml:space="preserve">Настоящий договор составлен в </w:t>
      </w:r>
      <w:r w:rsidR="00A05604">
        <w:rPr>
          <w:rFonts w:eastAsia="Arial" w:cs="Times New Roman"/>
          <w:lang w:eastAsia="ru-RU"/>
        </w:rPr>
        <w:t>2</w:t>
      </w:r>
      <w:r w:rsidR="007077B5" w:rsidRPr="004430BC">
        <w:rPr>
          <w:rFonts w:eastAsia="Arial" w:cs="Times New Roman"/>
          <w:lang w:eastAsia="ru-RU"/>
        </w:rPr>
        <w:t xml:space="preserve"> (</w:t>
      </w:r>
      <w:r w:rsidR="00A05604">
        <w:rPr>
          <w:rFonts w:eastAsia="Arial" w:cs="Times New Roman"/>
          <w:lang w:eastAsia="ru-RU"/>
        </w:rPr>
        <w:t>дву</w:t>
      </w:r>
      <w:r w:rsidR="007077B5" w:rsidRPr="004430BC">
        <w:rPr>
          <w:rFonts w:eastAsia="Arial" w:cs="Times New Roman"/>
          <w:lang w:eastAsia="ru-RU"/>
        </w:rPr>
        <w:t>х) экземплярах, имеющих одинаковую юридическую силу.</w:t>
      </w:r>
    </w:p>
    <w:p w14:paraId="0E694FF6" w14:textId="77777777" w:rsidR="007077B5" w:rsidRPr="004430BC" w:rsidRDefault="007077B5" w:rsidP="00491BD0">
      <w:pPr>
        <w:contextualSpacing/>
        <w:rPr>
          <w:rFonts w:eastAsia="Arial" w:cs="Times New Roman"/>
          <w:lang w:eastAsia="ru-RU"/>
        </w:rPr>
      </w:pPr>
    </w:p>
    <w:p w14:paraId="792D51A1" w14:textId="39E7E4C7" w:rsidR="007077B5" w:rsidRDefault="009D5DDA" w:rsidP="00491BD0">
      <w:pPr>
        <w:contextualSpacing/>
        <w:jc w:val="center"/>
        <w:rPr>
          <w:rFonts w:eastAsia="Arial" w:cs="Times New Roman"/>
          <w:b/>
          <w:lang w:eastAsia="ru-RU"/>
        </w:rPr>
      </w:pPr>
      <w:r w:rsidRPr="004430BC">
        <w:rPr>
          <w:rFonts w:eastAsia="Arial" w:cs="Times New Roman"/>
          <w:b/>
          <w:lang w:eastAsia="ru-RU"/>
        </w:rPr>
        <w:t>9</w:t>
      </w:r>
      <w:r w:rsidR="007077B5" w:rsidRPr="004430BC">
        <w:rPr>
          <w:rFonts w:eastAsia="Arial" w:cs="Times New Roman"/>
          <w:b/>
          <w:lang w:eastAsia="ru-RU"/>
        </w:rPr>
        <w:t>. АДРЕСА, РЕКВИЗИТЫ И ПОДПИСИ СТОРОН</w:t>
      </w:r>
    </w:p>
    <w:p w14:paraId="104088AD" w14:textId="77777777" w:rsidR="00A05604" w:rsidRPr="004430BC" w:rsidRDefault="00A05604" w:rsidP="00491BD0">
      <w:pPr>
        <w:contextualSpacing/>
        <w:jc w:val="center"/>
        <w:rPr>
          <w:rFonts w:eastAsia="Arial" w:cs="Times New Roman"/>
          <w:b/>
          <w:lang w:eastAsia="ru-RU"/>
        </w:rPr>
      </w:pPr>
    </w:p>
    <w:tbl>
      <w:tblPr>
        <w:tblW w:w="10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098"/>
      </w:tblGrid>
      <w:tr w:rsidR="00491BD0" w:rsidRPr="008A4FA5" w14:paraId="34CEA816" w14:textId="77777777" w:rsidTr="00A05604">
        <w:trPr>
          <w:trHeight w:val="2240"/>
        </w:trPr>
        <w:tc>
          <w:tcPr>
            <w:tcW w:w="4962" w:type="dxa"/>
            <w:shd w:val="clear" w:color="auto" w:fill="auto"/>
          </w:tcPr>
          <w:p w14:paraId="01ABDDBA" w14:textId="77777777" w:rsidR="007077B5" w:rsidRPr="008A4FA5" w:rsidRDefault="005F33BA" w:rsidP="00B07C7B">
            <w:pPr>
              <w:tabs>
                <w:tab w:val="left" w:pos="1134"/>
              </w:tabs>
              <w:ind w:left="426" w:firstLine="0"/>
              <w:contextualSpacing/>
              <w:rPr>
                <w:rFonts w:eastAsia="Calibri" w:cs="Times New Roman"/>
                <w:b/>
              </w:rPr>
            </w:pPr>
            <w:r w:rsidRPr="008A4FA5">
              <w:rPr>
                <w:rFonts w:eastAsia="Calibri" w:cs="Times New Roman"/>
                <w:b/>
              </w:rPr>
              <w:t>Цедент</w:t>
            </w:r>
            <w:r w:rsidR="007077B5" w:rsidRPr="008A4FA5">
              <w:rPr>
                <w:rFonts w:eastAsia="Calibri" w:cs="Times New Roman"/>
                <w:b/>
              </w:rPr>
              <w:t>:</w:t>
            </w:r>
          </w:p>
          <w:p w14:paraId="3C116B8F" w14:textId="77777777" w:rsidR="00A05604" w:rsidRPr="00A05604" w:rsidRDefault="00A05604" w:rsidP="00A056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rPr>
                <w:b/>
                <w:noProof/>
              </w:rPr>
            </w:pPr>
            <w:r w:rsidRPr="00A05604">
              <w:rPr>
                <w:b/>
                <w:noProof/>
              </w:rPr>
              <w:t>ООО "Строймонтаж-2002"</w:t>
            </w:r>
          </w:p>
          <w:p w14:paraId="03583088" w14:textId="77777777" w:rsidR="00A05604" w:rsidRPr="00A05604" w:rsidRDefault="00A05604" w:rsidP="00A056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</w:pPr>
          </w:p>
          <w:p w14:paraId="694A943D" w14:textId="77777777" w:rsidR="00A05604" w:rsidRPr="00A05604" w:rsidRDefault="00A05604" w:rsidP="00A056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</w:pPr>
            <w:proofErr w:type="spellStart"/>
            <w:proofErr w:type="gramStart"/>
            <w:r w:rsidRPr="00A05604">
              <w:t>Юр.адрес</w:t>
            </w:r>
            <w:proofErr w:type="spellEnd"/>
            <w:proofErr w:type="gramEnd"/>
            <w:r w:rsidRPr="00A05604">
              <w:t xml:space="preserve">: </w:t>
            </w:r>
            <w:proofErr w:type="spellStart"/>
            <w:r w:rsidRPr="00A05604">
              <w:t>г.Якутск</w:t>
            </w:r>
            <w:proofErr w:type="spellEnd"/>
            <w:r w:rsidRPr="00A05604">
              <w:t xml:space="preserve">, </w:t>
            </w:r>
            <w:proofErr w:type="spellStart"/>
            <w:r w:rsidRPr="00A05604">
              <w:t>ул.Чиряева</w:t>
            </w:r>
            <w:proofErr w:type="spellEnd"/>
            <w:r w:rsidRPr="00A05604">
              <w:t>, 5/1</w:t>
            </w:r>
          </w:p>
          <w:p w14:paraId="6D25E942" w14:textId="77777777" w:rsidR="00A05604" w:rsidRPr="00A05604" w:rsidRDefault="00A05604" w:rsidP="00A05604">
            <w:pPr>
              <w:ind w:firstLine="284"/>
            </w:pPr>
            <w:r w:rsidRPr="00A05604">
              <w:t>Банковские реквизиты:</w:t>
            </w:r>
          </w:p>
          <w:p w14:paraId="627287E7" w14:textId="77777777" w:rsidR="00A05604" w:rsidRPr="00A05604" w:rsidRDefault="00A05604" w:rsidP="00A05604">
            <w:pPr>
              <w:pStyle w:val="a9"/>
              <w:spacing w:before="0" w:beforeAutospacing="0" w:after="0" w:afterAutospacing="0"/>
              <w:ind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A05604">
              <w:rPr>
                <w:color w:val="000000" w:themeColor="text1"/>
                <w:sz w:val="22"/>
                <w:szCs w:val="22"/>
              </w:rPr>
              <w:t>ИНН 1435125832 / КПП 143501001</w:t>
            </w:r>
          </w:p>
          <w:p w14:paraId="5ED49DBB" w14:textId="77777777" w:rsidR="00A05604" w:rsidRPr="00A05604" w:rsidRDefault="00A05604" w:rsidP="00A05604">
            <w:pPr>
              <w:pStyle w:val="a9"/>
              <w:spacing w:before="0" w:beforeAutospacing="0" w:after="0" w:afterAutospacing="0"/>
              <w:ind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A05604">
              <w:rPr>
                <w:color w:val="000000" w:themeColor="text1"/>
                <w:sz w:val="22"/>
                <w:szCs w:val="22"/>
              </w:rPr>
              <w:t>р/с 40702810712040090424</w:t>
            </w:r>
          </w:p>
          <w:p w14:paraId="1DB3EF98" w14:textId="77777777" w:rsidR="00A05604" w:rsidRPr="00A05604" w:rsidRDefault="00A05604" w:rsidP="00A05604">
            <w:pPr>
              <w:pStyle w:val="a9"/>
              <w:spacing w:before="0" w:beforeAutospacing="0" w:after="0" w:afterAutospacing="0"/>
              <w:ind w:firstLine="284"/>
              <w:rPr>
                <w:color w:val="000000" w:themeColor="text1"/>
                <w:sz w:val="22"/>
                <w:szCs w:val="22"/>
              </w:rPr>
            </w:pPr>
            <w:r w:rsidRPr="00A05604">
              <w:rPr>
                <w:color w:val="000000" w:themeColor="text1"/>
                <w:sz w:val="22"/>
                <w:szCs w:val="22"/>
              </w:rPr>
              <w:t>Филиал «Корпоративный» ПАО «</w:t>
            </w:r>
            <w:proofErr w:type="spellStart"/>
            <w:r w:rsidRPr="00A05604">
              <w:rPr>
                <w:color w:val="000000" w:themeColor="text1"/>
                <w:sz w:val="22"/>
                <w:szCs w:val="22"/>
              </w:rPr>
              <w:t>Совкомбанк</w:t>
            </w:r>
            <w:proofErr w:type="spellEnd"/>
            <w:r w:rsidRPr="00A05604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14:paraId="1AFB59D6" w14:textId="77777777" w:rsidR="00A05604" w:rsidRPr="00A05604" w:rsidRDefault="00A05604" w:rsidP="00A05604">
            <w:pPr>
              <w:pStyle w:val="a9"/>
              <w:spacing w:before="0" w:beforeAutospacing="0" w:after="0" w:afterAutospacing="0"/>
              <w:ind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A05604">
              <w:rPr>
                <w:color w:val="000000" w:themeColor="text1"/>
                <w:sz w:val="22"/>
                <w:szCs w:val="22"/>
              </w:rPr>
              <w:t>БИК 044525360</w:t>
            </w:r>
          </w:p>
          <w:p w14:paraId="378C0361" w14:textId="77777777" w:rsidR="00A05604" w:rsidRDefault="00A05604" w:rsidP="00A05604">
            <w:pPr>
              <w:pStyle w:val="a9"/>
              <w:spacing w:before="0" w:beforeAutospacing="0" w:after="0" w:afterAutospacing="0"/>
              <w:ind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A05604">
              <w:rPr>
                <w:color w:val="000000" w:themeColor="text1"/>
                <w:sz w:val="22"/>
                <w:szCs w:val="22"/>
              </w:rPr>
              <w:lastRenderedPageBreak/>
              <w:t>к/с 30101810445250000360</w:t>
            </w:r>
          </w:p>
          <w:p w14:paraId="34D91AE4" w14:textId="116A8086" w:rsidR="00053A08" w:rsidRPr="00A05604" w:rsidRDefault="00A05604" w:rsidP="00A05604">
            <w:pPr>
              <w:pStyle w:val="a9"/>
              <w:spacing w:before="0" w:beforeAutospacing="0" w:after="0" w:afterAutospacing="0"/>
              <w:ind w:firstLine="284"/>
              <w:jc w:val="both"/>
              <w:rPr>
                <w:sz w:val="22"/>
                <w:szCs w:val="22"/>
              </w:rPr>
            </w:pPr>
            <w:r w:rsidRPr="00A05604">
              <w:rPr>
                <w:sz w:val="22"/>
                <w:szCs w:val="22"/>
              </w:rPr>
              <w:t>Почтовый адрес: 677027, г.Якутск-27, а/я 10</w:t>
            </w:r>
          </w:p>
          <w:p w14:paraId="06C02F6F" w14:textId="77777777" w:rsidR="00A05604" w:rsidRDefault="00A05604" w:rsidP="00884472">
            <w:pPr>
              <w:ind w:firstLine="426"/>
            </w:pPr>
          </w:p>
          <w:p w14:paraId="0E88237A" w14:textId="77777777" w:rsidR="00A05604" w:rsidRDefault="00A05604" w:rsidP="00884472">
            <w:pPr>
              <w:ind w:firstLine="426"/>
            </w:pPr>
          </w:p>
          <w:p w14:paraId="3E663A2D" w14:textId="15E85EC3" w:rsidR="00884472" w:rsidRPr="008A4FA5" w:rsidRDefault="00884472" w:rsidP="00884472">
            <w:pPr>
              <w:ind w:firstLine="426"/>
            </w:pPr>
            <w:r w:rsidRPr="008A4FA5">
              <w:t>Конкурсный управляющий</w:t>
            </w:r>
          </w:p>
          <w:p w14:paraId="72D29F52" w14:textId="77777777" w:rsidR="00884472" w:rsidRPr="008A4FA5" w:rsidRDefault="00884472" w:rsidP="00884472">
            <w:pPr>
              <w:rPr>
                <w:b/>
              </w:rPr>
            </w:pPr>
          </w:p>
          <w:p w14:paraId="071FC9C3" w14:textId="1536F7DD" w:rsidR="00BF54E8" w:rsidRPr="008A4FA5" w:rsidRDefault="00884472" w:rsidP="00884472">
            <w:pPr>
              <w:tabs>
                <w:tab w:val="left" w:pos="1134"/>
              </w:tabs>
              <w:ind w:left="426" w:firstLine="0"/>
              <w:contextualSpacing/>
              <w:rPr>
                <w:rFonts w:eastAsia="Calibri" w:cs="Times New Roman"/>
                <w:highlight w:val="red"/>
              </w:rPr>
            </w:pPr>
            <w:r w:rsidRPr="008A4FA5">
              <w:rPr>
                <w:b/>
              </w:rPr>
              <w:t>______________________/</w:t>
            </w:r>
            <w:r w:rsidRPr="008A4FA5">
              <w:rPr>
                <w:noProof/>
              </w:rPr>
              <w:t>С.С. Маршинцева</w:t>
            </w:r>
            <w:r w:rsidRPr="008A4FA5">
              <w:rPr>
                <w:b/>
              </w:rPr>
              <w:t>/</w:t>
            </w:r>
          </w:p>
        </w:tc>
        <w:tc>
          <w:tcPr>
            <w:tcW w:w="5098" w:type="dxa"/>
            <w:shd w:val="clear" w:color="auto" w:fill="auto"/>
          </w:tcPr>
          <w:p w14:paraId="386225D9" w14:textId="77777777" w:rsidR="007077B5" w:rsidRPr="008A4FA5" w:rsidRDefault="00BF54E8" w:rsidP="002C3DCA">
            <w:pPr>
              <w:tabs>
                <w:tab w:val="left" w:pos="1134"/>
              </w:tabs>
              <w:ind w:left="562" w:firstLine="0"/>
              <w:contextualSpacing/>
              <w:rPr>
                <w:rFonts w:eastAsia="Calibri" w:cs="Times New Roman"/>
                <w:b/>
              </w:rPr>
            </w:pPr>
            <w:r w:rsidRPr="008A4FA5">
              <w:rPr>
                <w:rFonts w:eastAsia="Calibri" w:cs="Times New Roman"/>
                <w:b/>
              </w:rPr>
              <w:lastRenderedPageBreak/>
              <w:t>Цессионарий</w:t>
            </w:r>
            <w:r w:rsidR="007077B5" w:rsidRPr="008A4FA5">
              <w:rPr>
                <w:rFonts w:eastAsia="Calibri" w:cs="Times New Roman"/>
                <w:b/>
              </w:rPr>
              <w:t>:</w:t>
            </w:r>
          </w:p>
          <w:p w14:paraId="59D5E42E" w14:textId="4F484334" w:rsidR="00053A08" w:rsidRPr="008A4FA5" w:rsidRDefault="00884472" w:rsidP="00053A08">
            <w:pPr>
              <w:ind w:left="565" w:firstLine="0"/>
              <w:rPr>
                <w:b/>
                <w:bCs/>
              </w:rPr>
            </w:pPr>
            <w:r w:rsidRPr="008A4FA5">
              <w:rPr>
                <w:b/>
                <w:bCs/>
              </w:rPr>
              <w:t>___________________________</w:t>
            </w:r>
          </w:p>
          <w:p w14:paraId="1AA3CA8B" w14:textId="77777777" w:rsidR="00884472" w:rsidRPr="008A4FA5" w:rsidRDefault="00884472" w:rsidP="00053A08">
            <w:pPr>
              <w:ind w:left="565" w:firstLine="0"/>
            </w:pPr>
          </w:p>
          <w:p w14:paraId="4F157300" w14:textId="0ECE88AC" w:rsidR="00053A08" w:rsidRPr="008A4FA5" w:rsidRDefault="008A4FA5" w:rsidP="00884472">
            <w:pPr>
              <w:ind w:left="565" w:firstLine="0"/>
            </w:pPr>
            <w:r>
              <w:t>А</w:t>
            </w:r>
            <w:r w:rsidR="00053A08" w:rsidRPr="008A4FA5">
              <w:t xml:space="preserve">дрес: </w:t>
            </w:r>
            <w:r w:rsidR="00884472" w:rsidRPr="008A4FA5">
              <w:t>________</w:t>
            </w:r>
            <w:r>
              <w:t>_______</w:t>
            </w:r>
            <w:r w:rsidR="00884472" w:rsidRPr="008A4FA5">
              <w:t>_______________</w:t>
            </w:r>
          </w:p>
          <w:p w14:paraId="04E9A9D6" w14:textId="58D915C3" w:rsidR="00053A08" w:rsidRPr="008A4FA5" w:rsidRDefault="00053A08" w:rsidP="00053A08">
            <w:pPr>
              <w:ind w:left="565" w:firstLine="0"/>
            </w:pPr>
            <w:r w:rsidRPr="008A4FA5">
              <w:t xml:space="preserve">ИНН </w:t>
            </w:r>
            <w:r w:rsidR="00884472" w:rsidRPr="008A4FA5">
              <w:rPr>
                <w:color w:val="000000"/>
                <w:shd w:val="clear" w:color="auto" w:fill="FFFFFF"/>
              </w:rPr>
              <w:t>____________/</w:t>
            </w:r>
            <w:r w:rsidRPr="008A4FA5">
              <w:rPr>
                <w:color w:val="000000"/>
                <w:shd w:val="clear" w:color="auto" w:fill="FFFFFF"/>
              </w:rPr>
              <w:t xml:space="preserve"> КПП </w:t>
            </w:r>
            <w:r w:rsidR="00884472" w:rsidRPr="008A4FA5">
              <w:rPr>
                <w:color w:val="000000"/>
                <w:shd w:val="clear" w:color="auto" w:fill="FFFFFF"/>
              </w:rPr>
              <w:t>________________</w:t>
            </w:r>
          </w:p>
          <w:p w14:paraId="5231149B" w14:textId="7F42B99E" w:rsidR="00884472" w:rsidRPr="008A4FA5" w:rsidRDefault="00053A08" w:rsidP="00053A08">
            <w:pPr>
              <w:ind w:left="565" w:firstLine="0"/>
            </w:pPr>
            <w:r w:rsidRPr="008A4FA5">
              <w:t xml:space="preserve">Р/с </w:t>
            </w:r>
            <w:r w:rsidR="00884472" w:rsidRPr="008A4FA5">
              <w:t>______________________________</w:t>
            </w:r>
            <w:r w:rsidRPr="008A4FA5">
              <w:t xml:space="preserve"> </w:t>
            </w:r>
          </w:p>
          <w:p w14:paraId="13251A43" w14:textId="3DD7E466" w:rsidR="00053A08" w:rsidRPr="008A4FA5" w:rsidRDefault="00053A08" w:rsidP="00053A08">
            <w:pPr>
              <w:ind w:left="565" w:firstLine="0"/>
            </w:pPr>
            <w:proofErr w:type="gramStart"/>
            <w:r w:rsidRPr="008A4FA5">
              <w:t xml:space="preserve">БИК </w:t>
            </w:r>
            <w:r w:rsidR="00884472" w:rsidRPr="008A4FA5">
              <w:t xml:space="preserve"> _</w:t>
            </w:r>
            <w:proofErr w:type="gramEnd"/>
            <w:r w:rsidR="00884472" w:rsidRPr="008A4FA5">
              <w:t>___________________________</w:t>
            </w:r>
            <w:r w:rsidRPr="008A4FA5">
              <w:rPr>
                <w:highlight w:val="yellow"/>
              </w:rPr>
              <w:t xml:space="preserve">                       </w:t>
            </w:r>
          </w:p>
          <w:p w14:paraId="116D3391" w14:textId="1784F2B4" w:rsidR="00053A08" w:rsidRPr="008A4FA5" w:rsidRDefault="00884472" w:rsidP="00053A08">
            <w:pPr>
              <w:ind w:left="565" w:firstLine="0"/>
            </w:pPr>
            <w:r w:rsidRPr="008A4FA5">
              <w:t>в ________________________________</w:t>
            </w:r>
          </w:p>
          <w:p w14:paraId="255FF022" w14:textId="6D40F45A" w:rsidR="00053A08" w:rsidRPr="008A4FA5" w:rsidRDefault="00053A08" w:rsidP="00053A08">
            <w:pPr>
              <w:widowControl w:val="0"/>
              <w:ind w:left="565" w:firstLine="0"/>
              <w:jc w:val="left"/>
            </w:pPr>
            <w:r w:rsidRPr="008A4FA5">
              <w:t xml:space="preserve">К/с </w:t>
            </w:r>
            <w:r w:rsidR="00884472" w:rsidRPr="008A4FA5">
              <w:t>______________________________</w:t>
            </w:r>
          </w:p>
          <w:p w14:paraId="6C8C1381" w14:textId="77777777" w:rsidR="00053A08" w:rsidRPr="008A4FA5" w:rsidRDefault="00053A08" w:rsidP="00053A08">
            <w:pPr>
              <w:widowControl w:val="0"/>
              <w:ind w:left="565" w:firstLine="0"/>
              <w:jc w:val="left"/>
            </w:pPr>
          </w:p>
          <w:p w14:paraId="3C223057" w14:textId="22F38EE3" w:rsidR="00884472" w:rsidRDefault="00884472" w:rsidP="00053A08">
            <w:pPr>
              <w:widowControl w:val="0"/>
              <w:ind w:left="565" w:firstLine="0"/>
              <w:jc w:val="left"/>
            </w:pPr>
          </w:p>
          <w:p w14:paraId="74BD6624" w14:textId="77777777" w:rsidR="008A4FA5" w:rsidRPr="008A4FA5" w:rsidRDefault="008A4FA5" w:rsidP="00053A08">
            <w:pPr>
              <w:widowControl w:val="0"/>
              <w:ind w:left="565" w:firstLine="0"/>
              <w:jc w:val="left"/>
            </w:pPr>
          </w:p>
          <w:p w14:paraId="189C7470" w14:textId="77777777" w:rsidR="00A05604" w:rsidRDefault="00A05604" w:rsidP="00053A08">
            <w:pPr>
              <w:widowControl w:val="0"/>
              <w:ind w:left="565" w:firstLine="0"/>
              <w:jc w:val="left"/>
            </w:pPr>
          </w:p>
          <w:p w14:paraId="54D51CD2" w14:textId="17C5C17C" w:rsidR="00053A08" w:rsidRPr="008A4FA5" w:rsidRDefault="00884472" w:rsidP="00053A08">
            <w:pPr>
              <w:widowControl w:val="0"/>
              <w:ind w:left="565" w:firstLine="0"/>
              <w:jc w:val="left"/>
            </w:pPr>
            <w:r w:rsidRPr="008A4FA5">
              <w:t>_______________</w:t>
            </w:r>
            <w:r w:rsidR="00053A08" w:rsidRPr="008A4FA5">
              <w:t xml:space="preserve"> </w:t>
            </w:r>
          </w:p>
          <w:p w14:paraId="10D7FE92" w14:textId="77777777" w:rsidR="00884472" w:rsidRPr="008A4FA5" w:rsidRDefault="00884472" w:rsidP="00053A08">
            <w:pPr>
              <w:tabs>
                <w:tab w:val="left" w:pos="1134"/>
              </w:tabs>
              <w:ind w:left="565" w:firstLine="0"/>
              <w:contextualSpacing/>
            </w:pPr>
          </w:p>
          <w:p w14:paraId="376BA567" w14:textId="06A55C71" w:rsidR="004B7677" w:rsidRPr="008A4FA5" w:rsidRDefault="00053A08" w:rsidP="00053A08">
            <w:pPr>
              <w:tabs>
                <w:tab w:val="left" w:pos="1134"/>
              </w:tabs>
              <w:ind w:left="565" w:firstLine="0"/>
              <w:contextualSpacing/>
            </w:pPr>
            <w:r w:rsidRPr="008A4FA5">
              <w:t>_______________ /</w:t>
            </w:r>
            <w:r w:rsidR="00884472" w:rsidRPr="008A4FA5">
              <w:t>__________________</w:t>
            </w:r>
            <w:r w:rsidRPr="008A4FA5">
              <w:t>/</w:t>
            </w:r>
          </w:p>
          <w:p w14:paraId="3B444D48" w14:textId="77777777" w:rsidR="0053745E" w:rsidRPr="008A4FA5" w:rsidRDefault="0053745E" w:rsidP="00053A08">
            <w:pPr>
              <w:tabs>
                <w:tab w:val="left" w:pos="1134"/>
              </w:tabs>
              <w:ind w:left="565" w:firstLine="0"/>
              <w:contextualSpacing/>
              <w:rPr>
                <w:rFonts w:eastAsia="Calibri" w:cs="Times New Roman"/>
              </w:rPr>
            </w:pPr>
          </w:p>
          <w:p w14:paraId="5EE1C3E2" w14:textId="77777777" w:rsidR="0053745E" w:rsidRPr="008A4FA5" w:rsidRDefault="0053745E" w:rsidP="00053A08">
            <w:pPr>
              <w:tabs>
                <w:tab w:val="left" w:pos="1134"/>
              </w:tabs>
              <w:ind w:left="565" w:firstLine="0"/>
              <w:contextualSpacing/>
              <w:rPr>
                <w:rFonts w:eastAsia="Calibri" w:cs="Times New Roman"/>
              </w:rPr>
            </w:pPr>
          </w:p>
          <w:p w14:paraId="4E0BC699" w14:textId="4655A683" w:rsidR="0053745E" w:rsidRPr="008A4FA5" w:rsidRDefault="0053745E" w:rsidP="00053A08">
            <w:pPr>
              <w:tabs>
                <w:tab w:val="left" w:pos="1134"/>
              </w:tabs>
              <w:ind w:left="565" w:firstLine="0"/>
              <w:contextualSpacing/>
              <w:rPr>
                <w:rFonts w:eastAsia="Calibri" w:cs="Times New Roman"/>
              </w:rPr>
            </w:pPr>
          </w:p>
        </w:tc>
      </w:tr>
    </w:tbl>
    <w:p w14:paraId="771318EC" w14:textId="59E703D8" w:rsidR="004430BC" w:rsidRDefault="004430BC" w:rsidP="007B7F97">
      <w:pPr>
        <w:ind w:firstLine="0"/>
        <w:contextualSpacing/>
        <w:jc w:val="right"/>
        <w:rPr>
          <w:rFonts w:eastAsia="Arial" w:cs="Times New Roman"/>
          <w:lang w:eastAsia="ru-RU"/>
        </w:rPr>
      </w:pPr>
    </w:p>
    <w:p w14:paraId="0E8B5801" w14:textId="3E643461" w:rsidR="004430BC" w:rsidRDefault="004430BC">
      <w:pPr>
        <w:spacing w:after="200" w:line="276" w:lineRule="auto"/>
        <w:ind w:firstLine="0"/>
        <w:jc w:val="left"/>
        <w:rPr>
          <w:rFonts w:eastAsia="Arial" w:cs="Times New Roman"/>
          <w:lang w:eastAsia="ru-RU"/>
        </w:rPr>
      </w:pPr>
    </w:p>
    <w:sectPr w:rsidR="004430BC" w:rsidSect="008A1C03">
      <w:footerReference w:type="default" r:id="rId7"/>
      <w:pgSz w:w="11906" w:h="16838"/>
      <w:pgMar w:top="709" w:right="707" w:bottom="851" w:left="993" w:header="720" w:footer="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48389" w14:textId="77777777" w:rsidR="00ED754F" w:rsidRDefault="00ED754F" w:rsidP="007077B5">
      <w:r>
        <w:separator/>
      </w:r>
    </w:p>
  </w:endnote>
  <w:endnote w:type="continuationSeparator" w:id="0">
    <w:p w14:paraId="4DC01CE5" w14:textId="77777777" w:rsidR="00ED754F" w:rsidRDefault="00ED754F" w:rsidP="0070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138798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6A4F875" w14:textId="77777777" w:rsidR="007077B5" w:rsidRPr="0038469A" w:rsidRDefault="007077B5">
        <w:pPr>
          <w:pStyle w:val="a3"/>
          <w:jc w:val="right"/>
          <w:rPr>
            <w:sz w:val="20"/>
            <w:szCs w:val="20"/>
          </w:rPr>
        </w:pPr>
        <w:r w:rsidRPr="0038469A">
          <w:rPr>
            <w:sz w:val="20"/>
            <w:szCs w:val="20"/>
          </w:rPr>
          <w:fldChar w:fldCharType="begin"/>
        </w:r>
        <w:r w:rsidRPr="0038469A">
          <w:rPr>
            <w:sz w:val="20"/>
            <w:szCs w:val="20"/>
          </w:rPr>
          <w:instrText>PAGE   \* MERGEFORMAT</w:instrText>
        </w:r>
        <w:r w:rsidRPr="0038469A">
          <w:rPr>
            <w:sz w:val="20"/>
            <w:szCs w:val="20"/>
          </w:rPr>
          <w:fldChar w:fldCharType="separate"/>
        </w:r>
        <w:r w:rsidR="00782419">
          <w:rPr>
            <w:noProof/>
            <w:sz w:val="20"/>
            <w:szCs w:val="20"/>
          </w:rPr>
          <w:t>3</w:t>
        </w:r>
        <w:r w:rsidRPr="0038469A">
          <w:rPr>
            <w:sz w:val="20"/>
            <w:szCs w:val="20"/>
          </w:rPr>
          <w:fldChar w:fldCharType="end"/>
        </w:r>
      </w:p>
    </w:sdtContent>
  </w:sdt>
  <w:p w14:paraId="11DC7241" w14:textId="77777777" w:rsidR="00A2682F" w:rsidRDefault="00A268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2CA4D" w14:textId="77777777" w:rsidR="00ED754F" w:rsidRDefault="00ED754F" w:rsidP="007077B5">
      <w:r>
        <w:separator/>
      </w:r>
    </w:p>
  </w:footnote>
  <w:footnote w:type="continuationSeparator" w:id="0">
    <w:p w14:paraId="347B701E" w14:textId="77777777" w:rsidR="00ED754F" w:rsidRDefault="00ED754F" w:rsidP="0070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F3D5B"/>
    <w:multiLevelType w:val="multilevel"/>
    <w:tmpl w:val="8ED4C5D6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8" w:hanging="11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6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4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2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3EA03DB5"/>
    <w:multiLevelType w:val="hybridMultilevel"/>
    <w:tmpl w:val="197AA47E"/>
    <w:lvl w:ilvl="0" w:tplc="9168B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236FC"/>
    <w:multiLevelType w:val="hybridMultilevel"/>
    <w:tmpl w:val="1C2ABBB0"/>
    <w:lvl w:ilvl="0" w:tplc="07CC9D28">
      <w:start w:val="1"/>
      <w:numFmt w:val="decimal"/>
      <w:lvlText w:val="2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F0D4F"/>
    <w:multiLevelType w:val="hybridMultilevel"/>
    <w:tmpl w:val="74844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B5"/>
    <w:rsid w:val="00021848"/>
    <w:rsid w:val="00053A08"/>
    <w:rsid w:val="00083B3F"/>
    <w:rsid w:val="000D64ED"/>
    <w:rsid w:val="0011327F"/>
    <w:rsid w:val="00152D8C"/>
    <w:rsid w:val="001741AC"/>
    <w:rsid w:val="00185433"/>
    <w:rsid w:val="001F2A0F"/>
    <w:rsid w:val="002C13BF"/>
    <w:rsid w:val="002C3DCA"/>
    <w:rsid w:val="00312046"/>
    <w:rsid w:val="003356C0"/>
    <w:rsid w:val="00365760"/>
    <w:rsid w:val="0038469A"/>
    <w:rsid w:val="003A3BFE"/>
    <w:rsid w:val="003B4D1E"/>
    <w:rsid w:val="003C3055"/>
    <w:rsid w:val="003D078C"/>
    <w:rsid w:val="003D7EAB"/>
    <w:rsid w:val="004430BC"/>
    <w:rsid w:val="00485DB5"/>
    <w:rsid w:val="00491BD0"/>
    <w:rsid w:val="004A055C"/>
    <w:rsid w:val="004B7677"/>
    <w:rsid w:val="004F57C9"/>
    <w:rsid w:val="005168EB"/>
    <w:rsid w:val="00535521"/>
    <w:rsid w:val="0053745E"/>
    <w:rsid w:val="00546168"/>
    <w:rsid w:val="00575283"/>
    <w:rsid w:val="005F33BA"/>
    <w:rsid w:val="006064E4"/>
    <w:rsid w:val="006352F5"/>
    <w:rsid w:val="00666B6B"/>
    <w:rsid w:val="006E7C92"/>
    <w:rsid w:val="006F0351"/>
    <w:rsid w:val="00704558"/>
    <w:rsid w:val="007077B5"/>
    <w:rsid w:val="00782419"/>
    <w:rsid w:val="007B7F97"/>
    <w:rsid w:val="00836184"/>
    <w:rsid w:val="00884472"/>
    <w:rsid w:val="008A1C03"/>
    <w:rsid w:val="008A3AC4"/>
    <w:rsid w:val="008A4FA5"/>
    <w:rsid w:val="008C73C1"/>
    <w:rsid w:val="008D3E52"/>
    <w:rsid w:val="008D5EA0"/>
    <w:rsid w:val="008E1B9F"/>
    <w:rsid w:val="009726AD"/>
    <w:rsid w:val="009D1770"/>
    <w:rsid w:val="009D5DDA"/>
    <w:rsid w:val="009D63BE"/>
    <w:rsid w:val="00A05604"/>
    <w:rsid w:val="00A2682F"/>
    <w:rsid w:val="00A34492"/>
    <w:rsid w:val="00A523DC"/>
    <w:rsid w:val="00A808D2"/>
    <w:rsid w:val="00A87FD2"/>
    <w:rsid w:val="00AC6AB0"/>
    <w:rsid w:val="00B07C7B"/>
    <w:rsid w:val="00B42F91"/>
    <w:rsid w:val="00B5038A"/>
    <w:rsid w:val="00B60A94"/>
    <w:rsid w:val="00B670ED"/>
    <w:rsid w:val="00B74917"/>
    <w:rsid w:val="00B81499"/>
    <w:rsid w:val="00BF54E8"/>
    <w:rsid w:val="00C20CFF"/>
    <w:rsid w:val="00C661DB"/>
    <w:rsid w:val="00C766B6"/>
    <w:rsid w:val="00C96ADD"/>
    <w:rsid w:val="00CC7B68"/>
    <w:rsid w:val="00CF6E1F"/>
    <w:rsid w:val="00D222AE"/>
    <w:rsid w:val="00D44D8F"/>
    <w:rsid w:val="00D51FD9"/>
    <w:rsid w:val="00DB22B1"/>
    <w:rsid w:val="00E027E7"/>
    <w:rsid w:val="00E07E8A"/>
    <w:rsid w:val="00E12F02"/>
    <w:rsid w:val="00E32FBD"/>
    <w:rsid w:val="00E7752B"/>
    <w:rsid w:val="00E87530"/>
    <w:rsid w:val="00ED754F"/>
    <w:rsid w:val="00EF687E"/>
    <w:rsid w:val="00F56468"/>
    <w:rsid w:val="00F628D7"/>
    <w:rsid w:val="00F717B0"/>
    <w:rsid w:val="00F95203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2BCB0"/>
  <w15:docId w15:val="{DC76F455-B8A4-42B0-B918-D200BCE5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AC4"/>
    <w:pPr>
      <w:spacing w:after="0" w:line="240" w:lineRule="auto"/>
      <w:ind w:firstLine="709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077B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077B5"/>
    <w:rPr>
      <w:rFonts w:ascii="Times New Roman" w:hAnsi="Times New Roman"/>
    </w:rPr>
  </w:style>
  <w:style w:type="paragraph" w:styleId="a5">
    <w:name w:val="header"/>
    <w:basedOn w:val="a"/>
    <w:link w:val="a6"/>
    <w:uiPriority w:val="99"/>
    <w:unhideWhenUsed/>
    <w:rsid w:val="007077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77B5"/>
    <w:rPr>
      <w:rFonts w:ascii="Times New Roman" w:hAnsi="Times New Roman"/>
    </w:rPr>
  </w:style>
  <w:style w:type="table" w:styleId="a7">
    <w:name w:val="Table Grid"/>
    <w:basedOn w:val="a1"/>
    <w:uiPriority w:val="39"/>
    <w:rsid w:val="00A5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53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53745E"/>
    <w:pPr>
      <w:ind w:left="720"/>
      <w:contextualSpacing/>
    </w:pPr>
  </w:style>
  <w:style w:type="paragraph" w:styleId="a9">
    <w:name w:val="Normal (Web)"/>
    <w:basedOn w:val="a"/>
    <w:unhideWhenUsed/>
    <w:rsid w:val="0053745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A4FA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Иванович</dc:creator>
  <cp:lastModifiedBy>Honor</cp:lastModifiedBy>
  <cp:revision>2</cp:revision>
  <cp:lastPrinted>2022-09-14T08:59:00Z</cp:lastPrinted>
  <dcterms:created xsi:type="dcterms:W3CDTF">2025-12-19T02:17:00Z</dcterms:created>
  <dcterms:modified xsi:type="dcterms:W3CDTF">2025-12-19T02:17:00Z</dcterms:modified>
</cp:coreProperties>
</file>