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8E774B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Москва</w:t>
      </w:r>
    </w:p>
    <w:p w:rsidR="00F27775" w:rsidRDefault="008E774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19 января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8E774B">
        <w:rPr>
          <w:rFonts w:ascii="Times New Roman" w:hAnsi="Times New Roman"/>
          <w:noProof/>
          <w:sz w:val="24"/>
          <w:szCs w:val="24"/>
        </w:rPr>
        <w:t>Гончарова Юрия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8E774B">
        <w:rPr>
          <w:rFonts w:ascii="Times New Roman" w:hAnsi="Times New Roman"/>
          <w:noProof/>
          <w:sz w:val="24"/>
          <w:szCs w:val="24"/>
        </w:rPr>
        <w:t>19.01.1980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8E774B">
        <w:rPr>
          <w:rFonts w:ascii="Times New Roman" w:hAnsi="Times New Roman"/>
          <w:noProof/>
          <w:sz w:val="24"/>
          <w:szCs w:val="24"/>
        </w:rPr>
        <w:t>город Москва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8E774B">
        <w:rPr>
          <w:rFonts w:ascii="Times New Roman" w:hAnsi="Times New Roman"/>
          <w:noProof/>
          <w:sz w:val="24"/>
          <w:szCs w:val="24"/>
        </w:rPr>
        <w:t>049-165-219 67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8E774B">
        <w:rPr>
          <w:rFonts w:ascii="Times New Roman" w:hAnsi="Times New Roman"/>
          <w:noProof/>
          <w:sz w:val="24"/>
          <w:szCs w:val="24"/>
        </w:rPr>
        <w:t>772603502128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8E774B">
        <w:rPr>
          <w:rFonts w:ascii="Times New Roman" w:hAnsi="Times New Roman"/>
          <w:noProof/>
          <w:sz w:val="24"/>
          <w:szCs w:val="24"/>
        </w:rPr>
        <w:t>регистрация по месту жительства: 117152, г Москва, г Москва, ш.Загородное, д.4, корп. 3, кв. 121</w:t>
      </w:r>
      <w:r>
        <w:rPr>
          <w:rFonts w:ascii="Times New Roman" w:hAnsi="Times New Roman"/>
          <w:sz w:val="24"/>
          <w:szCs w:val="24"/>
        </w:rPr>
        <w:t xml:space="preserve">)  </w:t>
      </w:r>
      <w:r w:rsidR="008E774B">
        <w:rPr>
          <w:rFonts w:ascii="Times New Roman" w:hAnsi="Times New Roman"/>
          <w:noProof/>
          <w:sz w:val="24"/>
          <w:szCs w:val="24"/>
        </w:rPr>
        <w:t>Москаленко Василий Васильевич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8E774B"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 города Москвы от 29 августа 2024 г. (резолютивная часть объявлена 15 августа 2024 г.) по делу № А40-192756/21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E774B">
        <w:rPr>
          <w:rFonts w:ascii="Times New Roman" w:hAnsi="Times New Roman"/>
          <w:noProof/>
          <w:sz w:val="24"/>
          <w:szCs w:val="24"/>
        </w:rPr>
        <w:t>Гончарова Юрия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8E774B">
        <w:rPr>
          <w:rFonts w:ascii="Times New Roman" w:hAnsi="Times New Roman"/>
          <w:noProof/>
          <w:sz w:val="24"/>
          <w:szCs w:val="24"/>
        </w:rPr>
        <w:t>Гончарова Юрия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E774B">
        <w:rPr>
          <w:rFonts w:ascii="Times New Roman" w:hAnsi="Times New Roman"/>
          <w:noProof/>
          <w:color w:val="000000"/>
          <w:sz w:val="24"/>
          <w:szCs w:val="24"/>
        </w:rPr>
        <w:t>Арбитражным судом  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E774B">
              <w:rPr>
                <w:rFonts w:ascii="Times New Roman" w:hAnsi="Times New Roman"/>
                <w:noProof/>
                <w:sz w:val="24"/>
                <w:szCs w:val="24"/>
              </w:rPr>
              <w:t>Гончарова Юрия Александровича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8E774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40817810950162535627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8E774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E774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30101810300000000743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E774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043469743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8E774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В.В. Москаленко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3973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5444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8E774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EE10DB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EF7B3-297D-2C47-A4AC-0606BAED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Василий Москаленко</cp:lastModifiedBy>
  <cp:revision>2</cp:revision>
  <dcterms:created xsi:type="dcterms:W3CDTF">2026-01-19T13:40:00Z</dcterms:created>
  <dcterms:modified xsi:type="dcterms:W3CDTF">2026-01-19T13:40:00Z</dcterms:modified>
</cp:coreProperties>
</file>