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C6EC" w14:textId="77777777" w:rsidR="00B05B1F" w:rsidRPr="00B05B1F" w:rsidRDefault="00B05B1F" w:rsidP="00B05B1F">
      <w:pPr>
        <w:pStyle w:val="aa"/>
        <w:jc w:val="center"/>
        <w:rPr>
          <w:b/>
        </w:rPr>
      </w:pPr>
      <w:bookmarkStart w:id="0" w:name="_docStart_1"/>
      <w:bookmarkStart w:id="1" w:name="_title_1"/>
      <w:bookmarkStart w:id="2" w:name="_ref_4295170"/>
      <w:bookmarkEnd w:id="0"/>
      <w:r w:rsidRPr="00B05B1F">
        <w:rPr>
          <w:b/>
        </w:rPr>
        <w:t>ПРОЕКТ ДОГОВОРА № 1</w:t>
      </w:r>
    </w:p>
    <w:p w14:paraId="5BDA189C" w14:textId="7E9AF55A" w:rsidR="00B05B1F" w:rsidRPr="00B05B1F" w:rsidRDefault="00314D6E" w:rsidP="00B05B1F">
      <w:pPr>
        <w:pStyle w:val="aa"/>
        <w:jc w:val="center"/>
        <w:rPr>
          <w:b/>
        </w:rPr>
      </w:pPr>
      <w:r>
        <w:rPr>
          <w:b/>
        </w:rPr>
        <w:t>уступки требования (цессии</w:t>
      </w:r>
      <w:r w:rsidR="00B05B1F" w:rsidRPr="00B05B1F">
        <w:rPr>
          <w:b/>
        </w:rPr>
        <w:t>)</w:t>
      </w:r>
      <w:r w:rsidR="008B4882">
        <w:rPr>
          <w:b/>
        </w:rPr>
        <w:t xml:space="preserve"> </w:t>
      </w:r>
      <w:r w:rsidR="00B05B1F" w:rsidRPr="00B05B1F">
        <w:rPr>
          <w:b/>
        </w:rPr>
        <w:t>дебиторской задолженности (население)</w:t>
      </w:r>
    </w:p>
    <w:p w14:paraId="58EF0072" w14:textId="0DDBF2E3" w:rsidR="0040336B" w:rsidRPr="00B05B1F" w:rsidRDefault="00B05B1F" w:rsidP="00B05B1F">
      <w:pPr>
        <w:pStyle w:val="aa"/>
        <w:jc w:val="center"/>
        <w:rPr>
          <w:b/>
        </w:rPr>
      </w:pPr>
      <w:r w:rsidRPr="00B05B1F">
        <w:rPr>
          <w:b/>
        </w:rPr>
        <w:t xml:space="preserve">по результатам </w:t>
      </w:r>
      <w:r w:rsidR="00B34723">
        <w:rPr>
          <w:b/>
        </w:rPr>
        <w:t>закрыт</w:t>
      </w:r>
      <w:r w:rsidR="00BC0F4A">
        <w:rPr>
          <w:b/>
        </w:rPr>
        <w:t>ых</w:t>
      </w:r>
      <w:r w:rsidRPr="00B05B1F">
        <w:rPr>
          <w:b/>
        </w:rPr>
        <w:t xml:space="preserve"> </w:t>
      </w:r>
      <w:r w:rsidR="00BC0F4A">
        <w:rPr>
          <w:b/>
        </w:rPr>
        <w:t>торгов</w:t>
      </w:r>
      <w:r w:rsidRPr="00B05B1F">
        <w:rPr>
          <w:b/>
        </w:rPr>
        <w:t xml:space="preserve"> </w:t>
      </w:r>
      <w:bookmarkEnd w:id="1"/>
      <w:bookmarkEnd w:id="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931"/>
      </w:tblGrid>
      <w:tr w:rsidR="0040336B" w14:paraId="2BB995E0" w14:textId="77777777" w:rsidTr="00B34723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14:paraId="63F10535" w14:textId="60C512C9" w:rsidR="0040336B" w:rsidRDefault="0040336B">
            <w:pPr>
              <w:pStyle w:val="Normalunindented"/>
              <w:keepNext/>
              <w:jc w:val="left"/>
            </w:pPr>
            <w:r>
              <w:t xml:space="preserve">г. </w:t>
            </w:r>
            <w:r w:rsidR="00B34723">
              <w:t>Иркутск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</w:tcPr>
          <w:p w14:paraId="30619C65" w14:textId="27999C7D" w:rsidR="0040336B" w:rsidRDefault="0040336B" w:rsidP="00C223D4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</w:t>
            </w:r>
            <w:r>
              <w:t xml:space="preserve"> </w:t>
            </w:r>
            <w:r>
              <w:rPr>
                <w:u w:val="single"/>
              </w:rPr>
              <w:t> </w:t>
            </w:r>
            <w:r w:rsidR="00B34723">
              <w:rPr>
                <w:u w:val="single"/>
              </w:rPr>
              <w:t>202</w:t>
            </w:r>
            <w:r w:rsidR="00CD6810">
              <w:rPr>
                <w:u w:val="single"/>
              </w:rPr>
              <w:t>5</w:t>
            </w:r>
            <w:r w:rsidR="00CB6952">
              <w:rPr>
                <w:u w:val="single"/>
              </w:rPr>
              <w:t xml:space="preserve"> </w:t>
            </w:r>
            <w:r>
              <w:t>г.</w:t>
            </w:r>
          </w:p>
        </w:tc>
      </w:tr>
    </w:tbl>
    <w:p w14:paraId="09B77B49" w14:textId="6135BD7B" w:rsidR="00B05B1F" w:rsidRDefault="00B34723">
      <w:bookmarkStart w:id="3" w:name="_Hlk375972"/>
      <w:r w:rsidRPr="00837D2D">
        <w:t xml:space="preserve">Организатор торгов, именуемый далее  </w:t>
      </w:r>
      <w:r w:rsidRPr="00837D2D">
        <w:rPr>
          <w:b/>
        </w:rPr>
        <w:t>Продавец «Цедент»,</w:t>
      </w:r>
      <w:r w:rsidRPr="00837D2D">
        <w:t xml:space="preserve"> в лице </w:t>
      </w:r>
      <w:r w:rsidR="00A23F12" w:rsidRPr="00A23F12">
        <w:t xml:space="preserve">Конкурсного управляющего </w:t>
      </w:r>
      <w:r w:rsidR="00CD6810" w:rsidRPr="00CD6810">
        <w:t xml:space="preserve">Общества с ограниченной ответственностью «Видсервис-1» </w:t>
      </w:r>
      <w:proofErr w:type="spellStart"/>
      <w:r w:rsidR="00CD6810" w:rsidRPr="00CD6810">
        <w:t>Тугариновой</w:t>
      </w:r>
      <w:proofErr w:type="spellEnd"/>
      <w:r w:rsidR="00CD6810" w:rsidRPr="00CD6810">
        <w:t xml:space="preserve"> Нели Николаевны, действующая на основании Решения Арбитражного суда Иркутской области по делу № А19-25304/2021 от «21» сентября 2022г.</w:t>
      </w:r>
      <w:r w:rsidR="0040336B">
        <w:t xml:space="preserve">, с одной стороны </w:t>
      </w:r>
    </w:p>
    <w:p w14:paraId="5F0148E1" w14:textId="35336588" w:rsidR="0040336B" w:rsidRPr="00B05B1F" w:rsidRDefault="0040336B" w:rsidP="00B05B1F">
      <w:pPr>
        <w:rPr>
          <w:sz w:val="24"/>
          <w:szCs w:val="24"/>
        </w:rPr>
      </w:pPr>
      <w:r>
        <w:t xml:space="preserve">и </w:t>
      </w:r>
      <w:r>
        <w:rPr>
          <w:u w:val="single"/>
        </w:rPr>
        <w:t>                                              </w:t>
      </w:r>
      <w:r>
        <w:t>, далее именуем</w:t>
      </w:r>
      <w:r>
        <w:rPr>
          <w:u w:val="single"/>
        </w:rPr>
        <w:t>        </w:t>
      </w:r>
      <w:r>
        <w:t xml:space="preserve"> "Цессионарий", в лице </w:t>
      </w:r>
      <w:r>
        <w:rPr>
          <w:u w:val="single"/>
        </w:rPr>
        <w:t>                (должность)                </w:t>
      </w:r>
      <w:r>
        <w:t xml:space="preserve"> </w:t>
      </w:r>
      <w:r>
        <w:rPr>
          <w:u w:val="single"/>
        </w:rPr>
        <w:t>                                (Ф.И.О.)                                </w:t>
      </w:r>
      <w:r>
        <w:t xml:space="preserve">, действующего в соответствии с </w:t>
      </w:r>
      <w:r>
        <w:rPr>
          <w:u w:val="single"/>
        </w:rPr>
        <w:t>    (наименование документа, подтверждающего полномочия)    </w:t>
      </w:r>
      <w:r>
        <w:t xml:space="preserve"> № </w:t>
      </w:r>
      <w:r>
        <w:rPr>
          <w:u w:val="single"/>
        </w:rPr>
        <w:t>                    </w:t>
      </w:r>
      <w:r>
        <w:t xml:space="preserve"> от  "</w:t>
      </w:r>
      <w:r>
        <w:rPr>
          <w:u w:val="single"/>
        </w:rPr>
        <w:t>        </w:t>
      </w:r>
      <w:r>
        <w:t xml:space="preserve">" </w:t>
      </w:r>
      <w:r>
        <w:rPr>
          <w:u w:val="single"/>
        </w:rPr>
        <w:t>                </w:t>
      </w:r>
      <w:r>
        <w:t xml:space="preserve"> </w:t>
      </w:r>
      <w:r>
        <w:rPr>
          <w:u w:val="single"/>
        </w:rPr>
        <w:t>        </w:t>
      </w:r>
      <w:r>
        <w:t xml:space="preserve"> г. и на основании Устава, с другой стороны</w:t>
      </w:r>
      <w:r w:rsidR="00B05B1F">
        <w:t>,</w:t>
      </w:r>
      <w:r>
        <w:t xml:space="preserve"> </w:t>
      </w:r>
      <w:r w:rsidR="00B05B1F" w:rsidRPr="00CB6952">
        <w:t>в соответствии с Протоколом результатов торгов № _____ от «___» ___________ 20</w:t>
      </w:r>
      <w:r w:rsidR="00B34723" w:rsidRPr="00CB6952">
        <w:t>2</w:t>
      </w:r>
      <w:r w:rsidR="00CD6810">
        <w:t>5</w:t>
      </w:r>
      <w:r w:rsidR="00B05B1F" w:rsidRPr="00CB6952">
        <w:t xml:space="preserve"> года,</w:t>
      </w:r>
      <w:r w:rsidR="00B05B1F">
        <w:rPr>
          <w:sz w:val="24"/>
          <w:szCs w:val="24"/>
        </w:rPr>
        <w:t xml:space="preserve"> </w:t>
      </w:r>
      <w:r>
        <w:t>заключили настоящий договор (далее - Договор) о нижеследующем:</w:t>
      </w:r>
      <w:bookmarkEnd w:id="3"/>
    </w:p>
    <w:p w14:paraId="4F55C3C4" w14:textId="77777777" w:rsidR="0040336B" w:rsidRDefault="0040336B">
      <w:pPr>
        <w:pStyle w:val="1"/>
      </w:pPr>
      <w:bookmarkStart w:id="4" w:name="_ref_4295171"/>
      <w:r>
        <w:t>Предмет договора</w:t>
      </w:r>
      <w:bookmarkEnd w:id="4"/>
    </w:p>
    <w:p w14:paraId="284422DA" w14:textId="778E0C8F" w:rsidR="0040336B" w:rsidRDefault="00B05B1F" w:rsidP="003C1E6F">
      <w:pPr>
        <w:pStyle w:val="2"/>
      </w:pPr>
      <w:bookmarkStart w:id="5" w:name="_ref_4295172"/>
      <w:r>
        <w:t xml:space="preserve">В соответствии с настоящим договором </w:t>
      </w:r>
      <w:r w:rsidR="0040336B">
        <w:t>Цедент уступает Цессионарию</w:t>
      </w:r>
      <w:r w:rsidR="00900C17">
        <w:t xml:space="preserve"> сво</w:t>
      </w:r>
      <w:r w:rsidR="003C1E6F">
        <w:t>е</w:t>
      </w:r>
      <w:r w:rsidR="00900C17">
        <w:t xml:space="preserve"> прав</w:t>
      </w:r>
      <w:r w:rsidR="00DE6EF2">
        <w:t>о</w:t>
      </w:r>
      <w:r w:rsidR="00900C17">
        <w:t xml:space="preserve"> требовани</w:t>
      </w:r>
      <w:r w:rsidR="003C1E6F">
        <w:t>я</w:t>
      </w:r>
      <w:r w:rsidR="00900C17">
        <w:t xml:space="preserve"> </w:t>
      </w:r>
      <w:r w:rsidR="00DE6EF2">
        <w:t>дебиторск</w:t>
      </w:r>
      <w:r w:rsidR="003C1E6F">
        <w:t>ой</w:t>
      </w:r>
      <w:r w:rsidR="00DE6EF2">
        <w:t xml:space="preserve"> задолженност</w:t>
      </w:r>
      <w:r w:rsidR="003C1E6F">
        <w:t>и</w:t>
      </w:r>
      <w:r w:rsidR="00DE6EF2">
        <w:t xml:space="preserve"> </w:t>
      </w:r>
      <w:bookmarkStart w:id="6" w:name="_Hlk376356"/>
      <w:r w:rsidR="00DE6EF2">
        <w:t>к потребителям (собственникам и нанимателям жилых помещений многоквартирных домов) коммунальных услуг за оказанные Цедентом коммунальные услуги</w:t>
      </w:r>
      <w:r w:rsidR="003C1E6F">
        <w:t>,</w:t>
      </w:r>
      <w:r w:rsidR="00DE6EF2">
        <w:t xml:space="preserve"> </w:t>
      </w:r>
      <w:r w:rsidR="003C1E6F" w:rsidRPr="003C1E6F">
        <w:t xml:space="preserve">номинальной стоимостью </w:t>
      </w:r>
      <w:r w:rsidR="00CD6810" w:rsidRPr="00CD6810">
        <w:t>32 027 620,59</w:t>
      </w:r>
      <w:r w:rsidR="003C1E6F" w:rsidRPr="003C1E6F">
        <w:t xml:space="preserve"> руб.</w:t>
      </w:r>
      <w:r w:rsidR="003C1E6F">
        <w:t xml:space="preserve"> </w:t>
      </w:r>
      <w:r w:rsidR="00DE6EF2">
        <w:t xml:space="preserve">(далее – Права требования), </w:t>
      </w:r>
      <w:bookmarkEnd w:id="6"/>
      <w:r w:rsidR="00DE6EF2">
        <w:t xml:space="preserve">а Цессионарий принимает </w:t>
      </w:r>
      <w:r w:rsidR="003C1E6F">
        <w:t>указанные</w:t>
      </w:r>
      <w:r w:rsidR="00DE6EF2">
        <w:t xml:space="preserve"> Права требования. Перечень дебиторов – потребителей коммунальных услуг с указанием сроков возникновения задолженности и суммы задолженности определён в </w:t>
      </w:r>
      <w:r>
        <w:t xml:space="preserve"> Приложени</w:t>
      </w:r>
      <w:r w:rsidR="00DE6EF2">
        <w:t>и</w:t>
      </w:r>
      <w:r>
        <w:t xml:space="preserve"> №1,</w:t>
      </w:r>
      <w:r w:rsidR="00DE6EF2">
        <w:t xml:space="preserve"> к настоящему договору, являющегося</w:t>
      </w:r>
      <w:r>
        <w:t xml:space="preserve"> неотъемлем</w:t>
      </w:r>
      <w:r w:rsidR="00DE6EF2">
        <w:t>ой его</w:t>
      </w:r>
      <w:r>
        <w:t xml:space="preserve"> часть</w:t>
      </w:r>
      <w:r w:rsidR="00DE6EF2">
        <w:t>ю</w:t>
      </w:r>
      <w:bookmarkEnd w:id="5"/>
      <w:r w:rsidR="00DE6EF2">
        <w:t>.</w:t>
      </w:r>
    </w:p>
    <w:p w14:paraId="58F9C735" w14:textId="77777777" w:rsidR="0040336B" w:rsidRPr="0040336B" w:rsidRDefault="0040336B" w:rsidP="0040336B">
      <w:pPr>
        <w:pStyle w:val="2"/>
      </w:pPr>
      <w:r>
        <w:t>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потребителям коммунальных услуг на момент заключения настоящего Договора, в том числе к Цессионарию переходят права на неуплаченные пени.</w:t>
      </w:r>
    </w:p>
    <w:p w14:paraId="015C1712" w14:textId="44A63D9A" w:rsidR="00B05B1F" w:rsidRDefault="0040336B" w:rsidP="00B05B1F">
      <w:pPr>
        <w:pStyle w:val="2"/>
      </w:pPr>
      <w:r>
        <w:t>Уступка (права требования)</w:t>
      </w:r>
      <w:r w:rsidR="00B05B1F">
        <w:t xml:space="preserve">  осуществляется посредствам </w:t>
      </w:r>
      <w:r w:rsidR="00B34723">
        <w:t>за</w:t>
      </w:r>
      <w:r w:rsidR="00B05B1F">
        <w:t>крыт</w:t>
      </w:r>
      <w:r w:rsidR="00BC0F4A">
        <w:t>ых торгов в форме публичного предложения</w:t>
      </w:r>
      <w:r w:rsidR="00B05B1F">
        <w:t xml:space="preserve"> с открытой формой представления предложений о цене в соответствии со ст. 139, 140 ФЗ РФ «О несостоятельности (банкротстве), согласно заявке № ________, зарегистрированной _________________________,</w:t>
      </w:r>
    </w:p>
    <w:p w14:paraId="44EDC6B6" w14:textId="448C703E" w:rsidR="00B05B1F" w:rsidRDefault="00B05B1F" w:rsidP="00C223D4">
      <w:pPr>
        <w:pStyle w:val="2"/>
      </w:pPr>
      <w:r>
        <w:t xml:space="preserve">Начальная цена </w:t>
      </w:r>
      <w:r w:rsidR="0040336B">
        <w:t xml:space="preserve">уступаемого права требования составляет </w:t>
      </w:r>
      <w:r>
        <w:t xml:space="preserve"> – </w:t>
      </w:r>
      <w:r w:rsidR="00CD6810" w:rsidRPr="00CD6810">
        <w:rPr>
          <w:szCs w:val="22"/>
        </w:rPr>
        <w:t>9 074 958</w:t>
      </w:r>
      <w:r w:rsidR="00C223D4">
        <w:rPr>
          <w:szCs w:val="22"/>
        </w:rPr>
        <w:t xml:space="preserve"> </w:t>
      </w:r>
      <w:r w:rsidR="00B34723" w:rsidRPr="00837D2D">
        <w:rPr>
          <w:szCs w:val="22"/>
        </w:rPr>
        <w:t>руб</w:t>
      </w:r>
      <w:r w:rsidR="005C79BD">
        <w:rPr>
          <w:szCs w:val="22"/>
        </w:rPr>
        <w:t xml:space="preserve">. </w:t>
      </w:r>
    </w:p>
    <w:p w14:paraId="70ECFE4B" w14:textId="77777777" w:rsidR="00B05B1F" w:rsidRDefault="00B05B1F" w:rsidP="00B05B1F">
      <w:pPr>
        <w:pStyle w:val="2"/>
      </w:pPr>
      <w:r>
        <w:t xml:space="preserve">Продажная цена </w:t>
      </w:r>
      <w:r w:rsidR="0040336B">
        <w:rPr>
          <w:b/>
        </w:rPr>
        <w:t>Права требования</w:t>
      </w:r>
      <w:r>
        <w:t xml:space="preserve"> - ________________ (__________________________________________) рублей.</w:t>
      </w:r>
    </w:p>
    <w:p w14:paraId="4EE4882B" w14:textId="77777777" w:rsidR="00B05B1F" w:rsidRDefault="00B05B1F" w:rsidP="00B05B1F">
      <w:pPr>
        <w:pStyle w:val="2"/>
      </w:pPr>
      <w:r>
        <w:t xml:space="preserve">Цена Договора приравнивается к продажной цене </w:t>
      </w:r>
      <w:r w:rsidR="0040336B">
        <w:rPr>
          <w:b/>
        </w:rPr>
        <w:t>Права требования</w:t>
      </w:r>
      <w:r>
        <w:t>.</w:t>
      </w:r>
    </w:p>
    <w:p w14:paraId="3048BC74" w14:textId="77777777" w:rsidR="00B05B1F" w:rsidRDefault="00B05B1F" w:rsidP="0040336B">
      <w:pPr>
        <w:pStyle w:val="2"/>
      </w:pPr>
      <w:r w:rsidRPr="003F5F6A">
        <w:t xml:space="preserve">Право требования, передаваемое по настоящему Договору, переходит от </w:t>
      </w:r>
      <w:r w:rsidR="0040336B">
        <w:t>Цедента</w:t>
      </w:r>
      <w:r w:rsidRPr="003F5F6A">
        <w:t xml:space="preserve"> к </w:t>
      </w:r>
      <w:r w:rsidR="0040336B">
        <w:t>Цессионарию</w:t>
      </w:r>
      <w:r w:rsidRPr="003F5F6A">
        <w:t xml:space="preserve"> с момента полной оплаты </w:t>
      </w:r>
      <w:r>
        <w:t>Покупателем</w:t>
      </w:r>
      <w:r w:rsidRPr="003F5F6A">
        <w:t xml:space="preserve"> стоимости уступаемого права, предусмотренной </w:t>
      </w:r>
      <w:proofErr w:type="spellStart"/>
      <w:r w:rsidRPr="003F5F6A">
        <w:t>п.</w:t>
      </w:r>
      <w:r>
        <w:t>п</w:t>
      </w:r>
      <w:proofErr w:type="spellEnd"/>
      <w:r>
        <w:t>.</w:t>
      </w:r>
      <w:r w:rsidRPr="003F5F6A">
        <w:t xml:space="preserve"> </w:t>
      </w:r>
      <w:r>
        <w:t>1.5, 3.1.</w:t>
      </w:r>
      <w:r w:rsidRPr="003F5F6A">
        <w:t xml:space="preserve"> настоящего Договора и с этого момента </w:t>
      </w:r>
      <w:r>
        <w:t>Покупатель</w:t>
      </w:r>
      <w:r w:rsidRPr="003F5F6A">
        <w:t xml:space="preserve"> приобретает все вытекающие из указанного обязательства права кредитора к </w:t>
      </w:r>
      <w:r>
        <w:t>д</w:t>
      </w:r>
      <w:r w:rsidRPr="003F5F6A">
        <w:t>олжнику.</w:t>
      </w:r>
    </w:p>
    <w:p w14:paraId="45AFEC20" w14:textId="5E242323" w:rsidR="002853EF" w:rsidRDefault="002853EF" w:rsidP="002853EF">
      <w:r>
        <w:t xml:space="preserve">1.8. Переходящее по договору уступки прав (цессии) имущество включает в себя всю имеющуюся дебиторскую задолженность </w:t>
      </w:r>
      <w:r w:rsidR="00CD6810">
        <w:t>ООО</w:t>
      </w:r>
      <w:r>
        <w:t xml:space="preserve"> «</w:t>
      </w:r>
      <w:r w:rsidR="00CD6810">
        <w:t>Видсервис-1</w:t>
      </w:r>
      <w:r>
        <w:t xml:space="preserve">», в том объеме и на тех условиях, которые существуют на момент полной оплаты по договору уступки прав (цессии), в том числе, права, обеспечивающие исполнение обязательства дебиторов, а также другие связанные с требованием права, в том числе права на соответствующие проценты. Указанное означает, что размер права требования может уменьшиться в случае прекращения или частичного прекращения </w:t>
      </w:r>
      <w:r>
        <w:lastRenderedPageBreak/>
        <w:t xml:space="preserve">обязательств дебиторов. </w:t>
      </w:r>
      <w:r w:rsidR="00C453B5">
        <w:t>Цессионарий</w:t>
      </w:r>
      <w:r>
        <w:t xml:space="preserve"> уведомлен, что </w:t>
      </w:r>
      <w:r w:rsidRPr="002853EF">
        <w:t>торги провод</w:t>
      </w:r>
      <w:r>
        <w:t>ились</w:t>
      </w:r>
      <w:r w:rsidRPr="002853EF">
        <w:t xml:space="preserve"> совместно с мероприятиями, направленными на взыскание дебиторской задолженности</w:t>
      </w:r>
      <w:r>
        <w:t>, являющейся предметом настоящего договора.</w:t>
      </w:r>
    </w:p>
    <w:p w14:paraId="474AEA8B" w14:textId="663E1185" w:rsidR="002853EF" w:rsidRPr="002853EF" w:rsidRDefault="00C453B5" w:rsidP="002853EF">
      <w:r>
        <w:t>Цессионарий</w:t>
      </w:r>
      <w:r w:rsidR="002853EF">
        <w:t xml:space="preserve"> самостоятельно несет все риски, связанные с частичным погашением должниками</w:t>
      </w:r>
      <w:r w:rsidR="00C37DDA">
        <w:t>-потребителями</w:t>
      </w:r>
      <w:r w:rsidR="002853EF">
        <w:t xml:space="preserve"> дебиторской задолженности </w:t>
      </w:r>
      <w:r w:rsidR="00314D6E">
        <w:t xml:space="preserve">Цеденту </w:t>
      </w:r>
      <w:r w:rsidR="002853EF">
        <w:t xml:space="preserve">в ходе проведения торгов, произведенные до момента полной оплаты </w:t>
      </w:r>
      <w:r>
        <w:t>Цессионарием уступаемого права требования</w:t>
      </w:r>
      <w:r w:rsidR="00743C54">
        <w:t xml:space="preserve"> </w:t>
      </w:r>
      <w:r w:rsidR="002853EF">
        <w:t xml:space="preserve">по </w:t>
      </w:r>
      <w:r w:rsidR="00743C54">
        <w:t xml:space="preserve">настоящему </w:t>
      </w:r>
      <w:r w:rsidR="002853EF">
        <w:t>договору.</w:t>
      </w:r>
      <w:r w:rsidR="00700CA1">
        <w:t xml:space="preserve"> В случае, если до момента полной оплаты Цессионарием уступленного по настоящему договору права требования от должников-потребителей на счет Цедента поступят коммунальные платежи</w:t>
      </w:r>
      <w:r w:rsidR="006A0B61">
        <w:t xml:space="preserve">, они не подлежат перечислению на расчетный счет Цессионария, а право требования подлежит </w:t>
      </w:r>
      <w:r w:rsidR="006823F7">
        <w:t xml:space="preserve">передаче </w:t>
      </w:r>
      <w:r w:rsidR="006A0B61">
        <w:t>с уменьшением суммы его номинальной стоимости, но без уменьшения продажной цены, установленной на торгах.</w:t>
      </w:r>
      <w:r>
        <w:t xml:space="preserve"> </w:t>
      </w:r>
    </w:p>
    <w:p w14:paraId="71727804" w14:textId="77777777" w:rsidR="0040336B" w:rsidRDefault="0040336B" w:rsidP="0040336B">
      <w:pPr>
        <w:pStyle w:val="1"/>
      </w:pPr>
      <w:r>
        <w:t>ОБЯЗАННОСТИ СТОРОН</w:t>
      </w:r>
    </w:p>
    <w:p w14:paraId="4F733567" w14:textId="77777777" w:rsidR="0040336B" w:rsidRDefault="0040336B" w:rsidP="0040336B">
      <w:pPr>
        <w:pStyle w:val="2"/>
      </w:pPr>
      <w:r>
        <w:t>Цедент обязан:</w:t>
      </w:r>
    </w:p>
    <w:p w14:paraId="11D48551" w14:textId="77777777" w:rsidR="0040336B" w:rsidRDefault="0040336B" w:rsidP="0040336B">
      <w:pPr>
        <w:pStyle w:val="3"/>
      </w:pPr>
      <w:r>
        <w:t>В течении 10 дней с момента заключения Договора по акту приема-передачи передать Цессионарию все необходимые документы, удостоверяющие права требования, а именно:</w:t>
      </w:r>
    </w:p>
    <w:p w14:paraId="210B2030" w14:textId="77777777" w:rsidR="0040336B" w:rsidRDefault="0040336B" w:rsidP="0040336B">
      <w:r>
        <w:t>- реестр лицевых счетов</w:t>
      </w:r>
      <w:r w:rsidR="00202DF1">
        <w:t xml:space="preserve"> потребителей</w:t>
      </w:r>
    </w:p>
    <w:p w14:paraId="42DE87E9" w14:textId="77777777" w:rsidR="00202DF1" w:rsidRDefault="00202DF1" w:rsidP="0040336B">
      <w:r>
        <w:t>2.1.2. Сообщить Цессионарию все иные сведения, имеющие значение для осуществления Цессионарием своих прав по перешедшему требованию;</w:t>
      </w:r>
    </w:p>
    <w:p w14:paraId="6E10D181" w14:textId="3923D1BC" w:rsidR="00202DF1" w:rsidRDefault="00202DF1" w:rsidP="0040336B">
      <w:r>
        <w:t xml:space="preserve">2.1.3. В случае поступления на расчетный счет Цедента </w:t>
      </w:r>
      <w:r w:rsidR="00743C54">
        <w:t>платежей</w:t>
      </w:r>
      <w:r>
        <w:t xml:space="preserve"> за коммунальные услуги, право требования </w:t>
      </w:r>
      <w:r w:rsidR="00743C54">
        <w:t>по которому</w:t>
      </w:r>
      <w:r>
        <w:t xml:space="preserve"> передано в рамках настоящего Договора, </w:t>
      </w:r>
      <w:r w:rsidR="00743C54">
        <w:t xml:space="preserve">после даты полной оплаты </w:t>
      </w:r>
      <w:r w:rsidR="00C453B5">
        <w:t xml:space="preserve">Цессионарием права требования </w:t>
      </w:r>
      <w:r w:rsidR="00743C54">
        <w:t xml:space="preserve">по настоящему договору, </w:t>
      </w:r>
      <w:r>
        <w:t xml:space="preserve">Цедент обязуется перечислить полученные суммы </w:t>
      </w:r>
      <w:r w:rsidR="009F013D">
        <w:t xml:space="preserve">за указанный период </w:t>
      </w:r>
      <w:r>
        <w:t>на расчетный счет Цессионария.</w:t>
      </w:r>
    </w:p>
    <w:p w14:paraId="05272C5C" w14:textId="77777777" w:rsidR="00202DF1" w:rsidRDefault="00202DF1" w:rsidP="0040336B">
      <w:r>
        <w:t>2.2. Цессионарий обязан:</w:t>
      </w:r>
    </w:p>
    <w:p w14:paraId="4ADD7E5E" w14:textId="77777777" w:rsidR="00202DF1" w:rsidRDefault="00202DF1" w:rsidP="0040336B">
      <w:r>
        <w:t>2.2.1 принять от Цедента все необходимые документы, удостоверяющие право требования Цедента к Должнику в порядке, предусмотренном Договором;</w:t>
      </w:r>
    </w:p>
    <w:p w14:paraId="2E45B7CA" w14:textId="77777777" w:rsidR="00202DF1" w:rsidRDefault="00202DF1" w:rsidP="0040336B">
      <w:r>
        <w:t>2.2.3. самостоятельно предпринимать все предусмотренные действующим законодательством по взысканию дебиторской задолженности за оказанные услуги непосредственно с должников-потребителей.</w:t>
      </w:r>
    </w:p>
    <w:p w14:paraId="43A8797A" w14:textId="58C6DDA9" w:rsidR="0040336B" w:rsidRDefault="00080F9C" w:rsidP="00080F9C">
      <w:pPr>
        <w:ind w:firstLine="0"/>
      </w:pPr>
      <w:r>
        <w:t xml:space="preserve">         2.2.4. оплатить Цену Договора, определенную п. 1.5. Договора, в течение 30 дней со дня подписания Договора уступки (права требования) в порядке, определенном п. 3.1. Договора</w:t>
      </w:r>
      <w:r w:rsidR="007C61D8">
        <w:t>.</w:t>
      </w:r>
    </w:p>
    <w:p w14:paraId="73D54BB9" w14:textId="281CCC17" w:rsidR="007C61D8" w:rsidRPr="0040336B" w:rsidRDefault="007C61D8" w:rsidP="00080F9C">
      <w:pPr>
        <w:ind w:firstLine="0"/>
      </w:pPr>
      <w:r>
        <w:t xml:space="preserve">        2.2.5. </w:t>
      </w:r>
      <w:r w:rsidR="00442F17" w:rsidRPr="00442F17">
        <w:t>в течение десяти рабочих дней со дня заключения договора об уступке права (требования)</w:t>
      </w:r>
      <w:r w:rsidR="00442F17">
        <w:t xml:space="preserve"> </w:t>
      </w:r>
      <w:r w:rsidRPr="007C61D8">
        <w:t>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фонда, у которых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</w:t>
      </w:r>
      <w:r w:rsidR="00442F17">
        <w:t>.</w:t>
      </w:r>
    </w:p>
    <w:p w14:paraId="314926E5" w14:textId="77777777" w:rsidR="0040336B" w:rsidRDefault="00080F9C" w:rsidP="00080F9C">
      <w:pPr>
        <w:pStyle w:val="1"/>
      </w:pPr>
      <w:bookmarkStart w:id="7" w:name="_ref_4295175"/>
      <w:r>
        <w:t>ЦЕНА ДОГОВОРА И ПОРЯДОК РАСЧЕТО</w:t>
      </w:r>
      <w:bookmarkEnd w:id="7"/>
      <w:r>
        <w:t>В</w:t>
      </w:r>
    </w:p>
    <w:p w14:paraId="5E65F668" w14:textId="77777777" w:rsidR="0040336B" w:rsidRDefault="0040336B">
      <w:pPr>
        <w:pStyle w:val="2"/>
      </w:pPr>
      <w:bookmarkStart w:id="8" w:name="_ref_6205113"/>
      <w:r>
        <w:t>Цена уступки</w:t>
      </w:r>
      <w:r w:rsidR="00080F9C">
        <w:t xml:space="preserve"> права</w:t>
      </w:r>
      <w:r>
        <w:t xml:space="preserve"> требования </w:t>
      </w:r>
      <w:r w:rsidR="00080F9C">
        <w:t xml:space="preserve">в соответствии с пунктом 1.1. настоящего договора составляет </w:t>
      </w:r>
      <w:r>
        <w:t xml:space="preserve"> </w:t>
      </w:r>
      <w:r>
        <w:rPr>
          <w:u w:val="single"/>
        </w:rPr>
        <w:t>                  </w:t>
      </w:r>
      <w:r>
        <w:t xml:space="preserve"> (</w:t>
      </w:r>
      <w:r>
        <w:rPr>
          <w:u w:val="single"/>
        </w:rPr>
        <w:t>    (сумма прописью)      </w:t>
      </w:r>
      <w:r>
        <w:t>) рублей.</w:t>
      </w:r>
      <w:bookmarkEnd w:id="8"/>
    </w:p>
    <w:p w14:paraId="08AADE1C" w14:textId="77777777" w:rsidR="0040336B" w:rsidRDefault="0040336B">
      <w:pPr>
        <w:pStyle w:val="2"/>
      </w:pPr>
      <w:bookmarkStart w:id="9" w:name="_ref_4295177"/>
      <w:r>
        <w:t>Цессионарий обязуется внести Цеденту плату за уступку единовременно "</w:t>
      </w:r>
      <w:r>
        <w:rPr>
          <w:u w:val="single"/>
        </w:rPr>
        <w:t>        </w:t>
      </w:r>
      <w:r>
        <w:t xml:space="preserve">" </w:t>
      </w:r>
      <w:r>
        <w:rPr>
          <w:u w:val="single"/>
        </w:rPr>
        <w:t>                    </w:t>
      </w:r>
      <w:r>
        <w:t xml:space="preserve"> </w:t>
      </w:r>
      <w:r>
        <w:rPr>
          <w:u w:val="single"/>
        </w:rPr>
        <w:t>        </w:t>
      </w:r>
      <w:r>
        <w:t xml:space="preserve"> г.</w:t>
      </w:r>
      <w:bookmarkEnd w:id="9"/>
    </w:p>
    <w:p w14:paraId="1E1781FC" w14:textId="77777777" w:rsidR="0040336B" w:rsidRDefault="0040336B">
      <w:pPr>
        <w:pStyle w:val="2"/>
      </w:pPr>
      <w:bookmarkStart w:id="10" w:name="_ref_4295178"/>
      <w:r>
        <w:t>Плата за уступку вносится в безналичном порядке платежными поручениями.</w:t>
      </w:r>
      <w:bookmarkEnd w:id="10"/>
    </w:p>
    <w:p w14:paraId="06E261AA" w14:textId="4B10D66E" w:rsidR="0040336B" w:rsidRDefault="0040336B">
      <w:pPr>
        <w:pStyle w:val="2"/>
      </w:pPr>
      <w:bookmarkStart w:id="11" w:name="_ref_4295180"/>
      <w:r>
        <w:lastRenderedPageBreak/>
        <w:t xml:space="preserve">Обязательство по оплате уступки считается исполненным в момент зачисления денежных средств на </w:t>
      </w:r>
      <w:r w:rsidR="00442F17">
        <w:t>банковский счет</w:t>
      </w:r>
      <w:r>
        <w:t xml:space="preserve"> Цедента.</w:t>
      </w:r>
      <w:bookmarkEnd w:id="11"/>
    </w:p>
    <w:p w14:paraId="35C96451" w14:textId="77777777" w:rsidR="0040336B" w:rsidRDefault="0040336B">
      <w:pPr>
        <w:pStyle w:val="1"/>
      </w:pPr>
      <w:bookmarkStart w:id="12" w:name="_ref_4295187"/>
      <w:r>
        <w:t>О</w:t>
      </w:r>
      <w:bookmarkEnd w:id="12"/>
      <w:r w:rsidR="00080F9C">
        <w:t xml:space="preserve">ТВЕТСТВЕННОСТЬ </w:t>
      </w:r>
    </w:p>
    <w:p w14:paraId="0A1A3BB0" w14:textId="77777777" w:rsidR="008B4882" w:rsidRDefault="008B4882">
      <w:pPr>
        <w:pStyle w:val="2"/>
      </w:pPr>
      <w:bookmarkStart w:id="13" w:name="_ref_4295204"/>
      <w:r>
        <w:t>Стороны принимают на себя обязательства исполнить все условия настоящего Договора.</w:t>
      </w:r>
    </w:p>
    <w:p w14:paraId="2B70949F" w14:textId="77777777" w:rsidR="008B4882" w:rsidRPr="008B4882" w:rsidRDefault="008B4882" w:rsidP="008B4882">
      <w:pPr>
        <w:pStyle w:val="2"/>
      </w:pPr>
      <w:r>
        <w:t>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14:paraId="19026EC2" w14:textId="77777777" w:rsidR="0040336B" w:rsidRDefault="008B4882">
      <w:pPr>
        <w:pStyle w:val="2"/>
      </w:pPr>
      <w:r>
        <w:t>Цедент</w:t>
      </w:r>
      <w:r w:rsidR="0040336B">
        <w:t xml:space="preserve">, </w:t>
      </w:r>
      <w:r>
        <w:t>уступивший требование,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  <w:bookmarkEnd w:id="13"/>
    </w:p>
    <w:p w14:paraId="0D5FB789" w14:textId="77777777" w:rsidR="0040336B" w:rsidRDefault="0040336B">
      <w:pPr>
        <w:pStyle w:val="1"/>
      </w:pPr>
      <w:bookmarkStart w:id="14" w:name="_ref_4295207"/>
      <w:r>
        <w:t>Расторжение договора</w:t>
      </w:r>
      <w:bookmarkEnd w:id="14"/>
    </w:p>
    <w:p w14:paraId="2C10B8F2" w14:textId="77777777" w:rsidR="0040336B" w:rsidRDefault="0040336B">
      <w:pPr>
        <w:pStyle w:val="2"/>
      </w:pPr>
      <w:bookmarkStart w:id="15" w:name="_ref_4295208"/>
      <w:r>
        <w:t xml:space="preserve">Договор может быть расторгнут по соглашению </w:t>
      </w:r>
      <w:r w:rsidR="008B4882">
        <w:t>С</w:t>
      </w:r>
      <w:r>
        <w:t>торон</w:t>
      </w:r>
      <w:bookmarkEnd w:id="15"/>
      <w:r w:rsidR="008B4882">
        <w:t xml:space="preserve"> либо в судебном порядке.</w:t>
      </w:r>
    </w:p>
    <w:p w14:paraId="1893DBE8" w14:textId="77777777" w:rsidR="0040336B" w:rsidRDefault="0040336B">
      <w:pPr>
        <w:pStyle w:val="1"/>
      </w:pPr>
      <w:bookmarkStart w:id="16" w:name="_ref_4295214"/>
      <w:r>
        <w:t>Разрешение споров</w:t>
      </w:r>
      <w:bookmarkEnd w:id="16"/>
    </w:p>
    <w:p w14:paraId="7B680B66" w14:textId="5FFF1333" w:rsidR="0040336B" w:rsidRDefault="0040336B">
      <w:pPr>
        <w:pStyle w:val="2"/>
      </w:pPr>
      <w:bookmarkStart w:id="17" w:name="_ref_6109960"/>
      <w:r>
        <w:t>Все споры, вытекающие из Договора, подлежат разрешению в суде в соответствии с правилами подсудности, предусмотренными законом.</w:t>
      </w:r>
      <w:bookmarkEnd w:id="17"/>
    </w:p>
    <w:p w14:paraId="618A4A21" w14:textId="77777777" w:rsidR="0040336B" w:rsidRDefault="0040336B">
      <w:pPr>
        <w:pStyle w:val="1"/>
      </w:pPr>
      <w:bookmarkStart w:id="18" w:name="_ref_4295221"/>
      <w:r>
        <w:t>Заключительные положения</w:t>
      </w:r>
      <w:bookmarkEnd w:id="18"/>
    </w:p>
    <w:p w14:paraId="114ABA6B" w14:textId="77777777" w:rsidR="008B4882" w:rsidRDefault="008B4882">
      <w:pPr>
        <w:pStyle w:val="2"/>
      </w:pPr>
      <w:bookmarkStart w:id="19" w:name="_ref_6095646"/>
      <w:r>
        <w:t>Договор вступает в силу с момента подписания и действует до полного исполнения обязательств по Договору.</w:t>
      </w:r>
    </w:p>
    <w:p w14:paraId="7ADE59F5" w14:textId="77777777" w:rsidR="0040336B" w:rsidRDefault="0040336B">
      <w:pPr>
        <w:pStyle w:val="2"/>
      </w:pPr>
      <w: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19"/>
    </w:p>
    <w:p w14:paraId="3F2E09F5" w14:textId="77777777" w:rsidR="0040336B" w:rsidRDefault="0040336B">
      <w: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6440E2E1" w14:textId="77777777" w:rsidR="0040336B" w:rsidRDefault="0040336B">
      <w:pPr>
        <w:pStyle w:val="2"/>
      </w:pPr>
      <w:bookmarkStart w:id="20" w:name="_ref_6166732"/>
      <w: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20"/>
    </w:p>
    <w:p w14:paraId="284CBAA4" w14:textId="77777777" w:rsidR="0040336B" w:rsidRDefault="0063047F">
      <w:pPr>
        <w:pStyle w:val="2"/>
      </w:pPr>
      <w:bookmarkStart w:id="21" w:name="_ref_4295226"/>
      <w:r>
        <w:t xml:space="preserve">Настоящий </w:t>
      </w:r>
      <w:r w:rsidR="0040336B">
        <w:t xml:space="preserve">Договор составлен </w:t>
      </w:r>
      <w:r>
        <w:t xml:space="preserve">и подписан полномочными представителями Сторон </w:t>
      </w:r>
      <w:r w:rsidR="0040336B">
        <w:t xml:space="preserve">в </w:t>
      </w:r>
      <w:r>
        <w:rPr>
          <w:u w:val="single"/>
        </w:rPr>
        <w:t>двух</w:t>
      </w:r>
      <w:r w:rsidR="0040336B">
        <w:t xml:space="preserve"> экземплярах, </w:t>
      </w:r>
      <w:r>
        <w:t xml:space="preserve"> имеющих равную юридическую силу, </w:t>
      </w:r>
      <w:r w:rsidR="0040336B">
        <w:t xml:space="preserve">по </w:t>
      </w:r>
      <w:r>
        <w:rPr>
          <w:u w:val="single"/>
        </w:rPr>
        <w:t>одному</w:t>
      </w:r>
      <w:r w:rsidR="0040336B">
        <w:t xml:space="preserve"> для каждой из </w:t>
      </w:r>
      <w:r>
        <w:t>С</w:t>
      </w:r>
      <w:r w:rsidR="0040336B">
        <w:t>торон.</w:t>
      </w:r>
      <w:bookmarkEnd w:id="21"/>
    </w:p>
    <w:p w14:paraId="22A0E472" w14:textId="77777777" w:rsidR="0040336B" w:rsidRDefault="0063047F">
      <w:pPr>
        <w:pStyle w:val="1"/>
      </w:pPr>
      <w:bookmarkStart w:id="22" w:name="_ref_4402245"/>
      <w:r>
        <w:t>РЕКВИЗИТЫ и ПОДПИСИ СТОРОН</w:t>
      </w:r>
      <w:r w:rsidR="0040336B">
        <w:t xml:space="preserve"> </w:t>
      </w:r>
      <w:bookmarkEnd w:id="2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40336B" w14:paraId="30BE07B2" w14:textId="77777777">
        <w:tc>
          <w:tcPr>
            <w:tcW w:w="2500" w:type="pct"/>
            <w:tcBorders>
              <w:bottom w:val="single" w:sz="0" w:space="0" w:color="auto"/>
            </w:tcBorders>
          </w:tcPr>
          <w:p w14:paraId="1168AC1A" w14:textId="77777777" w:rsidR="0040336B" w:rsidRDefault="0040336B">
            <w:pPr>
              <w:pStyle w:val="Normalunindented"/>
              <w:keepNext/>
              <w:jc w:val="center"/>
            </w:pPr>
            <w:r>
              <w:rPr>
                <w:b/>
              </w:rPr>
              <w:t>Цедент</w:t>
            </w:r>
          </w:p>
        </w:tc>
        <w:tc>
          <w:tcPr>
            <w:tcW w:w="2500" w:type="pct"/>
            <w:tcBorders>
              <w:bottom w:val="single" w:sz="0" w:space="0" w:color="auto"/>
            </w:tcBorders>
          </w:tcPr>
          <w:p w14:paraId="779F2E3E" w14:textId="77777777" w:rsidR="0040336B" w:rsidRDefault="0040336B">
            <w:pPr>
              <w:pStyle w:val="Normalunindented"/>
              <w:keepNext/>
              <w:jc w:val="center"/>
            </w:pPr>
            <w:r>
              <w:rPr>
                <w:b/>
              </w:rPr>
              <w:t>Цессионарий</w:t>
            </w:r>
          </w:p>
        </w:tc>
      </w:tr>
      <w:tr w:rsidR="0040336B" w14:paraId="3E7BB217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6EC09BCF" w14:textId="77777777" w:rsidR="00CD6810" w:rsidRDefault="00CD6810" w:rsidP="00CD6810">
            <w:pPr>
              <w:ind w:firstLine="0"/>
            </w:pPr>
            <w:r>
              <w:t xml:space="preserve">ООО «Видсервис-1» </w:t>
            </w:r>
          </w:p>
          <w:p w14:paraId="6E264770" w14:textId="77777777" w:rsidR="00CD6810" w:rsidRDefault="00CD6810" w:rsidP="00CD6810">
            <w:pPr>
              <w:ind w:firstLine="0"/>
            </w:pPr>
            <w:r>
              <w:t xml:space="preserve">ИНН 3817042885, ОГРН 1133817000954, </w:t>
            </w:r>
          </w:p>
          <w:p w14:paraId="4D8F7B9D" w14:textId="77777777" w:rsidR="00CD6810" w:rsidRDefault="00CD6810" w:rsidP="00CD6810">
            <w:pPr>
              <w:ind w:firstLine="0"/>
            </w:pPr>
            <w:r>
              <w:t>КПП 381701001</w:t>
            </w:r>
          </w:p>
          <w:p w14:paraId="14860D7B" w14:textId="77777777" w:rsidR="00CD6810" w:rsidRDefault="00CD6810" w:rsidP="00CD6810">
            <w:pPr>
              <w:ind w:firstLine="0"/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№40702810118350007912 </w:t>
            </w:r>
          </w:p>
          <w:p w14:paraId="75BFDA2F" w14:textId="77777777" w:rsidR="00CD6810" w:rsidRDefault="00CD6810" w:rsidP="00CD6810">
            <w:pPr>
              <w:ind w:firstLine="0"/>
            </w:pPr>
            <w:r>
              <w:lastRenderedPageBreak/>
              <w:t xml:space="preserve">в ПАО «Сбербанк России», </w:t>
            </w:r>
          </w:p>
          <w:p w14:paraId="5C22273F" w14:textId="77777777" w:rsidR="00CD6810" w:rsidRDefault="00CD6810" w:rsidP="00CD6810">
            <w:pPr>
              <w:ind w:firstLine="0"/>
            </w:pPr>
            <w:proofErr w:type="spellStart"/>
            <w:r>
              <w:t>кор</w:t>
            </w:r>
            <w:proofErr w:type="spellEnd"/>
            <w:r>
              <w:t xml:space="preserve">/с №30101810900000000607, </w:t>
            </w:r>
          </w:p>
          <w:p w14:paraId="053A0538" w14:textId="25488490" w:rsidR="0040336B" w:rsidRDefault="00CD6810" w:rsidP="00CD6810">
            <w:pPr>
              <w:ind w:firstLine="0"/>
            </w:pPr>
            <w:r>
              <w:t>БИК 042520607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1DE6E8BF" w14:textId="77777777" w:rsidR="0040336B" w:rsidRDefault="0040336B">
            <w:pPr>
              <w:pStyle w:val="Normalunindented"/>
              <w:keepNext/>
            </w:pPr>
            <w:r>
              <w:lastRenderedPageBreak/>
              <w:t xml:space="preserve">Наименование: </w:t>
            </w:r>
            <w:r>
              <w:rPr>
                <w:u w:val="single"/>
              </w:rPr>
              <w:t>                                              </w:t>
            </w:r>
          </w:p>
        </w:tc>
      </w:tr>
      <w:tr w:rsidR="0040336B" w14:paraId="666A750A" w14:textId="77777777"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20C4A6" w14:textId="18AF40B1" w:rsidR="0040336B" w:rsidRDefault="0040336B">
            <w:pPr>
              <w:pStyle w:val="Normalunindented"/>
              <w:keepNext/>
            </w:pPr>
          </w:p>
        </w:tc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B8F3B7" w14:textId="1407686A" w:rsidR="0040336B" w:rsidRDefault="0040336B">
            <w:pPr>
              <w:pStyle w:val="Normalunindented"/>
              <w:keepNext/>
            </w:pPr>
          </w:p>
        </w:tc>
      </w:tr>
      <w:tr w:rsidR="0040336B" w14:paraId="3AAA8C82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1D18FE5D" w14:textId="59FA33D0" w:rsidR="0040336B" w:rsidRDefault="0040336B" w:rsidP="00CB6952">
            <w:pPr>
              <w:pStyle w:val="Normalunindented"/>
              <w:keepNext/>
              <w:jc w:val="left"/>
            </w:pPr>
            <w:r>
              <w:t>От имени Цедента:</w:t>
            </w:r>
            <w:r>
              <w:br/>
            </w:r>
            <w:r w:rsidR="00CB6952">
              <w:rPr>
                <w:u w:val="single"/>
              </w:rPr>
              <w:t xml:space="preserve">Конкурсный управляющий </w:t>
            </w:r>
            <w:r w:rsidR="00CD6810">
              <w:rPr>
                <w:u w:val="single"/>
              </w:rPr>
              <w:t>ООО</w:t>
            </w:r>
            <w:r w:rsidR="00CB6952">
              <w:rPr>
                <w:u w:val="single"/>
              </w:rPr>
              <w:t xml:space="preserve"> «</w:t>
            </w:r>
            <w:r w:rsidR="00BC0F4A">
              <w:rPr>
                <w:u w:val="single"/>
              </w:rPr>
              <w:t>Видсервис-1</w:t>
            </w:r>
            <w:r w:rsidR="00CB6952">
              <w:rPr>
                <w:u w:val="single"/>
              </w:rPr>
              <w:t>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62E307AE" w14:textId="77777777" w:rsidR="0040336B" w:rsidRDefault="0040336B">
            <w:pPr>
              <w:pStyle w:val="Normalunindented"/>
              <w:keepNext/>
              <w:jc w:val="left"/>
            </w:pPr>
            <w:r>
              <w:t>От имени Цессионария:</w:t>
            </w:r>
            <w:r>
              <w:br/>
            </w:r>
            <w:r>
              <w:rPr>
                <w:u w:val="single"/>
              </w:rPr>
              <w:t>          (должность)            </w:t>
            </w:r>
          </w:p>
        </w:tc>
      </w:tr>
      <w:tr w:rsidR="0040336B" w14:paraId="7839FE7F" w14:textId="77777777"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DD1917" w14:textId="28042EE9" w:rsidR="0040336B" w:rsidRDefault="0040336B">
            <w:pPr>
              <w:pStyle w:val="Normalunindented"/>
              <w:keepNext/>
            </w:pPr>
            <w:r>
              <w:rPr>
                <w:u w:val="single"/>
              </w:rPr>
              <w:t>      (подпись)      </w:t>
            </w:r>
            <w:r w:rsidR="00CB6952">
              <w:rPr>
                <w:u w:val="single"/>
              </w:rPr>
              <w:t xml:space="preserve">/ </w:t>
            </w:r>
            <w:r w:rsidR="00CB6952">
              <w:t>Тугаринова Н.Н.</w:t>
            </w:r>
            <w:r>
              <w:t>/</w:t>
            </w:r>
          </w:p>
          <w:p w14:paraId="2C18543C" w14:textId="77777777" w:rsidR="0040336B" w:rsidRDefault="0040336B">
            <w:pPr>
              <w:pStyle w:val="Normalunindented"/>
              <w:keepNext/>
            </w:pPr>
            <w:r>
              <w:t>М.П.</w:t>
            </w:r>
          </w:p>
        </w:tc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644336" w14:textId="77777777" w:rsidR="0040336B" w:rsidRDefault="0040336B">
            <w:pPr>
              <w:pStyle w:val="Normalunindented"/>
              <w:keepNext/>
            </w:pPr>
            <w:r>
              <w:rPr>
                <w:u w:val="single"/>
              </w:rPr>
              <w:t>      (подпись)      </w:t>
            </w:r>
            <w:r>
              <w:t>/</w:t>
            </w:r>
            <w:r>
              <w:rPr>
                <w:u w:val="single"/>
              </w:rPr>
              <w:t>      (Ф.И.О.)        </w:t>
            </w:r>
            <w:r>
              <w:t>/</w:t>
            </w:r>
          </w:p>
          <w:p w14:paraId="6D73380B" w14:textId="77777777" w:rsidR="0040336B" w:rsidRDefault="0040336B">
            <w:pPr>
              <w:pStyle w:val="Normalunindented"/>
              <w:keepNext/>
              <w:jc w:val="left"/>
            </w:pPr>
            <w:r>
              <w:t>М.П.</w:t>
            </w:r>
          </w:p>
        </w:tc>
      </w:tr>
    </w:tbl>
    <w:p w14:paraId="63E53BC1" w14:textId="77777777" w:rsidR="00434605" w:rsidRDefault="00434605"/>
    <w:sectPr w:rsidR="00434605">
      <w:headerReference w:type="default" r:id="rId7"/>
      <w:footerReference w:type="default" r:id="rId8"/>
      <w:footerReference w:type="first" r:id="rId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39E6" w14:textId="77777777" w:rsidR="00CB6952" w:rsidRDefault="00CB6952">
      <w:pPr>
        <w:spacing w:before="0" w:after="0" w:line="240" w:lineRule="auto"/>
      </w:pPr>
      <w:r>
        <w:separator/>
      </w:r>
    </w:p>
  </w:endnote>
  <w:endnote w:type="continuationSeparator" w:id="0">
    <w:p w14:paraId="3A935D82" w14:textId="77777777" w:rsidR="00CB6952" w:rsidRDefault="00CB6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88D9" w14:textId="2264F160" w:rsidR="00CB6952" w:rsidRDefault="00CB6952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223D4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0F4A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41A5" w14:textId="2812B6D6" w:rsidR="00CB6952" w:rsidRDefault="00CB6952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223D4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C0F4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516C" w14:textId="77777777" w:rsidR="00CB6952" w:rsidRDefault="00CB6952">
      <w:pPr>
        <w:spacing w:before="0" w:after="0" w:line="240" w:lineRule="auto"/>
      </w:pPr>
      <w:r>
        <w:separator/>
      </w:r>
    </w:p>
  </w:footnote>
  <w:footnote w:type="continuationSeparator" w:id="0">
    <w:p w14:paraId="50E9730E" w14:textId="77777777" w:rsidR="00CB6952" w:rsidRDefault="00CB69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8D5C" w14:textId="77777777" w:rsidR="00CB6952" w:rsidRDefault="00CB6952">
    <w:pPr>
      <w:pStyle w:val="af6"/>
    </w:pPr>
    <w:bookmarkStart w:id="23" w:name="_docEnd_1"/>
    <w:bookmarkEnd w:id="23"/>
    <w:r>
      <w:t xml:space="preserve">Договор уступки требования (цессии) № </w:t>
    </w:r>
    <w:r>
      <w:rPr>
        <w:u w:val="single"/>
      </w:rPr>
      <w:t>         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EC51F30"/>
    <w:multiLevelType w:val="multilevel"/>
    <w:tmpl w:val="D9D6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605"/>
    <w:rsid w:val="00080F9C"/>
    <w:rsid w:val="00202DF1"/>
    <w:rsid w:val="00276821"/>
    <w:rsid w:val="002853EF"/>
    <w:rsid w:val="00314D6E"/>
    <w:rsid w:val="003C1E6F"/>
    <w:rsid w:val="0040336B"/>
    <w:rsid w:val="00432377"/>
    <w:rsid w:val="00434605"/>
    <w:rsid w:val="00442F17"/>
    <w:rsid w:val="005C79BD"/>
    <w:rsid w:val="0063047F"/>
    <w:rsid w:val="006823F7"/>
    <w:rsid w:val="006A0B61"/>
    <w:rsid w:val="006E5D94"/>
    <w:rsid w:val="00700CA1"/>
    <w:rsid w:val="00743C54"/>
    <w:rsid w:val="007C61D8"/>
    <w:rsid w:val="008B4882"/>
    <w:rsid w:val="00900C17"/>
    <w:rsid w:val="00942943"/>
    <w:rsid w:val="009F013D"/>
    <w:rsid w:val="00A23F12"/>
    <w:rsid w:val="00B05B1F"/>
    <w:rsid w:val="00B34723"/>
    <w:rsid w:val="00BC0F4A"/>
    <w:rsid w:val="00C223D4"/>
    <w:rsid w:val="00C37DDA"/>
    <w:rsid w:val="00C453B5"/>
    <w:rsid w:val="00CB6952"/>
    <w:rsid w:val="00CD6810"/>
    <w:rsid w:val="00D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7F947"/>
  <w15:docId w15:val="{1D6104BC-903B-4527-B469-BA770B5A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 требования (цессии) № ____</vt:lpstr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 требования (цессии) № ____</dc:title>
  <dc:subject/>
  <dc:creator>Hp Pavilion</dc:creator>
  <cp:keywords/>
  <dc:description>Консультант Плюс - Конструктор Договоров</dc:description>
  <cp:lastModifiedBy>HP</cp:lastModifiedBy>
  <cp:revision>8</cp:revision>
  <cp:lastPrinted>2019-02-06T12:32:00Z</cp:lastPrinted>
  <dcterms:created xsi:type="dcterms:W3CDTF">2021-06-25T09:45:00Z</dcterms:created>
  <dcterms:modified xsi:type="dcterms:W3CDTF">2025-09-22T05:48:00Z</dcterms:modified>
</cp:coreProperties>
</file>