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5A7D" w14:textId="77777777" w:rsidR="00461C84" w:rsidRDefault="00461C84">
      <w:pPr>
        <w:widowControl w:val="0"/>
        <w:autoSpaceDE w:val="0"/>
        <w:autoSpaceDN w:val="0"/>
        <w:adjustRightInd w:val="0"/>
        <w:spacing w:after="0" w:line="240" w:lineRule="auto"/>
        <w:ind w:firstLine="540"/>
        <w:jc w:val="both"/>
        <w:rPr>
          <w:rFonts w:cs="Calibri"/>
        </w:rPr>
      </w:pPr>
    </w:p>
    <w:p w14:paraId="0C952250" w14:textId="77777777" w:rsidR="00461C84" w:rsidRPr="00797662" w:rsidRDefault="0048790B">
      <w:pPr>
        <w:widowControl w:val="0"/>
        <w:autoSpaceDE w:val="0"/>
        <w:autoSpaceDN w:val="0"/>
        <w:adjustRightInd w:val="0"/>
        <w:spacing w:after="0" w:line="240" w:lineRule="auto"/>
        <w:jc w:val="center"/>
        <w:rPr>
          <w:rFonts w:ascii="Times New Roman" w:hAnsi="Times New Roman"/>
        </w:rPr>
      </w:pPr>
      <w:r w:rsidRPr="00797662">
        <w:rPr>
          <w:rFonts w:ascii="Times New Roman" w:hAnsi="Times New Roman"/>
        </w:rPr>
        <w:t xml:space="preserve">ДОГОВОР </w:t>
      </w:r>
    </w:p>
    <w:p w14:paraId="505213AE" w14:textId="77777777" w:rsidR="00461C84" w:rsidRPr="00797662" w:rsidRDefault="00461C84">
      <w:pPr>
        <w:widowControl w:val="0"/>
        <w:autoSpaceDE w:val="0"/>
        <w:autoSpaceDN w:val="0"/>
        <w:adjustRightInd w:val="0"/>
        <w:spacing w:after="0" w:line="240" w:lineRule="auto"/>
        <w:jc w:val="center"/>
        <w:rPr>
          <w:rFonts w:ascii="Times New Roman" w:hAnsi="Times New Roman"/>
        </w:rPr>
      </w:pPr>
      <w:r w:rsidRPr="00797662">
        <w:rPr>
          <w:rFonts w:ascii="Times New Roman" w:hAnsi="Times New Roman"/>
        </w:rPr>
        <w:t>купли-продажи доли в уставном капитале</w:t>
      </w:r>
    </w:p>
    <w:p w14:paraId="77C9D206" w14:textId="77777777" w:rsidR="00461C84" w:rsidRPr="00797662" w:rsidRDefault="00461C84">
      <w:pPr>
        <w:widowControl w:val="0"/>
        <w:autoSpaceDE w:val="0"/>
        <w:autoSpaceDN w:val="0"/>
        <w:adjustRightInd w:val="0"/>
        <w:spacing w:after="0" w:line="240" w:lineRule="auto"/>
        <w:jc w:val="center"/>
        <w:rPr>
          <w:rFonts w:ascii="Times New Roman" w:hAnsi="Times New Roman"/>
        </w:rPr>
      </w:pPr>
      <w:r w:rsidRPr="00797662">
        <w:rPr>
          <w:rFonts w:ascii="Times New Roman" w:hAnsi="Times New Roman"/>
        </w:rPr>
        <w:t>Общества с ограниченной ответственностью "______________"</w:t>
      </w:r>
    </w:p>
    <w:p w14:paraId="148B2BE4" w14:textId="77777777" w:rsidR="00461C84" w:rsidRPr="00797662" w:rsidRDefault="00461C84">
      <w:pPr>
        <w:widowControl w:val="0"/>
        <w:autoSpaceDE w:val="0"/>
        <w:autoSpaceDN w:val="0"/>
        <w:adjustRightInd w:val="0"/>
        <w:spacing w:after="0" w:line="240" w:lineRule="auto"/>
        <w:jc w:val="center"/>
        <w:rPr>
          <w:rFonts w:ascii="Times New Roman" w:hAnsi="Times New Roman"/>
        </w:rPr>
      </w:pPr>
      <w:r w:rsidRPr="00797662">
        <w:rPr>
          <w:rFonts w:ascii="Times New Roman" w:hAnsi="Times New Roman"/>
        </w:rPr>
        <w:t>(покупатель и продавец - физические лица)</w:t>
      </w:r>
    </w:p>
    <w:p w14:paraId="3A1F791C"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p>
    <w:p w14:paraId="6475F240" w14:textId="77777777" w:rsidR="00461C84" w:rsidRPr="00797662" w:rsidRDefault="00461C84">
      <w:pPr>
        <w:pStyle w:val="ConsPlusNonformat"/>
        <w:jc w:val="both"/>
        <w:rPr>
          <w:rFonts w:ascii="Times New Roman" w:hAnsi="Times New Roman" w:cs="Times New Roman"/>
          <w:sz w:val="22"/>
          <w:szCs w:val="22"/>
        </w:rPr>
      </w:pPr>
      <w:r w:rsidRPr="00797662">
        <w:rPr>
          <w:rFonts w:ascii="Times New Roman" w:hAnsi="Times New Roman" w:cs="Times New Roman"/>
          <w:sz w:val="22"/>
          <w:szCs w:val="22"/>
        </w:rPr>
        <w:t xml:space="preserve">г. ______________                                  </w:t>
      </w:r>
      <w:r w:rsidR="0048790B" w:rsidRPr="00797662">
        <w:rPr>
          <w:rFonts w:ascii="Times New Roman" w:hAnsi="Times New Roman" w:cs="Times New Roman"/>
          <w:sz w:val="22"/>
          <w:szCs w:val="22"/>
        </w:rPr>
        <w:t xml:space="preserve">                                               </w:t>
      </w:r>
      <w:r w:rsidRPr="00797662">
        <w:rPr>
          <w:rFonts w:ascii="Times New Roman" w:hAnsi="Times New Roman" w:cs="Times New Roman"/>
          <w:sz w:val="22"/>
          <w:szCs w:val="22"/>
        </w:rPr>
        <w:t>"___" __________ ____ г.</w:t>
      </w:r>
    </w:p>
    <w:p w14:paraId="1BDB5B3E"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p>
    <w:p w14:paraId="494812C5" w14:textId="77777777" w:rsidR="0048790B" w:rsidRPr="00797662" w:rsidRDefault="00461C84">
      <w:pPr>
        <w:widowControl w:val="0"/>
        <w:autoSpaceDE w:val="0"/>
        <w:autoSpaceDN w:val="0"/>
        <w:adjustRightInd w:val="0"/>
        <w:spacing w:after="0" w:line="240" w:lineRule="auto"/>
        <w:ind w:firstLine="540"/>
        <w:jc w:val="both"/>
        <w:rPr>
          <w:rFonts w:ascii="Times New Roman" w:hAnsi="Times New Roman"/>
        </w:rPr>
      </w:pPr>
      <w:r w:rsidRPr="00797662">
        <w:rPr>
          <w:rFonts w:ascii="Times New Roman" w:hAnsi="Times New Roman"/>
        </w:rPr>
        <w:t xml:space="preserve">Гражданин Российской Федерации _________________________, _________ года рождения, паспорт __________________, выдан _______________________, код подразделения _________, </w:t>
      </w:r>
      <w:proofErr w:type="spellStart"/>
      <w:r w:rsidRPr="00797662">
        <w:rPr>
          <w:rFonts w:ascii="Times New Roman" w:hAnsi="Times New Roman"/>
        </w:rPr>
        <w:t>зарегистрированн</w:t>
      </w:r>
      <w:proofErr w:type="spellEnd"/>
      <w:r w:rsidRPr="00797662">
        <w:rPr>
          <w:rFonts w:ascii="Times New Roman" w:hAnsi="Times New Roman"/>
        </w:rPr>
        <w:t xml:space="preserve">___ по адресу: ____________________, именуем___ в дальнейшем "Продавец", с одной стороны, </w:t>
      </w:r>
    </w:p>
    <w:p w14:paraId="6D04E0B6" w14:textId="77777777" w:rsidR="0048790B" w:rsidRPr="00797662" w:rsidRDefault="00461C84">
      <w:pPr>
        <w:widowControl w:val="0"/>
        <w:autoSpaceDE w:val="0"/>
        <w:autoSpaceDN w:val="0"/>
        <w:adjustRightInd w:val="0"/>
        <w:spacing w:after="0" w:line="240" w:lineRule="auto"/>
        <w:ind w:firstLine="540"/>
        <w:jc w:val="both"/>
        <w:rPr>
          <w:rFonts w:ascii="Times New Roman" w:hAnsi="Times New Roman"/>
        </w:rPr>
      </w:pPr>
      <w:r w:rsidRPr="00797662">
        <w:rPr>
          <w:rFonts w:ascii="Times New Roman" w:hAnsi="Times New Roman"/>
        </w:rPr>
        <w:t xml:space="preserve">и гражданин Российской Федерации _________________________, _________ года рождения, паспорт __________________, выдан _______________________, код подразделения _________, </w:t>
      </w:r>
      <w:proofErr w:type="spellStart"/>
      <w:r w:rsidRPr="00797662">
        <w:rPr>
          <w:rFonts w:ascii="Times New Roman" w:hAnsi="Times New Roman"/>
        </w:rPr>
        <w:t>зарегистрированн</w:t>
      </w:r>
      <w:proofErr w:type="spellEnd"/>
      <w:r w:rsidRPr="00797662">
        <w:rPr>
          <w:rFonts w:ascii="Times New Roman" w:hAnsi="Times New Roman"/>
        </w:rPr>
        <w:t xml:space="preserve">___ по адресу: ____________________, именуем___ в дальнейшем "Покупатель", с другой стороны, </w:t>
      </w:r>
    </w:p>
    <w:p w14:paraId="6F2D9B74" w14:textId="77777777" w:rsidR="00461C84" w:rsidRPr="00797662" w:rsidRDefault="0048790B">
      <w:pPr>
        <w:widowControl w:val="0"/>
        <w:autoSpaceDE w:val="0"/>
        <w:autoSpaceDN w:val="0"/>
        <w:adjustRightInd w:val="0"/>
        <w:spacing w:after="0" w:line="240" w:lineRule="auto"/>
        <w:ind w:firstLine="540"/>
        <w:jc w:val="both"/>
        <w:rPr>
          <w:rFonts w:ascii="Times New Roman" w:hAnsi="Times New Roman"/>
        </w:rPr>
      </w:pPr>
      <w:r w:rsidRPr="00797662">
        <w:rPr>
          <w:rFonts w:ascii="Times New Roman" w:hAnsi="Times New Roman"/>
        </w:rPr>
        <w:t xml:space="preserve">находясь в здравом уме и твердой памяти, действуя добровольно, </w:t>
      </w:r>
      <w:r w:rsidR="00461C84" w:rsidRPr="00797662">
        <w:rPr>
          <w:rFonts w:ascii="Times New Roman" w:hAnsi="Times New Roman"/>
        </w:rPr>
        <w:t>заключили настоящий Договор о нижеследующем:</w:t>
      </w:r>
    </w:p>
    <w:p w14:paraId="43B19C5D"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p>
    <w:p w14:paraId="0FC872EE"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bookmarkStart w:id="0" w:name="Par14"/>
      <w:bookmarkEnd w:id="0"/>
    </w:p>
    <w:p w14:paraId="17EDD175" w14:textId="77777777" w:rsidR="00461C84" w:rsidRPr="00797662" w:rsidRDefault="000509FA">
      <w:pPr>
        <w:widowControl w:val="0"/>
        <w:autoSpaceDE w:val="0"/>
        <w:autoSpaceDN w:val="0"/>
        <w:adjustRightInd w:val="0"/>
        <w:spacing w:after="0" w:line="240" w:lineRule="auto"/>
        <w:ind w:firstLine="540"/>
        <w:jc w:val="both"/>
        <w:rPr>
          <w:rFonts w:ascii="Times New Roman" w:hAnsi="Times New Roman"/>
        </w:rPr>
      </w:pPr>
      <w:r w:rsidRPr="00797662">
        <w:rPr>
          <w:rFonts w:ascii="Times New Roman" w:hAnsi="Times New Roman"/>
        </w:rPr>
        <w:t>1.</w:t>
      </w:r>
      <w:r w:rsidR="00461C84" w:rsidRPr="00797662">
        <w:rPr>
          <w:rFonts w:ascii="Times New Roman" w:hAnsi="Times New Roman"/>
        </w:rPr>
        <w:t xml:space="preserve"> По настоящему Договору Продавец передает в собственность Покупателя долю в уставном капитале Общества с ограниченной ответственностью "_______________", зарегистрированного по адресу: _______________________, ОГРН _______________, ИНН ___________, КПП ______________ (далее по тексту - Общество), составляющую _____% (__________________ процентов) уставного капитала Общества (далее по тексту - Доля), а Покупатель принимает и оплачивает Долю на условиях, предусмотренных настоящим Договором</w:t>
      </w:r>
      <w:r w:rsidR="0048790B" w:rsidRPr="00797662">
        <w:rPr>
          <w:rFonts w:ascii="Times New Roman" w:hAnsi="Times New Roman"/>
        </w:rPr>
        <w:t>.</w:t>
      </w:r>
    </w:p>
    <w:p w14:paraId="19892370" w14:textId="77777777" w:rsidR="00461C84" w:rsidRPr="00797662" w:rsidRDefault="000509FA">
      <w:pPr>
        <w:pStyle w:val="ConsPlusNonformat"/>
        <w:jc w:val="both"/>
        <w:rPr>
          <w:rFonts w:ascii="Times New Roman" w:hAnsi="Times New Roman" w:cs="Times New Roman"/>
          <w:sz w:val="22"/>
          <w:szCs w:val="22"/>
        </w:rPr>
      </w:pPr>
      <w:r w:rsidRPr="00797662">
        <w:rPr>
          <w:rFonts w:ascii="Times New Roman" w:hAnsi="Times New Roman" w:cs="Times New Roman"/>
          <w:sz w:val="22"/>
          <w:szCs w:val="22"/>
        </w:rPr>
        <w:t xml:space="preserve">    </w:t>
      </w:r>
      <w:r w:rsidR="00461C84" w:rsidRPr="00797662">
        <w:rPr>
          <w:rFonts w:ascii="Times New Roman" w:hAnsi="Times New Roman" w:cs="Times New Roman"/>
          <w:sz w:val="22"/>
          <w:szCs w:val="22"/>
        </w:rPr>
        <w:t>2. Доля принадлежит Продавцу на основании ___________________________</w:t>
      </w:r>
      <w:r w:rsidR="0048790B" w:rsidRPr="00797662">
        <w:rPr>
          <w:rFonts w:ascii="Times New Roman" w:hAnsi="Times New Roman" w:cs="Times New Roman"/>
          <w:sz w:val="22"/>
          <w:szCs w:val="22"/>
        </w:rPr>
        <w:t>_______</w:t>
      </w:r>
    </w:p>
    <w:p w14:paraId="3D21406D" w14:textId="77777777" w:rsidR="00461C84" w:rsidRPr="00797662" w:rsidRDefault="00461C84">
      <w:pPr>
        <w:pStyle w:val="ConsPlusNonformat"/>
        <w:jc w:val="both"/>
        <w:rPr>
          <w:rFonts w:ascii="Times New Roman" w:hAnsi="Times New Roman" w:cs="Times New Roman"/>
          <w:sz w:val="22"/>
          <w:szCs w:val="22"/>
        </w:rPr>
      </w:pPr>
      <w:r w:rsidRPr="00797662">
        <w:rPr>
          <w:rFonts w:ascii="Times New Roman" w:hAnsi="Times New Roman" w:cs="Times New Roman"/>
          <w:sz w:val="22"/>
          <w:szCs w:val="22"/>
        </w:rPr>
        <w:t xml:space="preserve">                </w:t>
      </w:r>
      <w:r w:rsidR="0048790B" w:rsidRPr="00797662">
        <w:rPr>
          <w:rFonts w:ascii="Times New Roman" w:hAnsi="Times New Roman" w:cs="Times New Roman"/>
          <w:sz w:val="22"/>
          <w:szCs w:val="22"/>
        </w:rPr>
        <w:t xml:space="preserve"> </w:t>
      </w:r>
      <w:r w:rsidRPr="00797662">
        <w:rPr>
          <w:rFonts w:ascii="Times New Roman" w:hAnsi="Times New Roman" w:cs="Times New Roman"/>
          <w:sz w:val="22"/>
          <w:szCs w:val="22"/>
        </w:rPr>
        <w:t xml:space="preserve"> (указать вид и реквизиты</w:t>
      </w:r>
      <w:r w:rsidR="0048790B" w:rsidRPr="00797662">
        <w:rPr>
          <w:rFonts w:ascii="Times New Roman" w:hAnsi="Times New Roman" w:cs="Times New Roman"/>
          <w:sz w:val="22"/>
          <w:szCs w:val="22"/>
        </w:rPr>
        <w:t xml:space="preserve"> </w:t>
      </w:r>
      <w:r w:rsidRPr="00797662">
        <w:rPr>
          <w:rFonts w:ascii="Times New Roman" w:hAnsi="Times New Roman" w:cs="Times New Roman"/>
          <w:sz w:val="22"/>
          <w:szCs w:val="22"/>
        </w:rPr>
        <w:t>правоустанавливающего документа)</w:t>
      </w:r>
    </w:p>
    <w:p w14:paraId="3FB16D0A" w14:textId="77777777" w:rsidR="00461C84" w:rsidRPr="00797662" w:rsidRDefault="000509FA" w:rsidP="0048790B">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w:t>
      </w:r>
      <w:r w:rsidR="00461C84" w:rsidRPr="00797662">
        <w:rPr>
          <w:rFonts w:ascii="Times New Roman" w:hAnsi="Times New Roman"/>
        </w:rPr>
        <w:t>3. Доля в уставном капитале Общества, передаваемая Покупателю по настоящему Договору, на день удостоверения настоящего Договора оплачена Продавцом полностью.</w:t>
      </w:r>
    </w:p>
    <w:p w14:paraId="14B0F180"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r w:rsidRPr="00797662">
        <w:rPr>
          <w:rFonts w:ascii="Times New Roman" w:hAnsi="Times New Roman"/>
        </w:rPr>
        <w:t>Номинальная стоимость доли составляет ______ (_____________) рублей.</w:t>
      </w:r>
    </w:p>
    <w:p w14:paraId="632D7F4F"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w:t>
      </w:r>
      <w:r w:rsidR="00461C84" w:rsidRPr="00797662">
        <w:rPr>
          <w:rFonts w:ascii="Times New Roman" w:hAnsi="Times New Roman"/>
        </w:rPr>
        <w:t>4. Продавец гарантирует:</w:t>
      </w:r>
    </w:p>
    <w:p w14:paraId="6379E24C"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4.1.</w:t>
      </w:r>
      <w:r w:rsidR="00461C84" w:rsidRPr="00797662">
        <w:rPr>
          <w:rFonts w:ascii="Times New Roman" w:hAnsi="Times New Roman"/>
        </w:rPr>
        <w:t xml:space="preserve"> Отчуждение Доли третьим лицам, не являющимся участниками Общества, не запрещено Уставом Общества.</w:t>
      </w:r>
    </w:p>
    <w:p w14:paraId="55EB6D54"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4.2.</w:t>
      </w:r>
      <w:r w:rsidR="00461C84" w:rsidRPr="00797662">
        <w:rPr>
          <w:rFonts w:ascii="Times New Roman" w:hAnsi="Times New Roman"/>
        </w:rPr>
        <w:t xml:space="preserve"> Продавцом полностью соблюден порядок уведомления всех участников Общества и Общества о намерении уступить принадлежащую ему Долю и в установленном законом порядке получены заявления об отказе других участников Общества и Общества от реализации их преимущественного права на покупку Доли.</w:t>
      </w:r>
      <w:bookmarkStart w:id="1" w:name="Par27"/>
      <w:bookmarkEnd w:id="1"/>
    </w:p>
    <w:p w14:paraId="43CE02B0"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bookmarkStart w:id="2" w:name="Par29"/>
      <w:bookmarkEnd w:id="2"/>
      <w:r w:rsidRPr="00797662">
        <w:rPr>
          <w:rFonts w:ascii="Times New Roman" w:hAnsi="Times New Roman"/>
        </w:rPr>
        <w:t xml:space="preserve">     5</w:t>
      </w:r>
      <w:r w:rsidR="00461C84" w:rsidRPr="00797662">
        <w:rPr>
          <w:rFonts w:ascii="Times New Roman" w:hAnsi="Times New Roman"/>
        </w:rPr>
        <w:t>. Стоимость Доли составляет ______ (_____________) рублей (далее также - цена Договора).</w:t>
      </w:r>
    </w:p>
    <w:p w14:paraId="5149E53D"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bookmarkStart w:id="3" w:name="Par30"/>
      <w:bookmarkEnd w:id="3"/>
      <w:r w:rsidRPr="00797662">
        <w:rPr>
          <w:rFonts w:ascii="Times New Roman" w:hAnsi="Times New Roman"/>
        </w:rPr>
        <w:t xml:space="preserve">     6</w:t>
      </w:r>
      <w:r w:rsidR="00461C84" w:rsidRPr="00797662">
        <w:rPr>
          <w:rFonts w:ascii="Times New Roman" w:hAnsi="Times New Roman"/>
        </w:rPr>
        <w:t xml:space="preserve">. Уплата цены Договора, указанной в </w:t>
      </w:r>
      <w:hyperlink w:anchor="Par29" w:history="1">
        <w:r w:rsidR="00461C84" w:rsidRPr="00797662">
          <w:rPr>
            <w:rFonts w:ascii="Times New Roman" w:hAnsi="Times New Roman"/>
            <w:color w:val="0000FF"/>
          </w:rPr>
          <w:t>пункте 2.1</w:t>
        </w:r>
      </w:hyperlink>
      <w:r w:rsidR="00461C84" w:rsidRPr="00797662">
        <w:rPr>
          <w:rFonts w:ascii="Times New Roman" w:hAnsi="Times New Roman"/>
        </w:rPr>
        <w:t xml:space="preserve"> настоящего Договора, производится Покупателем в срок до "____" ____________ ____ г.</w:t>
      </w:r>
    </w:p>
    <w:p w14:paraId="1AEC440E"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7</w:t>
      </w:r>
      <w:r w:rsidR="00461C84" w:rsidRPr="00797662">
        <w:rPr>
          <w:rFonts w:ascii="Times New Roman" w:hAnsi="Times New Roman"/>
        </w:rPr>
        <w:t>. Уплата цены Договора производится путем передачи Покупателем наличных денежных средств Продавцу (вариант: путем перечисления денежных средств на расчетный счет Продавца).</w:t>
      </w:r>
      <w:bookmarkStart w:id="4" w:name="Par34"/>
      <w:bookmarkEnd w:id="4"/>
    </w:p>
    <w:p w14:paraId="74FBA054"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8</w:t>
      </w:r>
      <w:r w:rsidR="00461C84" w:rsidRPr="00797662">
        <w:rPr>
          <w:rFonts w:ascii="Times New Roman" w:hAnsi="Times New Roman"/>
        </w:rPr>
        <w:t>. Продавец обязуется:</w:t>
      </w:r>
    </w:p>
    <w:p w14:paraId="7442AF26"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8.1</w:t>
      </w:r>
      <w:r w:rsidR="00461C84" w:rsidRPr="00797662">
        <w:rPr>
          <w:rFonts w:ascii="Times New Roman" w:hAnsi="Times New Roman"/>
        </w:rPr>
        <w:t>. Передать Долю Покупателю в порядке, установленном законодательством Российской Федерации.</w:t>
      </w:r>
    </w:p>
    <w:p w14:paraId="3D462FBA"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8.2</w:t>
      </w:r>
      <w:r w:rsidR="00461C84" w:rsidRPr="00797662">
        <w:rPr>
          <w:rFonts w:ascii="Times New Roman" w:hAnsi="Times New Roman"/>
        </w:rPr>
        <w:t>. До передачи Доли обеспечить соблюдение требований законодательства Российской Федерации, Устава Общества о порядке перехода доли в уставном капитале Общества к третьим лицам.</w:t>
      </w:r>
    </w:p>
    <w:p w14:paraId="48A1D434"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8.3</w:t>
      </w:r>
      <w:r w:rsidR="00461C84" w:rsidRPr="00797662">
        <w:rPr>
          <w:rFonts w:ascii="Times New Roman" w:hAnsi="Times New Roman"/>
        </w:rPr>
        <w:t>. Сообщить Покупателю все сведения, относящиеся к исполнению настоящего Договора.</w:t>
      </w:r>
    </w:p>
    <w:p w14:paraId="03569C5F"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9</w:t>
      </w:r>
      <w:r w:rsidR="00461C84" w:rsidRPr="00797662">
        <w:rPr>
          <w:rFonts w:ascii="Times New Roman" w:hAnsi="Times New Roman"/>
        </w:rPr>
        <w:t>. Покупатель обязуется:</w:t>
      </w:r>
    </w:p>
    <w:p w14:paraId="2CB994F2"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9.</w:t>
      </w:r>
      <w:r w:rsidR="00461C84" w:rsidRPr="00797662">
        <w:rPr>
          <w:rFonts w:ascii="Times New Roman" w:hAnsi="Times New Roman"/>
        </w:rPr>
        <w:t>1. Приобрести Долю с соблюдением порядка, установленного законодательством Российской Федерации.</w:t>
      </w:r>
    </w:p>
    <w:p w14:paraId="6693D6BD"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9.</w:t>
      </w:r>
      <w:r w:rsidR="00461C84" w:rsidRPr="00797662">
        <w:rPr>
          <w:rFonts w:ascii="Times New Roman" w:hAnsi="Times New Roman"/>
        </w:rPr>
        <w:t xml:space="preserve">2. Уплатить цену Договора в порядке, предусмотренном </w:t>
      </w:r>
      <w:hyperlink w:anchor="Par27" w:history="1">
        <w:r w:rsidR="00461C84" w:rsidRPr="00797662">
          <w:rPr>
            <w:rFonts w:ascii="Times New Roman" w:hAnsi="Times New Roman"/>
            <w:color w:val="0000FF"/>
          </w:rPr>
          <w:t>разделом 2</w:t>
        </w:r>
      </w:hyperlink>
      <w:r w:rsidR="00461C84" w:rsidRPr="00797662">
        <w:rPr>
          <w:rFonts w:ascii="Times New Roman" w:hAnsi="Times New Roman"/>
        </w:rPr>
        <w:t xml:space="preserve"> настоящего Договора.</w:t>
      </w:r>
      <w:bookmarkStart w:id="5" w:name="Par44"/>
      <w:bookmarkEnd w:id="5"/>
    </w:p>
    <w:p w14:paraId="50A1EDCC"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10</w:t>
      </w:r>
      <w:r w:rsidR="00461C84" w:rsidRPr="00797662">
        <w:rPr>
          <w:rFonts w:ascii="Times New Roman" w:hAnsi="Times New Roman"/>
        </w:rPr>
        <w:t xml:space="preserve">. За нарушение Покупателем срока уплаты цены Договора, установленного </w:t>
      </w:r>
      <w:hyperlink w:anchor="Par30" w:history="1">
        <w:r w:rsidR="00461C84" w:rsidRPr="00797662">
          <w:rPr>
            <w:rFonts w:ascii="Times New Roman" w:hAnsi="Times New Roman"/>
            <w:color w:val="0000FF"/>
          </w:rPr>
          <w:t>пункте 2.2</w:t>
        </w:r>
      </w:hyperlink>
      <w:r w:rsidR="00461C84" w:rsidRPr="00797662">
        <w:rPr>
          <w:rFonts w:ascii="Times New Roman" w:hAnsi="Times New Roman"/>
        </w:rPr>
        <w:t xml:space="preserve"> настоящего Договора, Продавец вправе потребовать от Покупателя уплаты неустойки в размере ______% от не уплаченной в срок суммы за каждый день просрочки.</w:t>
      </w:r>
    </w:p>
    <w:p w14:paraId="6F2C7C7B" w14:textId="77777777" w:rsidR="000509FA"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lastRenderedPageBreak/>
        <w:t xml:space="preserve">      11</w:t>
      </w:r>
      <w:r w:rsidR="00461C84" w:rsidRPr="00797662">
        <w:rPr>
          <w:rFonts w:ascii="Times New Roman" w:hAnsi="Times New Roman"/>
        </w:rPr>
        <w:t>.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bookmarkStart w:id="6" w:name="Par49"/>
      <w:bookmarkEnd w:id="6"/>
    </w:p>
    <w:p w14:paraId="18B05E91"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12</w:t>
      </w:r>
      <w:r w:rsidR="00461C84" w:rsidRPr="00797662">
        <w:rPr>
          <w:rFonts w:ascii="Times New Roman" w:hAnsi="Times New Roman"/>
        </w:rPr>
        <w:t>. Все споры и разногласия, которые могут возникнуть из настоящего Договора или в связи с ним, Стороны разрешают путем переговоров и взаимных консультаций.</w:t>
      </w:r>
    </w:p>
    <w:p w14:paraId="41289919"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13</w:t>
      </w:r>
      <w:r w:rsidR="00461C84" w:rsidRPr="00797662">
        <w:rPr>
          <w:rFonts w:ascii="Times New Roman" w:hAnsi="Times New Roman"/>
        </w:rPr>
        <w:t>. В случае если Стороны не придут к соглашению по результатам проведенных переговоров, спор передается на разрешение в судебном порядке, предусмотренном законодательством Российской Федерации.</w:t>
      </w:r>
      <w:bookmarkStart w:id="7" w:name="Par54"/>
      <w:bookmarkEnd w:id="7"/>
    </w:p>
    <w:p w14:paraId="4D86254E"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14</w:t>
      </w:r>
      <w:r w:rsidR="00461C84" w:rsidRPr="00797662">
        <w:rPr>
          <w:rFonts w:ascii="Times New Roman" w:hAnsi="Times New Roman"/>
        </w:rPr>
        <w:t>. Настоящий Договор подлежит нотариальному удостоверению.</w:t>
      </w:r>
    </w:p>
    <w:p w14:paraId="2E51F748"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15</w:t>
      </w:r>
      <w:r w:rsidR="00461C84" w:rsidRPr="00797662">
        <w:rPr>
          <w:rFonts w:ascii="Times New Roman" w:hAnsi="Times New Roman"/>
        </w:rPr>
        <w:t>. Настоящий Договор вступает в силу с момента его подписания Сторонами и действует до момента полного выполнения Сторонами своих обязательств.</w:t>
      </w:r>
    </w:p>
    <w:p w14:paraId="198845BF"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16</w:t>
      </w:r>
      <w:r w:rsidR="00461C84" w:rsidRPr="00797662">
        <w:rPr>
          <w:rFonts w:ascii="Times New Roman" w:hAnsi="Times New Roman"/>
        </w:rPr>
        <w:t>.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нотариально удостоверены.</w:t>
      </w:r>
    </w:p>
    <w:p w14:paraId="1BE879E5"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17</w:t>
      </w:r>
      <w:r w:rsidR="00461C84" w:rsidRPr="00797662">
        <w:rPr>
          <w:rFonts w:ascii="Times New Roman" w:hAnsi="Times New Roman"/>
        </w:rPr>
        <w:t>. Во всем остальном, что не предусмотрено настоящим Договором, Стороны руководствуются действующим законодательством Российской Федерации.</w:t>
      </w:r>
    </w:p>
    <w:p w14:paraId="409900EF" w14:textId="77777777" w:rsidR="00797662" w:rsidRPr="00797662" w:rsidRDefault="000509FA" w:rsidP="00797662">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18</w:t>
      </w:r>
      <w:r w:rsidR="00461C84" w:rsidRPr="00797662">
        <w:rPr>
          <w:rFonts w:ascii="Times New Roman" w:hAnsi="Times New Roman"/>
        </w:rPr>
        <w:t>. Все приложения и дополнения к настоящему Договору являются его неотъемлемой частью.</w:t>
      </w:r>
    </w:p>
    <w:p w14:paraId="48C5BA40" w14:textId="77777777" w:rsidR="00797662" w:rsidRPr="00797662" w:rsidRDefault="00797662" w:rsidP="00797662">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w:t>
      </w:r>
      <w:r w:rsidR="000509FA" w:rsidRPr="00797662">
        <w:rPr>
          <w:rFonts w:ascii="Times New Roman" w:hAnsi="Times New Roman"/>
        </w:rPr>
        <w:t xml:space="preserve">  19</w:t>
      </w:r>
      <w:r w:rsidR="00461C84" w:rsidRPr="00797662">
        <w:rPr>
          <w:rFonts w:ascii="Times New Roman" w:hAnsi="Times New Roman"/>
        </w:rPr>
        <w:t>. Продан</w:t>
      </w:r>
      <w:r w:rsidRPr="00797662">
        <w:rPr>
          <w:rFonts w:ascii="Times New Roman" w:hAnsi="Times New Roman"/>
        </w:rPr>
        <w:t>ная по настоящему Договору Доля</w:t>
      </w:r>
      <w:r w:rsidRPr="00797662">
        <w:rPr>
          <w:rFonts w:ascii="Times New Roman" w:eastAsia="Times New Roman" w:hAnsi="Times New Roman"/>
        </w:rPr>
        <w:t xml:space="preserve"> в уставном капитале общества с ограниченной ответственностью переходит к её Покупателю с момента внесения соответствующей записи в Единый государственный реестр юридических лиц. </w:t>
      </w:r>
    </w:p>
    <w:p w14:paraId="6486F287"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r w:rsidRPr="00797662">
        <w:rPr>
          <w:rFonts w:ascii="Times New Roman" w:hAnsi="Times New Roman"/>
        </w:rPr>
        <w:t>Одновременно к Покупателю переходят все права и обязанности участника Общества, возникшие до удостоверения настоящего Договора, за исключением дополнительных прав и обязанностей Продавца, если такие имеются.</w:t>
      </w:r>
    </w:p>
    <w:p w14:paraId="2813179C"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20</w:t>
      </w:r>
      <w:r w:rsidR="00461C84" w:rsidRPr="00797662">
        <w:rPr>
          <w:rFonts w:ascii="Times New Roman" w:hAnsi="Times New Roman"/>
        </w:rPr>
        <w:t>. Расходы по удостоверению настоящего Договора, а также по свидетельствованию подлинности подписи на заявлении о внесении изменений в Единый государственный реестр юридических лиц, передаче заявления в налоговый орган, передаче документов Обществу, Стороны несут в равных долях.</w:t>
      </w:r>
    </w:p>
    <w:p w14:paraId="7F7D8B18" w14:textId="77777777" w:rsidR="00461C84" w:rsidRPr="00797662" w:rsidRDefault="000509FA" w:rsidP="000509FA">
      <w:pPr>
        <w:widowControl w:val="0"/>
        <w:autoSpaceDE w:val="0"/>
        <w:autoSpaceDN w:val="0"/>
        <w:adjustRightInd w:val="0"/>
        <w:spacing w:after="0" w:line="240" w:lineRule="auto"/>
        <w:jc w:val="both"/>
        <w:rPr>
          <w:rFonts w:ascii="Times New Roman" w:hAnsi="Times New Roman"/>
        </w:rPr>
      </w:pPr>
      <w:r w:rsidRPr="00797662">
        <w:rPr>
          <w:rFonts w:ascii="Times New Roman" w:hAnsi="Times New Roman"/>
        </w:rPr>
        <w:t xml:space="preserve">     21</w:t>
      </w:r>
      <w:r w:rsidR="00461C84" w:rsidRPr="00797662">
        <w:rPr>
          <w:rFonts w:ascii="Times New Roman" w:hAnsi="Times New Roman"/>
        </w:rPr>
        <w:t>. На</w:t>
      </w:r>
      <w:r w:rsidRPr="00797662">
        <w:rPr>
          <w:rFonts w:ascii="Times New Roman" w:hAnsi="Times New Roman"/>
        </w:rPr>
        <w:t xml:space="preserve">стоящий Договор составлен в трех экземплярах, один из которых хранится </w:t>
      </w:r>
      <w:r w:rsidR="00461C84" w:rsidRPr="00797662">
        <w:rPr>
          <w:rFonts w:ascii="Times New Roman" w:hAnsi="Times New Roman"/>
        </w:rPr>
        <w:t>в делах нотариуса, удостоверившего Договор, второй экземпляр выдается Продавцу,</w:t>
      </w:r>
      <w:r w:rsidRPr="00797662">
        <w:rPr>
          <w:rFonts w:ascii="Times New Roman" w:hAnsi="Times New Roman"/>
        </w:rPr>
        <w:t xml:space="preserve"> третий экземпляр – Покупателю.</w:t>
      </w:r>
    </w:p>
    <w:p w14:paraId="0E4E063E"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p>
    <w:p w14:paraId="62522900"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bookmarkStart w:id="8" w:name="Par68"/>
      <w:bookmarkEnd w:id="8"/>
      <w:r w:rsidRPr="00797662">
        <w:rPr>
          <w:rFonts w:ascii="Times New Roman" w:hAnsi="Times New Roman"/>
        </w:rPr>
        <w:t>--------------------------------</w:t>
      </w:r>
    </w:p>
    <w:p w14:paraId="04FBD2D9"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r w:rsidRPr="00797662">
        <w:rPr>
          <w:rFonts w:ascii="Times New Roman" w:hAnsi="Times New Roman"/>
        </w:rPr>
        <w:t>Информация для сведения:</w:t>
      </w:r>
    </w:p>
    <w:p w14:paraId="4BD48D3F"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bookmarkStart w:id="9" w:name="Par86"/>
      <w:bookmarkEnd w:id="9"/>
      <w:r w:rsidRPr="00797662">
        <w:rPr>
          <w:rFonts w:ascii="Times New Roman" w:hAnsi="Times New Roman"/>
        </w:rPr>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Условие о предмете договора является существенным условием договора (</w:t>
      </w:r>
      <w:hyperlink r:id="rId4" w:history="1">
        <w:r w:rsidRPr="00797662">
          <w:rPr>
            <w:rFonts w:ascii="Times New Roman" w:hAnsi="Times New Roman"/>
            <w:color w:val="0000FF"/>
          </w:rPr>
          <w:t>п. 1 ст. 432</w:t>
        </w:r>
      </w:hyperlink>
      <w:r w:rsidRPr="00797662">
        <w:rPr>
          <w:rFonts w:ascii="Times New Roman" w:hAnsi="Times New Roman"/>
        </w:rPr>
        <w:t xml:space="preserve"> Гражданского кодекса Российской Федерации).</w:t>
      </w:r>
    </w:p>
    <w:p w14:paraId="343B8F7E"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bookmarkStart w:id="10" w:name="Par87"/>
      <w:bookmarkEnd w:id="10"/>
      <w:r w:rsidRPr="00797662">
        <w:rPr>
          <w:rFonts w:ascii="Times New Roman" w:hAnsi="Times New Roman"/>
        </w:rPr>
        <w:t>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Федеральным законом.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 если иное не предусмотрено уставом общества.</w:t>
      </w:r>
    </w:p>
    <w:p w14:paraId="6BFC93F0"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r w:rsidRPr="00797662">
        <w:rPr>
          <w:rFonts w:ascii="Times New Roman" w:hAnsi="Times New Roman"/>
        </w:rPr>
        <w:t>Участники общества вправе воспользоваться преимущественным правом покупки доли или части доли в уставном капитале общества в течение тридцати дней с даты получения оферты обществом. Уставом может быть предусмотрен более продолжительный срок использования преимущественного права покупки доли или части доли в уставном капитале общества.</w:t>
      </w:r>
    </w:p>
    <w:p w14:paraId="53C43CBF"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r w:rsidRPr="00797662">
        <w:rPr>
          <w:rFonts w:ascii="Times New Roman" w:hAnsi="Times New Roman"/>
        </w:rPr>
        <w:t>В случае если уставом общества предусмотрено преимущественное право покупки обществом доли или части доли, в нем должны быть установлены сроки использования преимущественного права покупки доли или части доли участниками общества и обществом.</w:t>
      </w:r>
    </w:p>
    <w:p w14:paraId="2A5B4E38"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r w:rsidRPr="00797662">
        <w:rPr>
          <w:rFonts w:ascii="Times New Roman" w:hAnsi="Times New Roman"/>
        </w:rPr>
        <w:t xml:space="preserve">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w:t>
      </w:r>
      <w:r w:rsidRPr="00797662">
        <w:rPr>
          <w:rFonts w:ascii="Times New Roman" w:hAnsi="Times New Roman"/>
        </w:rPr>
        <w:lastRenderedPageBreak/>
        <w:t>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 если уставом общества не предусмотрено иное (</w:t>
      </w:r>
      <w:hyperlink r:id="rId5" w:history="1">
        <w:r w:rsidRPr="00797662">
          <w:rPr>
            <w:rFonts w:ascii="Times New Roman" w:hAnsi="Times New Roman"/>
            <w:color w:val="0000FF"/>
          </w:rPr>
          <w:t>п. 5 ст. 21</w:t>
        </w:r>
      </w:hyperlink>
      <w:r w:rsidRPr="00797662">
        <w:rPr>
          <w:rFonts w:ascii="Times New Roman" w:hAnsi="Times New Roman"/>
        </w:rPr>
        <w:t xml:space="preserve"> Федерального закона от 08.02.1998 N 14-ФЗ "Об обществах с ограниченной ответственностью").</w:t>
      </w:r>
    </w:p>
    <w:p w14:paraId="0BD4843A"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bookmarkStart w:id="11" w:name="Par91"/>
      <w:bookmarkEnd w:id="11"/>
      <w:r w:rsidRPr="00797662">
        <w:rPr>
          <w:rFonts w:ascii="Times New Roman" w:hAnsi="Times New Roman"/>
        </w:rPr>
        <w:t xml:space="preserve"> Наряду с условием о предмете договора, а также условиями, которые названы в законе или иных правовых актах как существенные или необходимые для договоров данного вида, существенными условиями договора являются все те условия, относительно которых по заявлению одной из сторон должно быть достигнуто соглашение (</w:t>
      </w:r>
      <w:proofErr w:type="spellStart"/>
      <w:r w:rsidRPr="00797662">
        <w:rPr>
          <w:rFonts w:ascii="Times New Roman" w:hAnsi="Times New Roman"/>
        </w:rPr>
        <w:fldChar w:fldCharType="begin"/>
      </w:r>
      <w:r w:rsidRPr="00797662">
        <w:rPr>
          <w:rFonts w:ascii="Times New Roman" w:hAnsi="Times New Roman"/>
        </w:rPr>
        <w:instrText xml:space="preserve">HYPERLINK consultantplus://offline/ref=A3B44D481FDC08976BFA45DEAF756ADA165547CB1957B8BF9AA5F56B89F1C23229BE43A737BC05A8G4X0I </w:instrText>
      </w:r>
      <w:r w:rsidRPr="00797662">
        <w:rPr>
          <w:rFonts w:ascii="Times New Roman" w:hAnsi="Times New Roman"/>
        </w:rPr>
        <w:fldChar w:fldCharType="separate"/>
      </w:r>
      <w:r w:rsidRPr="00797662">
        <w:rPr>
          <w:rFonts w:ascii="Times New Roman" w:hAnsi="Times New Roman"/>
          <w:color w:val="0000FF"/>
        </w:rPr>
        <w:t>абз</w:t>
      </w:r>
      <w:proofErr w:type="spellEnd"/>
      <w:r w:rsidRPr="00797662">
        <w:rPr>
          <w:rFonts w:ascii="Times New Roman" w:hAnsi="Times New Roman"/>
          <w:color w:val="0000FF"/>
        </w:rPr>
        <w:t>. 2 п. 1 ст. 432</w:t>
      </w:r>
      <w:r w:rsidRPr="00797662">
        <w:rPr>
          <w:rFonts w:ascii="Times New Roman" w:hAnsi="Times New Roman"/>
        </w:rPr>
        <w:fldChar w:fldCharType="end"/>
      </w:r>
      <w:r w:rsidRPr="00797662">
        <w:rPr>
          <w:rFonts w:ascii="Times New Roman" w:hAnsi="Times New Roman"/>
        </w:rPr>
        <w:t xml:space="preserve"> Гражданского кодекса Российской Федерации). Таким образом, стороны вправе определить для себя любое условие в качестве существенного, при несогласованности которого договор не может считаться заключенным.</w:t>
      </w:r>
    </w:p>
    <w:p w14:paraId="72E15C4A"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p>
    <w:p w14:paraId="4A9E7E11" w14:textId="77777777" w:rsidR="00461C84" w:rsidRPr="00797662" w:rsidRDefault="00461C84">
      <w:pPr>
        <w:widowControl w:val="0"/>
        <w:autoSpaceDE w:val="0"/>
        <w:autoSpaceDN w:val="0"/>
        <w:adjustRightInd w:val="0"/>
        <w:spacing w:after="0" w:line="240" w:lineRule="auto"/>
        <w:ind w:firstLine="540"/>
        <w:jc w:val="both"/>
        <w:rPr>
          <w:rFonts w:ascii="Times New Roman" w:hAnsi="Times New Roman"/>
        </w:rPr>
      </w:pPr>
    </w:p>
    <w:p w14:paraId="3D571D54" w14:textId="77777777" w:rsidR="00E64673" w:rsidRPr="00797662" w:rsidRDefault="00E64673">
      <w:pPr>
        <w:rPr>
          <w:rFonts w:ascii="Times New Roman" w:hAnsi="Times New Roman"/>
        </w:rPr>
      </w:pPr>
    </w:p>
    <w:sectPr w:rsidR="00E64673" w:rsidRPr="00797662" w:rsidSect="00797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84"/>
    <w:rsid w:val="000509FA"/>
    <w:rsid w:val="00461C84"/>
    <w:rsid w:val="0048790B"/>
    <w:rsid w:val="007966DC"/>
    <w:rsid w:val="00797662"/>
    <w:rsid w:val="00D244C6"/>
    <w:rsid w:val="00E64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F5A5"/>
  <w15:chartTrackingRefBased/>
  <w15:docId w15:val="{7B6A4BD3-0E88-4970-8994-ACE55487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67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61C84"/>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3B44D481FDC08976BFA45DEAF756ADA165A46CE1F55B8BF9AA5F56B89F1C23229BE43AEG3X6I" TargetMode="External"/><Relationship Id="rId4" Type="http://schemas.openxmlformats.org/officeDocument/2006/relationships/hyperlink" Target="consultantplus://offline/ref=A3B44D481FDC08976BFA45DEAF756ADA165547CB1957B8BF9AA5F56B89F1C23229BE43A737BC05A9G4X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7873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9236</CharactersWithSpaces>
  <SharedDoc>false</SharedDoc>
  <HLinks>
    <vt:vector size="36" baseType="variant">
      <vt:variant>
        <vt:i4>3997752</vt:i4>
      </vt:variant>
      <vt:variant>
        <vt:i4>15</vt:i4>
      </vt:variant>
      <vt:variant>
        <vt:i4>0</vt:i4>
      </vt:variant>
      <vt:variant>
        <vt:i4>5</vt:i4>
      </vt:variant>
      <vt:variant>
        <vt:lpwstr>consultantplus://offline/ref=A3B44D481FDC08976BFA45DEAF756ADA165547CB1957B8BF9AA5F56B89F1C23229BE43A737BC05A8G4X0I</vt:lpwstr>
      </vt:variant>
      <vt:variant>
        <vt:lpwstr/>
      </vt:variant>
      <vt:variant>
        <vt:i4>3997757</vt:i4>
      </vt:variant>
      <vt:variant>
        <vt:i4>12</vt:i4>
      </vt:variant>
      <vt:variant>
        <vt:i4>0</vt:i4>
      </vt:variant>
      <vt:variant>
        <vt:i4>5</vt:i4>
      </vt:variant>
      <vt:variant>
        <vt:lpwstr>consultantplus://offline/ref=A3B44D481FDC08976BFA45DEAF756ADA165A46CE1F55B8BF9AA5F56B89F1C23229BE43AEG3X6I</vt:lpwstr>
      </vt:variant>
      <vt:variant>
        <vt:lpwstr/>
      </vt:variant>
      <vt:variant>
        <vt:i4>3997744</vt:i4>
      </vt:variant>
      <vt:variant>
        <vt:i4>9</vt:i4>
      </vt:variant>
      <vt:variant>
        <vt:i4>0</vt:i4>
      </vt:variant>
      <vt:variant>
        <vt:i4>5</vt:i4>
      </vt:variant>
      <vt:variant>
        <vt:lpwstr>consultantplus://offline/ref=A3B44D481FDC08976BFA45DEAF756ADA165547CB1957B8BF9AA5F56B89F1C23229BE43A737BC05A9G4X9I</vt:lpwstr>
      </vt:variant>
      <vt:variant>
        <vt:lpwstr/>
      </vt:variant>
      <vt:variant>
        <vt:i4>5373954</vt:i4>
      </vt:variant>
      <vt:variant>
        <vt:i4>6</vt:i4>
      </vt:variant>
      <vt:variant>
        <vt:i4>0</vt:i4>
      </vt:variant>
      <vt:variant>
        <vt:i4>5</vt:i4>
      </vt:variant>
      <vt:variant>
        <vt:lpwstr/>
      </vt:variant>
      <vt:variant>
        <vt:lpwstr>Par30</vt:lpwstr>
      </vt:variant>
      <vt:variant>
        <vt:i4>5439490</vt:i4>
      </vt:variant>
      <vt:variant>
        <vt:i4>3</vt:i4>
      </vt:variant>
      <vt:variant>
        <vt:i4>0</vt:i4>
      </vt:variant>
      <vt:variant>
        <vt:i4>5</vt:i4>
      </vt:variant>
      <vt:variant>
        <vt:lpwstr/>
      </vt:variant>
      <vt:variant>
        <vt:lpwstr>Par27</vt:lpwstr>
      </vt:variant>
      <vt:variant>
        <vt:i4>5439490</vt:i4>
      </vt:variant>
      <vt:variant>
        <vt:i4>0</vt:i4>
      </vt:variant>
      <vt:variant>
        <vt:i4>0</vt:i4>
      </vt:variant>
      <vt:variant>
        <vt:i4>5</vt:i4>
      </vt:variant>
      <vt:variant>
        <vt:lpwstr/>
      </vt:variant>
      <vt:variant>
        <vt:lpwstr>Par29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Андрей Осипов</cp:lastModifiedBy>
  <cp:revision>2</cp:revision>
  <dcterms:created xsi:type="dcterms:W3CDTF">2025-09-19T09:36:00Z</dcterms:created>
  <dcterms:modified xsi:type="dcterms:W3CDTF">2025-09-19T09:36:00Z</dcterms:modified>
</cp:coreProperties>
</file>