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77777777" w:rsidR="00785AFF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"Компания ЮФА"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города Санкт-Петербурга и Ленинградской области от 02.06.2023 г. (резолютивная часть объявлена 31.05.2023 г.) по делу № А56-120589/2022,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C0656C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 w:rsidR="00785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65AEF59" w14:textId="4334458D" w:rsidR="0007613A" w:rsidRPr="00064A59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D2194F">
        <w:rPr>
          <w:rFonts w:ascii="Times New Roman" w:hAnsi="Times New Roman"/>
          <w:noProof/>
          <w:sz w:val="24"/>
          <w:szCs w:val="24"/>
        </w:rPr>
        <w:t>А56-</w:t>
      </w:r>
      <w:r w:rsidR="00D2194F" w:rsidRPr="00064A59">
        <w:rPr>
          <w:rFonts w:ascii="Times New Roman" w:hAnsi="Times New Roman"/>
          <w:noProof/>
        </w:rPr>
        <w:t>120589/2022</w:t>
      </w:r>
      <w:r w:rsidR="003558BF" w:rsidRPr="00064A59">
        <w:rPr>
          <w:rFonts w:ascii="Times New Roman" w:hAnsi="Times New Roman" w:cs="Times New Roman"/>
        </w:rPr>
        <w:t xml:space="preserve">, назначенных на </w:t>
      </w:r>
      <w:r w:rsidR="00192B05">
        <w:rPr>
          <w:rFonts w:ascii="Times New Roman" w:hAnsi="Times New Roman" w:cs="Times New Roman"/>
        </w:rPr>
        <w:t>_____________________</w:t>
      </w:r>
      <w:r w:rsidR="003558BF" w:rsidRPr="00064A59">
        <w:rPr>
          <w:rFonts w:ascii="Times New Roman" w:hAnsi="Times New Roman" w:cs="Times New Roman"/>
        </w:rPr>
        <w:t xml:space="preserve"> г.</w:t>
      </w:r>
      <w:r w:rsidR="00D2194F" w:rsidRPr="00064A59">
        <w:rPr>
          <w:rFonts w:ascii="Times New Roman" w:hAnsi="Times New Roman" w:cs="Times New Roman"/>
        </w:rPr>
        <w:t xml:space="preserve"> в 12</w:t>
      </w:r>
      <w:r w:rsidR="003558BF" w:rsidRPr="00064A59">
        <w:rPr>
          <w:rFonts w:ascii="Times New Roman" w:hAnsi="Times New Roman" w:cs="Times New Roman"/>
        </w:rPr>
        <w:t xml:space="preserve"> часов </w:t>
      </w:r>
      <w:r w:rsidR="00D2194F" w:rsidRPr="00064A59">
        <w:rPr>
          <w:rFonts w:ascii="Times New Roman" w:hAnsi="Times New Roman" w:cs="Times New Roman"/>
        </w:rPr>
        <w:t>00</w:t>
      </w:r>
      <w:r w:rsidR="003558BF" w:rsidRPr="00064A59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D97957" w:rsidRPr="00064A59">
        <w:rPr>
          <w:rFonts w:ascii="Times New Roman" w:hAnsi="Times New Roman" w:cs="Times New Roman"/>
        </w:rPr>
        <w:t>а</w:t>
      </w:r>
      <w:r w:rsidR="003558BF" w:rsidRPr="00064A59">
        <w:rPr>
          <w:rFonts w:ascii="Times New Roman" w:hAnsi="Times New Roman" w:cs="Times New Roman"/>
        </w:rPr>
        <w:t>м</w:t>
      </w:r>
      <w:r w:rsidR="00D97957" w:rsidRPr="00064A59">
        <w:rPr>
          <w:rFonts w:ascii="Times New Roman" w:hAnsi="Times New Roman" w:cs="Times New Roman"/>
        </w:rPr>
        <w:t>и</w:t>
      </w:r>
      <w:r w:rsidR="003558BF" w:rsidRPr="00064A59">
        <w:rPr>
          <w:rFonts w:ascii="Times New Roman" w:hAnsi="Times New Roman" w:cs="Times New Roman"/>
        </w:rPr>
        <w:t xml:space="preserve"> № </w:t>
      </w:r>
      <w:r w:rsidR="00D97957" w:rsidRPr="00064A59">
        <w:rPr>
          <w:rFonts w:ascii="Times New Roman" w:hAnsi="Times New Roman" w:cs="Times New Roman"/>
        </w:rPr>
        <w:t>1</w:t>
      </w:r>
      <w:r w:rsidR="003558BF" w:rsidRPr="00064A59">
        <w:rPr>
          <w:rFonts w:ascii="Times New Roman" w:hAnsi="Times New Roman" w:cs="Times New Roman"/>
        </w:rPr>
        <w:t xml:space="preserve"> (далее объект торгов), а именно: </w:t>
      </w:r>
    </w:p>
    <w:p w14:paraId="2E53F484" w14:textId="402CD05C" w:rsidR="00064A59" w:rsidRPr="00064A59" w:rsidRDefault="00064A59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 xml:space="preserve">Задаток – </w:t>
      </w:r>
      <w:r w:rsidR="00C17B29">
        <w:rPr>
          <w:rFonts w:ascii="Times New Roman" w:hAnsi="Times New Roman" w:cs="Times New Roman"/>
          <w:b/>
          <w:color w:val="333333"/>
        </w:rPr>
        <w:t>10</w:t>
      </w:r>
      <w:r w:rsidRPr="00064A59">
        <w:rPr>
          <w:rFonts w:ascii="Times New Roman" w:hAnsi="Times New Roman" w:cs="Times New Roman"/>
          <w:b/>
          <w:color w:val="333333"/>
        </w:rPr>
        <w:t>% от начальной цены</w:t>
      </w:r>
      <w:r w:rsidRPr="00064A59">
        <w:rPr>
          <w:rFonts w:ascii="Times New Roman" w:hAnsi="Times New Roman" w:cs="Times New Roman"/>
          <w:color w:val="333333"/>
        </w:rPr>
        <w:t>, установленной для соответствующего периода пр</w:t>
      </w:r>
      <w:r w:rsidRPr="00064A59">
        <w:rPr>
          <w:rFonts w:ascii="Times New Roman" w:hAnsi="Times New Roman" w:cs="Times New Roman"/>
          <w:color w:val="333333"/>
        </w:rPr>
        <w:t>о</w:t>
      </w:r>
      <w:r w:rsidRPr="00064A59">
        <w:rPr>
          <w:rFonts w:ascii="Times New Roman" w:hAnsi="Times New Roman" w:cs="Times New Roman"/>
          <w:color w:val="333333"/>
        </w:rPr>
        <w:t>ведения торгов</w:t>
      </w:r>
      <w:r w:rsidRPr="00064A59">
        <w:rPr>
          <w:rFonts w:ascii="Times New Roman" w:hAnsi="Times New Roman" w:cs="Times New Roman"/>
        </w:rPr>
        <w:t xml:space="preserve"> </w:t>
      </w:r>
    </w:p>
    <w:p w14:paraId="3D4D82A7" w14:textId="0D29008F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</w:rPr>
        <w:t xml:space="preserve">1.2. </w:t>
      </w:r>
      <w:r w:rsidR="001736E5" w:rsidRPr="00064A59">
        <w:rPr>
          <w:rFonts w:ascii="Times New Roman" w:hAnsi="Times New Roman" w:cs="Times New Roman"/>
        </w:rPr>
        <w:t>Участник</w:t>
      </w:r>
      <w:r w:rsidR="004B1BF7" w:rsidRPr="00064A59">
        <w:rPr>
          <w:rFonts w:ascii="Times New Roman" w:hAnsi="Times New Roman" w:cs="Times New Roman"/>
        </w:rPr>
        <w:t xml:space="preserve"> торгов передает</w:t>
      </w:r>
      <w:r w:rsidR="00972D1A" w:rsidRPr="00064A59">
        <w:rPr>
          <w:rFonts w:ascii="Times New Roman" w:hAnsi="Times New Roman" w:cs="Times New Roman"/>
        </w:rPr>
        <w:t xml:space="preserve">, а </w:t>
      </w:r>
      <w:r w:rsidR="005B7E30" w:rsidRPr="00064A59">
        <w:rPr>
          <w:rFonts w:ascii="Times New Roman" w:hAnsi="Times New Roman" w:cs="Times New Roman"/>
        </w:rPr>
        <w:t>Оператор</w:t>
      </w:r>
      <w:r w:rsidR="00972D1A" w:rsidRPr="00064A59">
        <w:rPr>
          <w:rFonts w:ascii="Times New Roman" w:hAnsi="Times New Roman" w:cs="Times New Roman"/>
        </w:rPr>
        <w:t xml:space="preserve"> принимает задаток в размер</w:t>
      </w:r>
      <w:r w:rsidR="00671E61" w:rsidRPr="00064A59">
        <w:rPr>
          <w:rFonts w:ascii="Times New Roman" w:hAnsi="Times New Roman" w:cs="Times New Roman"/>
        </w:rPr>
        <w:t>е</w:t>
      </w:r>
      <w:r w:rsidR="00972D1A" w:rsidRPr="00064A59">
        <w:rPr>
          <w:rFonts w:ascii="Times New Roman" w:hAnsi="Times New Roman" w:cs="Times New Roman"/>
        </w:rPr>
        <w:t xml:space="preserve"> ____________ рублей </w:t>
      </w:r>
      <w:r w:rsidR="00501D46" w:rsidRPr="00064A59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064A59">
        <w:rPr>
          <w:rFonts w:ascii="Times New Roman" w:hAnsi="Times New Roman" w:cs="Times New Roman"/>
        </w:rPr>
        <w:t xml:space="preserve">в </w:t>
      </w:r>
      <w:r w:rsidR="00972D1A" w:rsidRPr="00064A59">
        <w:rPr>
          <w:rFonts w:ascii="Times New Roman" w:hAnsi="Times New Roman" w:cs="Times New Roman"/>
        </w:rPr>
        <w:t>открытых торг</w:t>
      </w:r>
      <w:r w:rsidR="00FF28E5" w:rsidRPr="00064A59">
        <w:rPr>
          <w:rFonts w:ascii="Times New Roman" w:hAnsi="Times New Roman" w:cs="Times New Roman"/>
        </w:rPr>
        <w:t>ах</w:t>
      </w:r>
      <w:r w:rsidR="00501D46" w:rsidRPr="00064A59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064A59">
        <w:rPr>
          <w:rFonts w:ascii="Times New Roman" w:hAnsi="Times New Roman" w:cs="Times New Roman"/>
        </w:rPr>
        <w:t xml:space="preserve"> № </w:t>
      </w:r>
      <w:r w:rsidR="00387EF9" w:rsidRPr="00064A59">
        <w:rPr>
          <w:rFonts w:ascii="Times New Roman" w:hAnsi="Times New Roman"/>
          <w:noProof/>
        </w:rPr>
        <w:t>А56-120589/2022</w:t>
      </w:r>
      <w:r w:rsidR="00972D1A" w:rsidRPr="00064A59">
        <w:rPr>
          <w:rFonts w:ascii="Times New Roman" w:hAnsi="Times New Roman" w:cs="Times New Roman"/>
        </w:rPr>
        <w:t xml:space="preserve">, назначенных </w:t>
      </w:r>
      <w:r w:rsidR="00387EF9" w:rsidRPr="00064A59">
        <w:rPr>
          <w:rFonts w:ascii="Times New Roman" w:hAnsi="Times New Roman" w:cs="Times New Roman"/>
        </w:rPr>
        <w:t xml:space="preserve">на </w:t>
      </w:r>
      <w:r w:rsidR="00192B05">
        <w:rPr>
          <w:rFonts w:ascii="Times New Roman" w:hAnsi="Times New Roman" w:cs="Times New Roman"/>
        </w:rPr>
        <w:t>_____________________________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387EF9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387EF9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0D041757" w14:textId="78563589" w:rsidR="00064A59" w:rsidRDefault="00064A59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 xml:space="preserve">Задаток – </w:t>
      </w:r>
      <w:r w:rsidR="00C17B29">
        <w:rPr>
          <w:rFonts w:ascii="Times New Roman" w:hAnsi="Times New Roman" w:cs="Times New Roman"/>
          <w:b/>
          <w:color w:val="333333"/>
        </w:rPr>
        <w:t>10</w:t>
      </w:r>
      <w:bookmarkStart w:id="0" w:name="_GoBack"/>
      <w:bookmarkEnd w:id="0"/>
      <w:r w:rsidRPr="00064A59">
        <w:rPr>
          <w:rFonts w:ascii="Times New Roman" w:hAnsi="Times New Roman" w:cs="Times New Roman"/>
          <w:b/>
          <w:color w:val="333333"/>
        </w:rPr>
        <w:t>% от начальной цены</w:t>
      </w:r>
      <w:r w:rsidRPr="00064A59">
        <w:rPr>
          <w:rFonts w:ascii="Times New Roman" w:hAnsi="Times New Roman" w:cs="Times New Roman"/>
          <w:color w:val="333333"/>
        </w:rPr>
        <w:t>, установленной для соответствующего периода пр</w:t>
      </w:r>
      <w:r w:rsidRPr="00064A59">
        <w:rPr>
          <w:rFonts w:ascii="Times New Roman" w:hAnsi="Times New Roman" w:cs="Times New Roman"/>
          <w:color w:val="333333"/>
        </w:rPr>
        <w:t>о</w:t>
      </w:r>
      <w:r w:rsidRPr="00064A59">
        <w:rPr>
          <w:rFonts w:ascii="Times New Roman" w:hAnsi="Times New Roman" w:cs="Times New Roman"/>
          <w:color w:val="333333"/>
        </w:rPr>
        <w:t>ведения торгов</w:t>
      </w:r>
      <w:r w:rsidRPr="00064A59">
        <w:rPr>
          <w:rFonts w:ascii="Times New Roman" w:hAnsi="Times New Roman" w:cs="Times New Roman"/>
        </w:rPr>
        <w:t xml:space="preserve"> </w:t>
      </w:r>
    </w:p>
    <w:p w14:paraId="54EEAC1F" w14:textId="71000AD1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lastRenderedPageBreak/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572AF9A6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"Компания ЮФА"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64A59"/>
    <w:rsid w:val="0007613A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77E34"/>
    <w:rsid w:val="00192B0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17B29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EF40F6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2017-11-03T08:47:00Z</cp:lastPrinted>
  <dcterms:created xsi:type="dcterms:W3CDTF">2024-08-02T10:54:00Z</dcterms:created>
  <dcterms:modified xsi:type="dcterms:W3CDTF">2025-08-25T13:09:00Z</dcterms:modified>
</cp:coreProperties>
</file>