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A30990" w:rsidRDefault="00A30990">
            <w:pPr>
              <w:rPr>
                <w:rFonts w:ascii="Times New Roman" w:hAnsi="Times New Roman" w:cs="Times New Roman"/>
              </w:rPr>
            </w:pPr>
            <w:r w:rsidRPr="006E013A">
              <w:rPr>
                <w:rFonts w:ascii="Times New Roman" w:hAnsi="Times New Roman" w:cs="Times New Roman"/>
              </w:rPr>
              <w:t xml:space="preserve">25 </w:t>
            </w:r>
            <w:r w:rsidRPr="00A30990">
              <w:rPr>
                <w:rFonts w:ascii="Times New Roman" w:hAnsi="Times New Roman" w:cs="Times New Roman"/>
              </w:rPr>
              <w:t>февраля 2025г.</w:t>
            </w:r>
          </w:p>
          <w:p w:rsidR="00A30990" w:rsidRDefault="00A30990"/>
          <w:p w:rsidR="00EE35CF" w:rsidRDefault="00EE35CF"/>
          <w:p w:rsidR="00A30990" w:rsidRDefault="00A30990"/>
          <w:p w:rsidR="00A30990" w:rsidRDefault="00A47042" w:rsidP="00C62A43">
            <w:pPr>
              <w:jc w:val="right"/>
              <w:rPr>
                <w:rFonts w:ascii="Times New Roman" w:hAnsi="Times New Roman" w:cs="Times New Roman"/>
                <w:b/>
              </w:rPr>
            </w:pPr>
            <w:proofErr w:type="spellStart"/>
            <w:r>
              <w:rPr>
                <w:rFonts w:ascii="Times New Roman" w:hAnsi="Times New Roman" w:cs="Times New Roman"/>
                <w:b/>
              </w:rPr>
              <w:t>Лихогра</w:t>
            </w:r>
            <w:proofErr w:type="spellEnd"/>
            <w:r>
              <w:rPr>
                <w:rFonts w:ascii="Times New Roman" w:hAnsi="Times New Roman" w:cs="Times New Roman"/>
                <w:b/>
              </w:rPr>
              <w:t xml:space="preserve"> Наталье Викторовне</w:t>
            </w:r>
          </w:p>
          <w:p w:rsidR="006E013A" w:rsidRDefault="006E013A" w:rsidP="00C62A43">
            <w:pPr>
              <w:jc w:val="right"/>
              <w:rPr>
                <w:rFonts w:ascii="Times New Roman" w:hAnsi="Times New Roman" w:cs="Times New Roman"/>
              </w:rPr>
            </w:pPr>
            <w:r>
              <w:rPr>
                <w:rFonts w:ascii="Times New Roman" w:hAnsi="Times New Roman" w:cs="Times New Roman"/>
              </w:rPr>
              <w:t xml:space="preserve">Торговая зона </w:t>
            </w:r>
            <w:proofErr w:type="spellStart"/>
            <w:r>
              <w:rPr>
                <w:rFonts w:ascii="Times New Roman" w:hAnsi="Times New Roman" w:cs="Times New Roman"/>
              </w:rPr>
              <w:t>Фумин</w:t>
            </w:r>
            <w:proofErr w:type="spellEnd"/>
            <w:r>
              <w:rPr>
                <w:rFonts w:ascii="Times New Roman" w:hAnsi="Times New Roman" w:cs="Times New Roman"/>
              </w:rPr>
              <w:t xml:space="preserve">, торговый зал № </w:t>
            </w:r>
            <w:r w:rsidR="00A47042">
              <w:rPr>
                <w:rFonts w:ascii="Times New Roman" w:hAnsi="Times New Roman" w:cs="Times New Roman"/>
              </w:rPr>
              <w:t>1045</w:t>
            </w:r>
          </w:p>
          <w:p w:rsidR="006E013A" w:rsidRPr="006E013A" w:rsidRDefault="006E013A" w:rsidP="00C62A43">
            <w:pPr>
              <w:jc w:val="right"/>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Суйфэньхэ</w:t>
            </w:r>
            <w:proofErr w:type="spellEnd"/>
            <w:r>
              <w:rPr>
                <w:rFonts w:ascii="Times New Roman" w:hAnsi="Times New Roman" w:cs="Times New Roman"/>
              </w:rPr>
              <w:t xml:space="preserve"> </w:t>
            </w:r>
          </w:p>
          <w:p w:rsidR="00A30990" w:rsidRPr="006E013A" w:rsidRDefault="00A30990">
            <w:pPr>
              <w:rPr>
                <w:rFonts w:ascii="Times New Roman" w:hAnsi="Times New Roman" w:cs="Times New Roman"/>
                <w:b/>
              </w:rPr>
            </w:pPr>
          </w:p>
          <w:p w:rsidR="00C62A43" w:rsidRDefault="00C62A43" w:rsidP="00A30990">
            <w:pPr>
              <w:jc w:val="center"/>
              <w:rPr>
                <w:rFonts w:ascii="Times New Roman" w:hAnsi="Times New Roman" w:cs="Times New Roman"/>
                <w:b/>
              </w:rPr>
            </w:pPr>
          </w:p>
          <w:p w:rsidR="00C62A43" w:rsidRDefault="00C62A43" w:rsidP="00A30990">
            <w:pPr>
              <w:jc w:val="center"/>
              <w:rPr>
                <w:rFonts w:ascii="Times New Roman" w:hAnsi="Times New Roman" w:cs="Times New Roman"/>
                <w:b/>
              </w:rPr>
            </w:pPr>
          </w:p>
          <w:p w:rsidR="006E013A" w:rsidRDefault="006E013A" w:rsidP="00A30990">
            <w:pPr>
              <w:jc w:val="center"/>
              <w:rPr>
                <w:rFonts w:ascii="Times New Roman" w:hAnsi="Times New Roman" w:cs="Times New Roman"/>
                <w:b/>
              </w:rPr>
            </w:pPr>
          </w:p>
          <w:p w:rsidR="006E013A" w:rsidRDefault="006E013A" w:rsidP="00A30990">
            <w:pPr>
              <w:jc w:val="center"/>
              <w:rPr>
                <w:rFonts w:ascii="Times New Roman" w:hAnsi="Times New Roman" w:cs="Times New Roman"/>
                <w:b/>
              </w:rPr>
            </w:pPr>
          </w:p>
          <w:p w:rsidR="00A30990" w:rsidRPr="00A30990" w:rsidRDefault="00A30990" w:rsidP="00A30990">
            <w:pPr>
              <w:jc w:val="center"/>
              <w:rPr>
                <w:rFonts w:ascii="Times New Roman" w:hAnsi="Times New Roman" w:cs="Times New Roman"/>
                <w:b/>
              </w:rPr>
            </w:pPr>
            <w:r w:rsidRPr="00A30990">
              <w:rPr>
                <w:rFonts w:ascii="Times New Roman" w:hAnsi="Times New Roman" w:cs="Times New Roman"/>
                <w:b/>
              </w:rPr>
              <w:t>ПРЕТЕНЗИЯ</w:t>
            </w:r>
          </w:p>
          <w:p w:rsidR="00A30990" w:rsidRPr="006E013A" w:rsidRDefault="00A30990"/>
          <w:p w:rsidR="00C62A43" w:rsidRPr="006E013A" w:rsidRDefault="00C62A43">
            <w:pPr>
              <w:rPr>
                <w:rFonts w:ascii="Times New Roman" w:hAnsi="Times New Roman" w:cs="Times New Roman"/>
              </w:rPr>
            </w:pPr>
          </w:p>
          <w:p w:rsidR="005603F1" w:rsidRPr="00DE0138" w:rsidRDefault="00A47042" w:rsidP="00C67688">
            <w:pPr>
              <w:spacing w:before="120"/>
              <w:jc w:val="both"/>
              <w:rPr>
                <w:rFonts w:ascii="Times New Roman" w:hAnsi="Times New Roman" w:cs="Times New Roman"/>
                <w:highlight w:val="yellow"/>
              </w:rPr>
            </w:pPr>
            <w:r>
              <w:rPr>
                <w:rFonts w:ascii="Times New Roman" w:hAnsi="Times New Roman" w:cs="Times New Roman"/>
              </w:rPr>
              <w:t>17 ноября</w:t>
            </w:r>
            <w:r w:rsidR="00C62A43" w:rsidRPr="006E013A">
              <w:rPr>
                <w:rFonts w:ascii="Times New Roman" w:hAnsi="Times New Roman" w:cs="Times New Roman"/>
              </w:rPr>
              <w:t xml:space="preserve"> 2020</w:t>
            </w:r>
            <w:r w:rsidR="00C62A43" w:rsidRPr="00C62A43">
              <w:rPr>
                <w:rFonts w:ascii="Times New Roman" w:hAnsi="Times New Roman" w:cs="Times New Roman"/>
              </w:rPr>
              <w:t>г</w:t>
            </w:r>
            <w:r w:rsidR="000776FF">
              <w:rPr>
                <w:rFonts w:ascii="Times New Roman" w:hAnsi="Times New Roman" w:cs="Times New Roman"/>
              </w:rPr>
              <w:t xml:space="preserve">. </w:t>
            </w:r>
            <w:proofErr w:type="spellStart"/>
            <w:r w:rsidR="00D9024B">
              <w:rPr>
                <w:rFonts w:ascii="Times New Roman" w:hAnsi="Times New Roman" w:cs="Times New Roman"/>
              </w:rPr>
              <w:t>Лихогра</w:t>
            </w:r>
            <w:proofErr w:type="spellEnd"/>
            <w:r w:rsidR="00D9024B">
              <w:rPr>
                <w:rFonts w:ascii="Times New Roman" w:hAnsi="Times New Roman" w:cs="Times New Roman"/>
              </w:rPr>
              <w:t xml:space="preserve"> Наталья Викторовна</w:t>
            </w:r>
            <w:r w:rsidR="000776FF">
              <w:rPr>
                <w:rFonts w:ascii="Times New Roman" w:hAnsi="Times New Roman" w:cs="Times New Roman"/>
              </w:rPr>
              <w:t xml:space="preserve"> (Китай)</w:t>
            </w:r>
            <w:r w:rsidR="00C62A43" w:rsidRPr="00C62A43">
              <w:rPr>
                <w:rFonts w:ascii="Times New Roman" w:hAnsi="Times New Roman" w:cs="Times New Roman"/>
              </w:rPr>
              <w:t xml:space="preserve">, </w:t>
            </w:r>
            <w:r w:rsidR="00C62A43">
              <w:rPr>
                <w:rFonts w:ascii="Times New Roman" w:hAnsi="Times New Roman" w:cs="Times New Roman"/>
              </w:rPr>
              <w:t>именуем</w:t>
            </w:r>
            <w:r w:rsidR="00D9024B">
              <w:rPr>
                <w:rFonts w:ascii="Times New Roman" w:hAnsi="Times New Roman" w:cs="Times New Roman"/>
              </w:rPr>
              <w:t>ая</w:t>
            </w:r>
            <w:r w:rsidR="00C62A43" w:rsidRPr="00C62A43">
              <w:rPr>
                <w:rFonts w:ascii="Times New Roman" w:hAnsi="Times New Roman" w:cs="Times New Roman"/>
              </w:rPr>
              <w:t xml:space="preserve"> </w:t>
            </w:r>
            <w:r w:rsidR="00C62A43">
              <w:rPr>
                <w:rFonts w:ascii="Times New Roman" w:hAnsi="Times New Roman" w:cs="Times New Roman"/>
              </w:rPr>
              <w:t>в</w:t>
            </w:r>
            <w:r w:rsidR="00C62A43" w:rsidRPr="00C62A43">
              <w:rPr>
                <w:rFonts w:ascii="Times New Roman" w:hAnsi="Times New Roman" w:cs="Times New Roman"/>
              </w:rPr>
              <w:t xml:space="preserve"> </w:t>
            </w:r>
            <w:r w:rsidR="00C62A43">
              <w:rPr>
                <w:rFonts w:ascii="Times New Roman" w:hAnsi="Times New Roman" w:cs="Times New Roman"/>
              </w:rPr>
              <w:t>дальнейшем</w:t>
            </w:r>
            <w:r w:rsidR="00C62A43" w:rsidRPr="00C62A43">
              <w:rPr>
                <w:rFonts w:ascii="Times New Roman" w:hAnsi="Times New Roman" w:cs="Times New Roman"/>
              </w:rPr>
              <w:t xml:space="preserve"> «</w:t>
            </w:r>
            <w:r w:rsidR="00C62A43">
              <w:rPr>
                <w:rFonts w:ascii="Times New Roman" w:hAnsi="Times New Roman" w:cs="Times New Roman"/>
              </w:rPr>
              <w:t>Покупател</w:t>
            </w:r>
            <w:r w:rsidR="000776FF">
              <w:rPr>
                <w:rFonts w:ascii="Times New Roman" w:hAnsi="Times New Roman" w:cs="Times New Roman"/>
              </w:rPr>
              <w:t>ь», и ООО «Восток Опт» (Россия), именуемое</w:t>
            </w:r>
            <w:r w:rsidR="00C62A43">
              <w:rPr>
                <w:rFonts w:ascii="Times New Roman" w:hAnsi="Times New Roman" w:cs="Times New Roman"/>
              </w:rPr>
              <w:t xml:space="preserve"> в дальнейшем «Продавец»</w:t>
            </w:r>
            <w:r w:rsidR="005603F1">
              <w:rPr>
                <w:rFonts w:ascii="Times New Roman" w:hAnsi="Times New Roman" w:cs="Times New Roman"/>
              </w:rPr>
              <w:t xml:space="preserve">, </w:t>
            </w:r>
            <w:r w:rsidR="00C62A43">
              <w:rPr>
                <w:rFonts w:ascii="Times New Roman" w:hAnsi="Times New Roman" w:cs="Times New Roman"/>
              </w:rPr>
              <w:t xml:space="preserve">заключили </w:t>
            </w:r>
            <w:r w:rsidR="000776FF" w:rsidRPr="00DE0138">
              <w:rPr>
                <w:rFonts w:ascii="Times New Roman" w:hAnsi="Times New Roman" w:cs="Times New Roman"/>
                <w:highlight w:val="yellow"/>
              </w:rPr>
              <w:t xml:space="preserve">контракт поставки товаров </w:t>
            </w:r>
            <w:r w:rsidR="00C62A43" w:rsidRPr="00DE0138">
              <w:rPr>
                <w:rFonts w:ascii="Times New Roman" w:hAnsi="Times New Roman" w:cs="Times New Roman"/>
                <w:highlight w:val="yellow"/>
              </w:rPr>
              <w:t xml:space="preserve">№ </w:t>
            </w:r>
            <w:r w:rsidR="000776FF" w:rsidRPr="00DE0138">
              <w:rPr>
                <w:rFonts w:ascii="Times New Roman" w:hAnsi="Times New Roman" w:cs="Times New Roman"/>
                <w:highlight w:val="yellow"/>
                <w:lang w:val="en-US"/>
              </w:rPr>
              <w:t>SNFS</w:t>
            </w:r>
            <w:r w:rsidR="000776FF" w:rsidRPr="00DE0138">
              <w:rPr>
                <w:rFonts w:ascii="Times New Roman" w:hAnsi="Times New Roman" w:cs="Times New Roman"/>
                <w:highlight w:val="yellow"/>
              </w:rPr>
              <w:t>-</w:t>
            </w:r>
            <w:r w:rsidRPr="00DE0138">
              <w:rPr>
                <w:rFonts w:ascii="Times New Roman" w:hAnsi="Times New Roman" w:cs="Times New Roman"/>
                <w:highlight w:val="yellow"/>
              </w:rPr>
              <w:t>1711</w:t>
            </w:r>
            <w:r w:rsidR="005603F1" w:rsidRPr="00DE0138">
              <w:rPr>
                <w:rFonts w:ascii="Times New Roman" w:hAnsi="Times New Roman" w:cs="Times New Roman"/>
                <w:highlight w:val="yellow"/>
              </w:rPr>
              <w:t xml:space="preserve"> (далее – </w:t>
            </w:r>
            <w:r w:rsidR="000776FF" w:rsidRPr="00DE0138">
              <w:rPr>
                <w:rFonts w:ascii="Times New Roman" w:hAnsi="Times New Roman" w:cs="Times New Roman"/>
                <w:highlight w:val="yellow"/>
              </w:rPr>
              <w:t>Контракт</w:t>
            </w:r>
            <w:r w:rsidR="005603F1" w:rsidRPr="00DE0138">
              <w:rPr>
                <w:rFonts w:ascii="Times New Roman" w:hAnsi="Times New Roman" w:cs="Times New Roman"/>
                <w:highlight w:val="yellow"/>
              </w:rPr>
              <w:t>)</w:t>
            </w:r>
            <w:r w:rsidR="00C62A43" w:rsidRPr="00DE0138">
              <w:rPr>
                <w:rFonts w:ascii="Times New Roman" w:hAnsi="Times New Roman" w:cs="Times New Roman"/>
                <w:highlight w:val="yellow"/>
              </w:rPr>
              <w:t>.</w:t>
            </w:r>
          </w:p>
          <w:p w:rsidR="00E440A0" w:rsidRDefault="005603F1" w:rsidP="00C67688">
            <w:pPr>
              <w:spacing w:before="120"/>
              <w:jc w:val="both"/>
              <w:rPr>
                <w:rFonts w:ascii="Times New Roman" w:hAnsi="Times New Roman" w:cs="Times New Roman"/>
              </w:rPr>
            </w:pPr>
            <w:r w:rsidRPr="00DE0138">
              <w:rPr>
                <w:rFonts w:ascii="Times New Roman" w:hAnsi="Times New Roman" w:cs="Times New Roman"/>
                <w:highlight w:val="yellow"/>
              </w:rPr>
              <w:t xml:space="preserve">Согласно </w:t>
            </w:r>
            <w:proofErr w:type="gramStart"/>
            <w:r w:rsidRPr="00DE0138">
              <w:rPr>
                <w:rFonts w:ascii="Times New Roman" w:hAnsi="Times New Roman" w:cs="Times New Roman"/>
                <w:highlight w:val="yellow"/>
              </w:rPr>
              <w:t>условиям</w:t>
            </w:r>
            <w:r w:rsidR="006E013A" w:rsidRPr="00DE0138">
              <w:rPr>
                <w:rFonts w:ascii="Times New Roman" w:hAnsi="Times New Roman" w:cs="Times New Roman"/>
                <w:highlight w:val="yellow"/>
              </w:rPr>
              <w:t xml:space="preserve"> </w:t>
            </w:r>
            <w:r w:rsidR="00E440A0" w:rsidRPr="00DE0138">
              <w:rPr>
                <w:rFonts w:ascii="Times New Roman" w:hAnsi="Times New Roman" w:cs="Times New Roman"/>
                <w:highlight w:val="yellow"/>
              </w:rPr>
              <w:t>Контракт</w:t>
            </w:r>
            <w:r w:rsidRPr="00DE0138">
              <w:rPr>
                <w:rFonts w:ascii="Times New Roman" w:hAnsi="Times New Roman" w:cs="Times New Roman"/>
                <w:highlight w:val="yellow"/>
              </w:rPr>
              <w:t>а</w:t>
            </w:r>
            <w:proofErr w:type="gramEnd"/>
            <w:r w:rsidRPr="00DE0138">
              <w:rPr>
                <w:rFonts w:ascii="Times New Roman" w:hAnsi="Times New Roman" w:cs="Times New Roman"/>
                <w:highlight w:val="yellow"/>
              </w:rPr>
              <w:t xml:space="preserve"> Продавец </w:t>
            </w:r>
            <w:r w:rsidR="00EE35CF" w:rsidRPr="00DE0138">
              <w:rPr>
                <w:rFonts w:ascii="Times New Roman" w:hAnsi="Times New Roman" w:cs="Times New Roman"/>
                <w:highlight w:val="yellow"/>
              </w:rPr>
              <w:t xml:space="preserve">обязался </w:t>
            </w:r>
            <w:r w:rsidR="00E440A0" w:rsidRPr="00DE0138">
              <w:rPr>
                <w:rFonts w:ascii="Times New Roman" w:hAnsi="Times New Roman" w:cs="Times New Roman"/>
                <w:highlight w:val="yellow"/>
              </w:rPr>
              <w:t xml:space="preserve">в срок с 22 октября 2020 </w:t>
            </w:r>
            <w:r w:rsidR="00EE35CF" w:rsidRPr="00DE0138">
              <w:rPr>
                <w:rFonts w:ascii="Times New Roman" w:hAnsi="Times New Roman" w:cs="Times New Roman"/>
                <w:highlight w:val="yellow"/>
              </w:rPr>
              <w:t xml:space="preserve">года по </w:t>
            </w:r>
            <w:r w:rsidR="00E440A0" w:rsidRPr="00DE0138">
              <w:rPr>
                <w:rFonts w:ascii="Times New Roman" w:hAnsi="Times New Roman" w:cs="Times New Roman"/>
                <w:highlight w:val="yellow"/>
              </w:rPr>
              <w:t>22</w:t>
            </w:r>
            <w:r w:rsidR="00EE35CF" w:rsidRPr="00DE0138">
              <w:rPr>
                <w:rFonts w:ascii="Times New Roman" w:hAnsi="Times New Roman" w:cs="Times New Roman"/>
                <w:highlight w:val="yellow"/>
              </w:rPr>
              <w:t xml:space="preserve"> </w:t>
            </w:r>
            <w:r w:rsidR="00E440A0" w:rsidRPr="00DE0138">
              <w:rPr>
                <w:rFonts w:ascii="Times New Roman" w:hAnsi="Times New Roman" w:cs="Times New Roman"/>
                <w:highlight w:val="yellow"/>
              </w:rPr>
              <w:t>апрел</w:t>
            </w:r>
            <w:r w:rsidR="00EE35CF" w:rsidRPr="00DE0138">
              <w:rPr>
                <w:rFonts w:ascii="Times New Roman" w:hAnsi="Times New Roman" w:cs="Times New Roman"/>
                <w:highlight w:val="yellow"/>
              </w:rPr>
              <w:t xml:space="preserve">я 2021 года </w:t>
            </w:r>
            <w:r w:rsidR="00E440A0" w:rsidRPr="00DE0138">
              <w:rPr>
                <w:rFonts w:ascii="Times New Roman" w:hAnsi="Times New Roman" w:cs="Times New Roman"/>
                <w:highlight w:val="yellow"/>
              </w:rPr>
              <w:t>отгрузить Покупателю семена подсолнечника</w:t>
            </w:r>
            <w:bookmarkStart w:id="0" w:name="_GoBack"/>
            <w:bookmarkEnd w:id="0"/>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xml:space="preserve"> по цене </w:t>
            </w:r>
            <w:r w:rsidR="001760D3">
              <w:rPr>
                <w:rFonts w:ascii="Times New Roman" w:hAnsi="Times New Roman" w:cs="Times New Roman"/>
              </w:rPr>
              <w:t>3</w:t>
            </w:r>
            <w:r w:rsidR="00E440A0">
              <w:rPr>
                <w:rFonts w:ascii="Times New Roman" w:hAnsi="Times New Roman" w:cs="Times New Roman"/>
              </w:rPr>
              <w:t xml:space="preserve"> 2</w:t>
            </w:r>
            <w:r w:rsidR="001760D3">
              <w:rPr>
                <w:rFonts w:ascii="Times New Roman" w:hAnsi="Times New Roman" w:cs="Times New Roman"/>
              </w:rPr>
              <w:t>0</w:t>
            </w:r>
            <w:r w:rsidR="00E440A0">
              <w:rPr>
                <w:rFonts w:ascii="Times New Roman" w:hAnsi="Times New Roman" w:cs="Times New Roman"/>
              </w:rPr>
              <w:t>0</w:t>
            </w:r>
            <w:r w:rsidR="001760D3">
              <w:rPr>
                <w:rFonts w:ascii="Times New Roman" w:hAnsi="Times New Roman" w:cs="Times New Roman"/>
              </w:rPr>
              <w:t xml:space="preserve"> </w:t>
            </w:r>
            <w:r w:rsidR="00E440A0">
              <w:rPr>
                <w:rFonts w:ascii="Times New Roman" w:hAnsi="Times New Roman" w:cs="Times New Roman"/>
              </w:rPr>
              <w:t>китайских юаней</w:t>
            </w:r>
            <w:r w:rsidR="001760D3">
              <w:rPr>
                <w:rFonts w:ascii="Times New Roman" w:hAnsi="Times New Roman" w:cs="Times New Roman"/>
              </w:rPr>
              <w:t xml:space="preserve"> за тонну</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2574CD" w:rsidRDefault="00E440A0" w:rsidP="00C67688">
            <w:pPr>
              <w:spacing w:before="120"/>
              <w:jc w:val="both"/>
              <w:rPr>
                <w:rFonts w:ascii="Times New Roman" w:hAnsi="Times New Roman" w:cs="Times New Roman"/>
              </w:rPr>
            </w:pPr>
            <w:r>
              <w:rPr>
                <w:rFonts w:ascii="Times New Roman" w:hAnsi="Times New Roman" w:cs="Times New Roman"/>
              </w:rPr>
              <w:t xml:space="preserve">Условия поставки: </w:t>
            </w:r>
            <w:r>
              <w:rPr>
                <w:rFonts w:ascii="Times New Roman" w:hAnsi="Times New Roman" w:cs="Times New Roman"/>
                <w:lang w:val="en-US"/>
              </w:rPr>
              <w:t>DAP</w:t>
            </w:r>
            <w:r w:rsidRPr="002574CD">
              <w:rPr>
                <w:rFonts w:ascii="Times New Roman" w:hAnsi="Times New Roman" w:cs="Times New Roman"/>
              </w:rPr>
              <w:t xml:space="preserve"> </w:t>
            </w:r>
            <w:r w:rsidR="002574CD">
              <w:rPr>
                <w:rFonts w:ascii="Times New Roman" w:hAnsi="Times New Roman" w:cs="Times New Roman"/>
              </w:rPr>
              <w:t>Суйфэньхе, Китай.</w:t>
            </w:r>
          </w:p>
          <w:p w:rsidR="002574CD" w:rsidRDefault="002574CD" w:rsidP="00C67688">
            <w:pPr>
              <w:spacing w:before="120"/>
              <w:jc w:val="both"/>
              <w:rPr>
                <w:rFonts w:ascii="Times New Roman" w:hAnsi="Times New Roman" w:cs="Times New Roman"/>
              </w:rPr>
            </w:pPr>
            <w:r>
              <w:rPr>
                <w:rFonts w:ascii="Times New Roman" w:hAnsi="Times New Roman" w:cs="Times New Roman"/>
              </w:rPr>
              <w:t>Общее количество Товара: 20 тонн.</w:t>
            </w:r>
          </w:p>
          <w:p w:rsidR="003214B5" w:rsidRDefault="002574CD" w:rsidP="00C67688">
            <w:pPr>
              <w:spacing w:before="120"/>
              <w:jc w:val="both"/>
              <w:rPr>
                <w:rFonts w:ascii="Times New Roman" w:hAnsi="Times New Roman" w:cs="Times New Roman"/>
              </w:rPr>
            </w:pPr>
            <w:r>
              <w:rPr>
                <w:rFonts w:ascii="Times New Roman" w:hAnsi="Times New Roman" w:cs="Times New Roman"/>
              </w:rPr>
              <w:t xml:space="preserve">Общая сумма Контракта: 64 000 000 китайских юаней.  </w:t>
            </w:r>
            <w:r w:rsidR="00E440A0">
              <w:rPr>
                <w:rFonts w:ascii="Times New Roman" w:hAnsi="Times New Roman" w:cs="Times New Roman"/>
              </w:rPr>
              <w:t xml:space="preserve"> </w:t>
            </w:r>
            <w:r w:rsidR="001760D3">
              <w:rPr>
                <w:rFonts w:ascii="Times New Roman" w:hAnsi="Times New Roman" w:cs="Times New Roman"/>
              </w:rPr>
              <w:t xml:space="preserve"> </w:t>
            </w:r>
          </w:p>
          <w:p w:rsidR="00F33770" w:rsidRDefault="00F33770" w:rsidP="00F33770">
            <w:pPr>
              <w:spacing w:before="120"/>
              <w:jc w:val="both"/>
              <w:rPr>
                <w:rFonts w:ascii="Times New Roman" w:hAnsi="Times New Roman" w:cs="Times New Roman"/>
              </w:rPr>
            </w:pPr>
            <w:r>
              <w:rPr>
                <w:rFonts w:ascii="Times New Roman" w:hAnsi="Times New Roman" w:cs="Times New Roman"/>
              </w:rPr>
              <w:t xml:space="preserve">Условия оплаты указываются в инвойсах.    </w:t>
            </w:r>
          </w:p>
          <w:p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 дополнительное соглашение № 3 от 2</w:t>
            </w:r>
            <w:r w:rsidR="00A47042">
              <w:rPr>
                <w:rFonts w:ascii="Times New Roman" w:hAnsi="Times New Roman" w:cs="Times New Roman"/>
              </w:rPr>
              <w:t>9</w:t>
            </w:r>
            <w:r w:rsidR="002574CD">
              <w:rPr>
                <w:rFonts w:ascii="Times New Roman" w:hAnsi="Times New Roman" w:cs="Times New Roman"/>
              </w:rPr>
              <w:t xml:space="preserve"> </w:t>
            </w:r>
            <w:r w:rsidR="00A47042">
              <w:rPr>
                <w:rFonts w:ascii="Times New Roman" w:hAnsi="Times New Roman" w:cs="Times New Roman"/>
              </w:rPr>
              <w:t>ноябр</w:t>
            </w:r>
            <w:r w:rsidR="002574CD">
              <w:rPr>
                <w:rFonts w:ascii="Times New Roman" w:hAnsi="Times New Roman" w:cs="Times New Roman"/>
              </w:rPr>
              <w:t>я 2022г.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w:t>
            </w:r>
            <w:proofErr w:type="spellStart"/>
            <w:r w:rsidRPr="00C401A0">
              <w:rPr>
                <w:rStyle w:val="text"/>
                <w:rFonts w:ascii="Times New Roman" w:hAnsi="Times New Roman" w:cs="Times New Roman"/>
              </w:rPr>
              <w:t>Сукиасян</w:t>
            </w:r>
            <w:proofErr w:type="spellEnd"/>
            <w:r w:rsidRPr="00C401A0">
              <w:rPr>
                <w:rStyle w:val="text"/>
                <w:rFonts w:ascii="Times New Roman" w:hAnsi="Times New Roman" w:cs="Times New Roman"/>
              </w:rPr>
              <w:t xml:space="preserve">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lastRenderedPageBreak/>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1" w:name="_Hlk183605720"/>
            <w:r w:rsidR="009A010B" w:rsidRPr="00591296">
              <w:rPr>
                <w:rFonts w:ascii="Times New Roman" w:eastAsia="Times New Roman" w:hAnsi="Times New Roman" w:cs="Times New Roman"/>
                <w:bCs/>
                <w:lang w:eastAsia="ru-RU"/>
              </w:rPr>
              <w:t>№ 08-04-17/14116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16559D">
              <w:rPr>
                <w:rFonts w:ascii="Times New Roman" w:eastAsia="Times New Roman" w:hAnsi="Times New Roman" w:cs="Times New Roman"/>
                <w:bCs/>
                <w:lang w:eastAsia="ru-RU"/>
              </w:rPr>
              <w:t xml:space="preserve">вывезенный (поставленный) </w:t>
            </w:r>
            <w:r w:rsidR="00591296">
              <w:rPr>
                <w:rFonts w:ascii="Times New Roman" w:eastAsia="Times New Roman" w:hAnsi="Times New Roman" w:cs="Times New Roman"/>
                <w:bCs/>
                <w:lang w:eastAsia="ru-RU"/>
              </w:rPr>
              <w:t xml:space="preserve">Товар, в том числе на дату подписания настоящей претензии, составляет </w:t>
            </w:r>
            <w:r w:rsidR="00A47042">
              <w:rPr>
                <w:rFonts w:ascii="Times New Roman" w:eastAsia="Times New Roman" w:hAnsi="Times New Roman" w:cs="Times New Roman"/>
                <w:bCs/>
                <w:lang w:eastAsia="ru-RU"/>
              </w:rPr>
              <w:t>11 814 004,35</w:t>
            </w:r>
            <w:r w:rsidR="00591296">
              <w:rPr>
                <w:rFonts w:ascii="Times New Roman" w:eastAsia="Times New Roman" w:hAnsi="Times New Roman" w:cs="Times New Roman"/>
                <w:bCs/>
                <w:lang w:eastAsia="ru-RU"/>
              </w:rPr>
              <w:t xml:space="preserve"> </w:t>
            </w:r>
            <w:r w:rsidR="002574CD">
              <w:rPr>
                <w:rFonts w:ascii="Times New Roman" w:eastAsia="Times New Roman" w:hAnsi="Times New Roman" w:cs="Times New Roman"/>
                <w:bCs/>
                <w:lang w:eastAsia="ru-RU"/>
              </w:rPr>
              <w:t>китайских юаней</w:t>
            </w:r>
            <w:r w:rsidR="00591296">
              <w:rPr>
                <w:rFonts w:ascii="Times New Roman" w:eastAsia="Times New Roman" w:hAnsi="Times New Roman" w:cs="Times New Roman"/>
                <w:bCs/>
                <w:lang w:eastAsia="ru-RU"/>
              </w:rPr>
              <w:t>.</w:t>
            </w:r>
          </w:p>
          <w:bookmarkEnd w:id="1"/>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Pr>
                <w:rFonts w:ascii="Times New Roman" w:hAnsi="Times New Roman" w:cs="Times New Roman"/>
                <w:lang w:val="en-US"/>
              </w:rPr>
              <w:t>SNFS</w:t>
            </w:r>
            <w:r w:rsidRPr="000776FF">
              <w:rPr>
                <w:rFonts w:ascii="Times New Roman" w:hAnsi="Times New Roman" w:cs="Times New Roman"/>
              </w:rPr>
              <w:t>-</w:t>
            </w:r>
            <w:r w:rsidR="00A47042">
              <w:rPr>
                <w:rFonts w:ascii="Times New Roman" w:hAnsi="Times New Roman" w:cs="Times New Roman"/>
              </w:rPr>
              <w:t>1711</w:t>
            </w:r>
            <w:r>
              <w:rPr>
                <w:rFonts w:ascii="Times New Roman" w:hAnsi="Times New Roman" w:cs="Times New Roman"/>
              </w:rPr>
              <w:t xml:space="preserve"> </w:t>
            </w:r>
            <w:r w:rsidR="00C67688">
              <w:rPr>
                <w:rFonts w:ascii="Times New Roman" w:hAnsi="Times New Roman" w:cs="Times New Roman"/>
              </w:rPr>
              <w:t xml:space="preserve">от </w:t>
            </w:r>
            <w:r w:rsidR="00A47042">
              <w:rPr>
                <w:rFonts w:ascii="Times New Roman" w:hAnsi="Times New Roman" w:cs="Times New Roman"/>
              </w:rPr>
              <w:t>17</w:t>
            </w:r>
            <w:r w:rsidR="00C67688">
              <w:rPr>
                <w:rFonts w:ascii="Times New Roman" w:hAnsi="Times New Roman" w:cs="Times New Roman"/>
              </w:rPr>
              <w:t xml:space="preserve"> </w:t>
            </w:r>
            <w:r w:rsidR="00A47042">
              <w:rPr>
                <w:rFonts w:ascii="Times New Roman" w:hAnsi="Times New Roman" w:cs="Times New Roman"/>
              </w:rPr>
              <w:t>ноя</w:t>
            </w:r>
            <w:r w:rsidR="00C67688">
              <w:rPr>
                <w:rFonts w:ascii="Times New Roman" w:hAnsi="Times New Roman" w:cs="Times New Roman"/>
              </w:rPr>
              <w:t>бря 202</w:t>
            </w:r>
            <w:r>
              <w:rPr>
                <w:rFonts w:ascii="Times New Roman" w:hAnsi="Times New Roman" w:cs="Times New Roman"/>
              </w:rPr>
              <w:t>0</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A47042">
              <w:rPr>
                <w:rFonts w:ascii="Times New Roman" w:eastAsia="Times New Roman" w:hAnsi="Times New Roman" w:cs="Times New Roman"/>
                <w:bCs/>
                <w:lang w:eastAsia="ru-RU"/>
              </w:rPr>
              <w:t xml:space="preserve">11 814 004,35 </w:t>
            </w:r>
            <w:r w:rsidR="006D0733">
              <w:rPr>
                <w:rFonts w:ascii="Times New Roman" w:eastAsia="Times New Roman" w:hAnsi="Times New Roman" w:cs="Times New Roman"/>
                <w:bCs/>
                <w:lang w:eastAsia="ru-RU"/>
              </w:rPr>
              <w:t>китайских юаней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w:t>
            </w:r>
            <w:proofErr w:type="spellStart"/>
            <w:r w:rsidRPr="00C935FB">
              <w:rPr>
                <w:rFonts w:ascii="Times New Roman" w:hAnsi="Times New Roman" w:cs="Times New Roman"/>
                <w:i/>
              </w:rPr>
              <w:t>Совкомбанк</w:t>
            </w:r>
            <w:proofErr w:type="spellEnd"/>
            <w:r w:rsidRPr="00C935FB">
              <w:rPr>
                <w:rFonts w:ascii="Times New Roman" w:hAnsi="Times New Roman" w:cs="Times New Roman"/>
                <w:i/>
              </w:rPr>
              <w:t>»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C935FB" w:rsidRDefault="00C935FB"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lastRenderedPageBreak/>
              <w:t xml:space="preserve">Так как вышеуказанный счет Продавца открыт в российских рублях, то </w:t>
            </w:r>
            <w:r w:rsidR="00080F20">
              <w:rPr>
                <w:rFonts w:ascii="Times New Roman" w:hAnsi="Times New Roman" w:cs="Times New Roman"/>
              </w:rPr>
              <w:t>Покупател</w:t>
            </w:r>
            <w:r w:rsidR="00C40700">
              <w:rPr>
                <w:rFonts w:ascii="Times New Roman" w:hAnsi="Times New Roman" w:cs="Times New Roman"/>
              </w:rPr>
              <w:t>ю</w:t>
            </w:r>
            <w:r w:rsidR="00080F20">
              <w:rPr>
                <w:rFonts w:ascii="Times New Roman" w:hAnsi="Times New Roman" w:cs="Times New Roman"/>
              </w:rPr>
              <w:t xml:space="preserve"> необходимо денежную сумму в размере </w:t>
            </w:r>
            <w:r w:rsidR="00A47042">
              <w:rPr>
                <w:rFonts w:ascii="Times New Roman" w:eastAsia="Times New Roman" w:hAnsi="Times New Roman" w:cs="Times New Roman"/>
                <w:bCs/>
                <w:lang w:eastAsia="ru-RU"/>
              </w:rPr>
              <w:t xml:space="preserve">11 814 004,35 </w:t>
            </w:r>
            <w:r w:rsidR="006D0733">
              <w:rPr>
                <w:rFonts w:ascii="Times New Roman" w:eastAsia="Times New Roman" w:hAnsi="Times New Roman" w:cs="Times New Roman"/>
                <w:bCs/>
                <w:lang w:eastAsia="ru-RU"/>
              </w:rPr>
              <w:t xml:space="preserve">китайских юаней </w:t>
            </w:r>
            <w:r w:rsidR="00080F20">
              <w:rPr>
                <w:rFonts w:ascii="Times New Roman" w:hAnsi="Times New Roman" w:cs="Times New Roman"/>
              </w:rPr>
              <w:t>оплатить в российских рублях по курсу Банка России на день платежа.</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16559D">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 xml:space="preserve">___________________ </w:t>
            </w:r>
            <w:proofErr w:type="spellStart"/>
            <w:r w:rsidRPr="00C67688">
              <w:rPr>
                <w:rFonts w:ascii="Times New Roman" w:hAnsi="Times New Roman" w:cs="Times New Roman"/>
                <w:b/>
              </w:rPr>
              <w:t>Сукиасян</w:t>
            </w:r>
            <w:proofErr w:type="spellEnd"/>
            <w:r w:rsidRPr="00C67688">
              <w:rPr>
                <w:rFonts w:ascii="Times New Roman" w:hAnsi="Times New Roman" w:cs="Times New Roman"/>
                <w:b/>
              </w:rPr>
              <w:t xml:space="preserve">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6559D"/>
    <w:rsid w:val="001760D3"/>
    <w:rsid w:val="00243654"/>
    <w:rsid w:val="002574CD"/>
    <w:rsid w:val="003134BF"/>
    <w:rsid w:val="003214B5"/>
    <w:rsid w:val="005603F1"/>
    <w:rsid w:val="00591296"/>
    <w:rsid w:val="006861CC"/>
    <w:rsid w:val="006D0733"/>
    <w:rsid w:val="006E013A"/>
    <w:rsid w:val="00780E1A"/>
    <w:rsid w:val="009A010B"/>
    <w:rsid w:val="009B143F"/>
    <w:rsid w:val="00A30990"/>
    <w:rsid w:val="00A47042"/>
    <w:rsid w:val="00C02E9D"/>
    <w:rsid w:val="00C401A0"/>
    <w:rsid w:val="00C40700"/>
    <w:rsid w:val="00C62A43"/>
    <w:rsid w:val="00C67688"/>
    <w:rsid w:val="00C935FB"/>
    <w:rsid w:val="00D9024B"/>
    <w:rsid w:val="00DE0138"/>
    <w:rsid w:val="00E440A0"/>
    <w:rsid w:val="00E85BEF"/>
    <w:rsid w:val="00EE35CF"/>
    <w:rsid w:val="00EE3B28"/>
    <w:rsid w:val="00EF7B0A"/>
    <w:rsid w:val="00F33770"/>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Microsoft account</cp:lastModifiedBy>
  <cp:revision>12</cp:revision>
  <dcterms:created xsi:type="dcterms:W3CDTF">2025-02-25T10:59:00Z</dcterms:created>
  <dcterms:modified xsi:type="dcterms:W3CDTF">2025-07-21T18:21:00Z</dcterms:modified>
</cp:coreProperties>
</file>