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152" w:rsidRPr="00F2528B" w:rsidRDefault="00F2528B">
      <w:r>
        <w:t>Необходимо поставить на самой площадке вместо номера сообщения ЕФРСБ дату его опублкования</w:t>
      </w:r>
      <w:bookmarkStart w:id="0" w:name="_GoBack"/>
      <w:bookmarkEnd w:id="0"/>
    </w:p>
    <w:sectPr w:rsidR="00172152" w:rsidRPr="00F25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8B"/>
    <w:rsid w:val="00172152"/>
    <w:rsid w:val="00F2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CB8C"/>
  <w15:chartTrackingRefBased/>
  <w15:docId w15:val="{4D92B16C-558F-4839-A817-E0481441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toolbox</dc:creator>
  <cp:keywords/>
  <dc:description/>
  <cp:lastModifiedBy>toolbox</cp:lastModifiedBy>
  <cp:revision>1</cp:revision>
  <dcterms:created xsi:type="dcterms:W3CDTF">2025-07-24T05:58:00Z</dcterms:created>
  <dcterms:modified xsi:type="dcterms:W3CDTF">2025-07-24T05:58:00Z</dcterms:modified>
</cp:coreProperties>
</file>