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9" w:rsidRPr="00A94B19" w:rsidRDefault="00A94B19" w:rsidP="00A94B19">
      <w:pPr>
        <w:shd w:val="clear" w:color="auto" w:fill="FFFFFF"/>
        <w:ind w:right="-1"/>
        <w:jc w:val="center"/>
        <w:rPr>
          <w:bCs/>
          <w:spacing w:val="-1"/>
          <w:sz w:val="24"/>
          <w:szCs w:val="24"/>
          <w:u w:val="single"/>
        </w:rPr>
      </w:pPr>
      <w:r w:rsidRPr="00A94B19">
        <w:rPr>
          <w:bCs/>
          <w:spacing w:val="-1"/>
          <w:sz w:val="24"/>
          <w:szCs w:val="24"/>
          <w:u w:val="single"/>
        </w:rPr>
        <w:t>П Р О Е К Т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bCs/>
          <w:spacing w:val="-1"/>
          <w:sz w:val="24"/>
          <w:szCs w:val="24"/>
        </w:rPr>
      </w:pPr>
    </w:p>
    <w:p w:rsidR="00A94B19" w:rsidRPr="00A94B19" w:rsidRDefault="00A94B19" w:rsidP="00A94B19">
      <w:pPr>
        <w:shd w:val="clear" w:color="auto" w:fill="FFFFFF"/>
        <w:ind w:right="-1"/>
        <w:jc w:val="center"/>
        <w:rPr>
          <w:bCs/>
          <w:i/>
          <w:iCs/>
          <w:spacing w:val="-1"/>
          <w:sz w:val="24"/>
          <w:szCs w:val="24"/>
        </w:rPr>
      </w:pPr>
      <w:r w:rsidRPr="00A94B19">
        <w:rPr>
          <w:bCs/>
          <w:spacing w:val="-1"/>
          <w:sz w:val="24"/>
          <w:szCs w:val="24"/>
        </w:rPr>
        <w:t>ДОГОВОР О ЗАДАТКЕ № ___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color w:val="000000"/>
          <w:spacing w:val="-4"/>
          <w:sz w:val="24"/>
          <w:szCs w:val="24"/>
        </w:rPr>
      </w:pPr>
      <w:r w:rsidRPr="00A94B19">
        <w:rPr>
          <w:color w:val="000000"/>
          <w:spacing w:val="-4"/>
          <w:sz w:val="24"/>
          <w:szCs w:val="24"/>
        </w:rPr>
        <w:t xml:space="preserve">г. Москва                                                                                                  </w:t>
      </w:r>
      <w:r w:rsidRPr="00A94B19">
        <w:rPr>
          <w:color w:val="000000"/>
          <w:spacing w:val="13"/>
          <w:sz w:val="24"/>
          <w:szCs w:val="24"/>
        </w:rPr>
        <w:t xml:space="preserve"> </w:t>
      </w:r>
      <w:r w:rsidRPr="00A94B19">
        <w:rPr>
          <w:noProof/>
          <w:color w:val="000000"/>
          <w:spacing w:val="-4"/>
          <w:sz w:val="24"/>
          <w:szCs w:val="24"/>
        </w:rPr>
        <w:t>«___» _____________ 202_ г.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color w:val="000000"/>
          <w:spacing w:val="-4"/>
          <w:sz w:val="24"/>
          <w:szCs w:val="24"/>
        </w:rPr>
      </w:pPr>
    </w:p>
    <w:p w:rsidR="00A94B19" w:rsidRPr="00A94B19" w:rsidRDefault="00A94B19" w:rsidP="00A94B19">
      <w:pPr>
        <w:shd w:val="clear" w:color="auto" w:fill="FFFFFF"/>
        <w:ind w:right="-1"/>
        <w:jc w:val="both"/>
        <w:rPr>
          <w:color w:val="000000"/>
          <w:spacing w:val="13"/>
          <w:sz w:val="24"/>
          <w:szCs w:val="24"/>
          <w:lang w:val="de-DE"/>
        </w:rPr>
      </w:pPr>
      <w:r w:rsidRPr="00A94B19">
        <w:rPr>
          <w:b/>
          <w:bCs/>
          <w:color w:val="000000"/>
          <w:spacing w:val="13"/>
          <w:sz w:val="24"/>
          <w:szCs w:val="24"/>
        </w:rPr>
        <w:t xml:space="preserve">     </w:t>
      </w:r>
      <w:r w:rsidRPr="00A94B19">
        <w:rPr>
          <w:color w:val="000000"/>
          <w:spacing w:val="13"/>
          <w:sz w:val="24"/>
          <w:szCs w:val="24"/>
        </w:rPr>
        <w:t xml:space="preserve">Организатор торгов – </w:t>
      </w:r>
      <w:r w:rsidRPr="00A94B19">
        <w:rPr>
          <w:color w:val="000000"/>
          <w:spacing w:val="13"/>
          <w:sz w:val="24"/>
          <w:szCs w:val="24"/>
        </w:rPr>
        <w:t>арбитражный управляющий о</w:t>
      </w:r>
      <w:r w:rsidRPr="00A94B19">
        <w:rPr>
          <w:sz w:val="24"/>
          <w:szCs w:val="24"/>
        </w:rPr>
        <w:t>бщества</w:t>
      </w:r>
      <w:r w:rsidRPr="00A94B19">
        <w:rPr>
          <w:sz w:val="24"/>
          <w:szCs w:val="24"/>
        </w:rPr>
        <w:t xml:space="preserve"> с ограниченной ответственностью «ООО «НИЛАНК» (ОГРН: 1115038004498, ИНН: 5038084150) Базоев Вадим</w:t>
      </w:r>
      <w:r w:rsidRPr="00A94B19">
        <w:rPr>
          <w:sz w:val="24"/>
          <w:szCs w:val="24"/>
        </w:rPr>
        <w:t xml:space="preserve"> Владимирови,</w:t>
      </w:r>
      <w:r w:rsidRPr="00A94B19">
        <w:rPr>
          <w:sz w:val="24"/>
          <w:szCs w:val="24"/>
        </w:rPr>
        <w:t xml:space="preserve">а именуемое в дальнейшем «Продавец», </w:t>
      </w:r>
      <w:r w:rsidRPr="00A94B19">
        <w:rPr>
          <w:color w:val="000000"/>
          <w:spacing w:val="13"/>
          <w:sz w:val="24"/>
          <w:szCs w:val="24"/>
          <w:lang w:val="de-DE"/>
        </w:rPr>
        <w:t xml:space="preserve">с одной стороны и </w:t>
      </w:r>
    </w:p>
    <w:p w:rsidR="00A94B19" w:rsidRPr="00A94B19" w:rsidRDefault="00A94B19" w:rsidP="00A94B19">
      <w:pPr>
        <w:shd w:val="clear" w:color="auto" w:fill="FFFFFF"/>
        <w:ind w:right="-1"/>
        <w:jc w:val="both"/>
        <w:rPr>
          <w:sz w:val="24"/>
          <w:szCs w:val="24"/>
        </w:rPr>
      </w:pPr>
      <w:r w:rsidRPr="00A94B1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4B19">
        <w:rPr>
          <w:color w:val="000000"/>
          <w:spacing w:val="1"/>
          <w:sz w:val="24"/>
          <w:szCs w:val="24"/>
        </w:rPr>
        <w:t xml:space="preserve"> именуемый далее "Претендент", </w:t>
      </w:r>
      <w:r w:rsidRPr="00A94B19">
        <w:rPr>
          <w:color w:val="000000"/>
          <w:sz w:val="24"/>
          <w:szCs w:val="24"/>
        </w:rPr>
        <w:t>с другой стороны,</w:t>
      </w:r>
      <w:r w:rsidRPr="00A94B19">
        <w:rPr>
          <w:sz w:val="24"/>
          <w:szCs w:val="24"/>
        </w:rPr>
        <w:t xml:space="preserve"> совместно именуемые Стороны</w:t>
      </w:r>
      <w:r w:rsidRPr="00A94B19">
        <w:rPr>
          <w:color w:val="000000"/>
          <w:sz w:val="24"/>
          <w:szCs w:val="24"/>
        </w:rPr>
        <w:t>,</w:t>
      </w:r>
      <w:r w:rsidRPr="00A94B19">
        <w:rPr>
          <w:sz w:val="24"/>
          <w:szCs w:val="24"/>
        </w:rPr>
        <w:t xml:space="preserve"> </w:t>
      </w:r>
      <w:r w:rsidRPr="00A94B19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94B19" w:rsidRPr="00A94B19" w:rsidRDefault="00A94B19" w:rsidP="00A94B19">
      <w:pPr>
        <w:shd w:val="clear" w:color="auto" w:fill="FFFFFF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 w:rsidRPr="00A94B19">
        <w:rPr>
          <w:b/>
          <w:bCs/>
          <w:color w:val="000000"/>
          <w:spacing w:val="-2"/>
          <w:sz w:val="24"/>
          <w:szCs w:val="24"/>
        </w:rPr>
        <w:t>1. Предмет договора</w:t>
      </w:r>
    </w:p>
    <w:p w:rsidR="00A94B19" w:rsidRPr="00A94B19" w:rsidRDefault="00A94B19" w:rsidP="00A94B19">
      <w:pPr>
        <w:autoSpaceDE/>
        <w:autoSpaceDN/>
        <w:ind w:firstLine="720"/>
        <w:jc w:val="both"/>
        <w:outlineLvl w:val="0"/>
        <w:rPr>
          <w:b/>
          <w:sz w:val="24"/>
          <w:szCs w:val="24"/>
        </w:rPr>
      </w:pPr>
      <w:r w:rsidRPr="00A94B19">
        <w:rPr>
          <w:color w:val="000000"/>
          <w:spacing w:val="3"/>
          <w:sz w:val="24"/>
          <w:szCs w:val="24"/>
        </w:rPr>
        <w:t>1.1. В соответствии с условиями настоящего договора Претендент для участия в торгах по продаже следующего имущества</w:t>
      </w:r>
      <w:r w:rsidRPr="00A94B19">
        <w:rPr>
          <w:color w:val="000000"/>
          <w:sz w:val="24"/>
          <w:szCs w:val="24"/>
        </w:rPr>
        <w:t xml:space="preserve">: </w:t>
      </w:r>
    </w:p>
    <w:p w:rsidR="00A94B19" w:rsidRPr="00A94B19" w:rsidRDefault="00A94B19" w:rsidP="00A94B19">
      <w:pPr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A94B1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A94B19" w:rsidRPr="00A94B19" w:rsidRDefault="00A94B19" w:rsidP="00A94B19">
      <w:pPr>
        <w:shd w:val="clear" w:color="auto" w:fill="FFFFFF"/>
        <w:ind w:firstLine="567"/>
        <w:jc w:val="both"/>
        <w:rPr>
          <w:sz w:val="24"/>
          <w:szCs w:val="24"/>
        </w:rPr>
      </w:pPr>
      <w:r w:rsidRPr="00A94B19">
        <w:rPr>
          <w:sz w:val="24"/>
          <w:szCs w:val="24"/>
        </w:rPr>
        <w:t xml:space="preserve"> (далее – «</w:t>
      </w:r>
      <w:r w:rsidRPr="00A94B19">
        <w:rPr>
          <w:b/>
          <w:sz w:val="24"/>
          <w:szCs w:val="24"/>
        </w:rPr>
        <w:t>Имущество</w:t>
      </w:r>
      <w:r w:rsidRPr="00A94B19">
        <w:rPr>
          <w:sz w:val="24"/>
          <w:szCs w:val="24"/>
        </w:rPr>
        <w:t>»).</w:t>
      </w:r>
    </w:p>
    <w:p w:rsidR="00A94B19" w:rsidRPr="00A94B19" w:rsidRDefault="00A94B19" w:rsidP="00A94B1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94B19" w:rsidRPr="00A94B19" w:rsidRDefault="00A94B19" w:rsidP="00A94B19">
      <w:pPr>
        <w:ind w:firstLine="567"/>
        <w:jc w:val="both"/>
        <w:rPr>
          <w:color w:val="000000"/>
          <w:spacing w:val="3"/>
          <w:sz w:val="24"/>
          <w:szCs w:val="24"/>
        </w:rPr>
      </w:pPr>
      <w:r w:rsidRPr="00A94B19"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 w:rsidRPr="00A94B19">
        <w:rPr>
          <w:color w:val="000000"/>
          <w:sz w:val="24"/>
          <w:szCs w:val="24"/>
        </w:rPr>
        <w:t xml:space="preserve">сообщением, </w:t>
      </w:r>
      <w:r w:rsidRPr="00A94B19">
        <w:rPr>
          <w:sz w:val="24"/>
          <w:szCs w:val="24"/>
        </w:rPr>
        <w:t>опубликованным в едином федеральном реестре сведений о банкротстве, перечисляет</w:t>
      </w:r>
      <w:r w:rsidRPr="00A94B19">
        <w:rPr>
          <w:color w:val="000000"/>
          <w:spacing w:val="3"/>
          <w:sz w:val="24"/>
          <w:szCs w:val="24"/>
        </w:rPr>
        <w:t xml:space="preserve"> на счет организатора торгов:</w:t>
      </w:r>
      <w:r w:rsidRPr="00A94B19">
        <w:rPr>
          <w:color w:val="000000"/>
          <w:sz w:val="24"/>
          <w:szCs w:val="24"/>
        </w:rPr>
        <w:t xml:space="preserve"> Организатора торгов: Получатель: Базоев Вадим Владимирович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Номер счёта: 40817810306410027241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Банк получателя: АО «Альфа-Банк», г. Москва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БИК: 044525593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ИНН Банка: 7728168971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КПП Банка: 770801001</w:t>
      </w:r>
      <w:r w:rsidRPr="00A94B19">
        <w:rPr>
          <w:color w:val="000000"/>
          <w:sz w:val="24"/>
          <w:szCs w:val="24"/>
        </w:rPr>
        <w:t xml:space="preserve">, </w:t>
      </w:r>
      <w:r w:rsidRPr="00A94B19">
        <w:rPr>
          <w:color w:val="000000"/>
          <w:sz w:val="24"/>
          <w:szCs w:val="24"/>
        </w:rPr>
        <w:t>Кор. счёт: 30101810200000000593</w:t>
      </w:r>
      <w:r w:rsidRPr="00A94B19">
        <w:rPr>
          <w:snapToGrid w:val="0"/>
          <w:sz w:val="24"/>
          <w:szCs w:val="24"/>
        </w:rPr>
        <w:t>,</w:t>
      </w:r>
      <w:r w:rsidRPr="00A94B19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A94B19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A94B19">
        <w:rPr>
          <w:color w:val="000000"/>
          <w:spacing w:val="-2"/>
          <w:sz w:val="24"/>
          <w:szCs w:val="24"/>
        </w:rPr>
        <w:t>данный задаток.</w:t>
      </w:r>
    </w:p>
    <w:p w:rsidR="00A94B19" w:rsidRPr="00A94B19" w:rsidRDefault="00A94B19" w:rsidP="00A94B19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-1"/>
        <w:jc w:val="both"/>
        <w:rPr>
          <w:color w:val="000000"/>
          <w:spacing w:val="-14"/>
          <w:sz w:val="24"/>
          <w:szCs w:val="24"/>
        </w:rPr>
      </w:pPr>
      <w:r w:rsidRPr="00A94B19">
        <w:rPr>
          <w:color w:val="000000"/>
          <w:spacing w:val="1"/>
          <w:sz w:val="24"/>
          <w:szCs w:val="24"/>
        </w:rPr>
        <w:t xml:space="preserve">Сумма задатка вносится в счет обеспечения обязательств Претендента, связанных </w:t>
      </w:r>
      <w:r w:rsidRPr="00A94B19">
        <w:rPr>
          <w:color w:val="000000"/>
          <w:spacing w:val="2"/>
          <w:sz w:val="24"/>
          <w:szCs w:val="24"/>
        </w:rPr>
        <w:t xml:space="preserve">с участием в торгах по продаже имущества, указанного в п. 1.1. настоящего договора, в том числе по оплате приобретенного имущества, в случае признания </w:t>
      </w:r>
      <w:r w:rsidRPr="00A94B19"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 w:rsidRPr="00A94B19"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 w:rsidRPr="00A94B19"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A94B19" w:rsidRPr="00A94B19" w:rsidRDefault="00A94B19" w:rsidP="00A94B19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-1"/>
        <w:jc w:val="both"/>
        <w:rPr>
          <w:color w:val="000000"/>
          <w:spacing w:val="-14"/>
          <w:sz w:val="24"/>
          <w:szCs w:val="24"/>
        </w:rPr>
      </w:pPr>
      <w:r w:rsidRPr="00A94B19"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задатка </w:t>
      </w:r>
      <w:r w:rsidRPr="00A94B19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A94B19" w:rsidRPr="00A94B19" w:rsidRDefault="00A94B19" w:rsidP="00A94B19">
      <w:pPr>
        <w:shd w:val="clear" w:color="auto" w:fill="FFFFFF"/>
        <w:tabs>
          <w:tab w:val="left" w:pos="1181"/>
        </w:tabs>
        <w:ind w:right="-1"/>
        <w:jc w:val="both"/>
        <w:rPr>
          <w:color w:val="000000"/>
          <w:spacing w:val="-14"/>
          <w:sz w:val="24"/>
          <w:szCs w:val="24"/>
        </w:rPr>
      </w:pPr>
    </w:p>
    <w:p w:rsidR="00A94B19" w:rsidRPr="00A94B19" w:rsidRDefault="00A94B19" w:rsidP="00A94B19">
      <w:pPr>
        <w:shd w:val="clear" w:color="auto" w:fill="FFFFFF"/>
        <w:ind w:right="-1"/>
        <w:jc w:val="center"/>
        <w:rPr>
          <w:sz w:val="24"/>
          <w:szCs w:val="24"/>
        </w:rPr>
      </w:pPr>
      <w:r w:rsidRPr="00A94B19">
        <w:rPr>
          <w:b/>
          <w:bCs/>
          <w:color w:val="000000"/>
          <w:spacing w:val="-1"/>
          <w:sz w:val="24"/>
          <w:szCs w:val="24"/>
        </w:rPr>
        <w:t>2. Порядок внесения задатка</w:t>
      </w:r>
    </w:p>
    <w:p w:rsidR="00A94B19" w:rsidRPr="00A94B19" w:rsidRDefault="00A94B19" w:rsidP="00A94B19">
      <w:pPr>
        <w:numPr>
          <w:ilvl w:val="0"/>
          <w:numId w:val="2"/>
        </w:numPr>
        <w:shd w:val="clear" w:color="auto" w:fill="FFFFFF"/>
        <w:tabs>
          <w:tab w:val="left" w:pos="1177"/>
        </w:tabs>
        <w:ind w:right="-1"/>
        <w:jc w:val="both"/>
        <w:rPr>
          <w:color w:val="000000"/>
          <w:spacing w:val="-9"/>
          <w:sz w:val="24"/>
          <w:szCs w:val="24"/>
        </w:rPr>
      </w:pPr>
      <w:r w:rsidRPr="00A94B19">
        <w:rPr>
          <w:color w:val="000000"/>
          <w:spacing w:val="3"/>
          <w:sz w:val="24"/>
          <w:szCs w:val="24"/>
        </w:rPr>
        <w:t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</w:t>
      </w:r>
      <w:r w:rsidRPr="00A94B19">
        <w:rPr>
          <w:color w:val="000000"/>
          <w:spacing w:val="-2"/>
          <w:sz w:val="24"/>
          <w:szCs w:val="24"/>
        </w:rPr>
        <w:t>.</w:t>
      </w:r>
    </w:p>
    <w:p w:rsidR="00A94B19" w:rsidRPr="00A94B19" w:rsidRDefault="00A94B19" w:rsidP="00A94B19">
      <w:pPr>
        <w:numPr>
          <w:ilvl w:val="0"/>
          <w:numId w:val="2"/>
        </w:numPr>
        <w:shd w:val="clear" w:color="auto" w:fill="FFFFFF"/>
        <w:tabs>
          <w:tab w:val="left" w:pos="1177"/>
        </w:tabs>
        <w:ind w:right="-1"/>
        <w:jc w:val="both"/>
        <w:rPr>
          <w:color w:val="000000"/>
          <w:spacing w:val="-8"/>
          <w:sz w:val="24"/>
          <w:szCs w:val="24"/>
        </w:rPr>
      </w:pPr>
      <w:r w:rsidRPr="00A94B19">
        <w:rPr>
          <w:color w:val="000000"/>
          <w:spacing w:val="3"/>
          <w:sz w:val="24"/>
          <w:szCs w:val="24"/>
        </w:rPr>
        <w:t xml:space="preserve">На денежные средства, переданные в соответствии с настоящим договором, </w:t>
      </w:r>
      <w:r w:rsidRPr="00A94B19">
        <w:rPr>
          <w:color w:val="000000"/>
          <w:spacing w:val="-1"/>
          <w:sz w:val="24"/>
          <w:szCs w:val="24"/>
        </w:rPr>
        <w:t>проценты не начисляются.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sz w:val="24"/>
          <w:szCs w:val="24"/>
        </w:rPr>
      </w:pPr>
      <w:r w:rsidRPr="00A94B19"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A94B19" w:rsidRPr="00A94B19" w:rsidRDefault="00A94B19" w:rsidP="00A94B19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-9"/>
          <w:sz w:val="24"/>
          <w:szCs w:val="24"/>
        </w:rPr>
        <w:t>3.1.</w:t>
      </w:r>
      <w:r w:rsidRPr="00A94B19">
        <w:rPr>
          <w:color w:val="000000"/>
          <w:sz w:val="24"/>
          <w:szCs w:val="24"/>
        </w:rPr>
        <w:tab/>
      </w:r>
      <w:r w:rsidRPr="00A94B19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A94B19" w:rsidRPr="00A94B19" w:rsidRDefault="00A94B19" w:rsidP="00A94B19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3.2.</w:t>
      </w:r>
      <w:r w:rsidRPr="00A94B19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A94B19" w:rsidRPr="00A94B19" w:rsidRDefault="00A94B19" w:rsidP="00A94B19">
      <w:pPr>
        <w:shd w:val="clear" w:color="auto" w:fill="FFFFFF"/>
        <w:tabs>
          <w:tab w:val="left" w:pos="1519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A94B19" w:rsidRPr="00A94B19" w:rsidRDefault="00A94B19" w:rsidP="00A94B19">
      <w:pPr>
        <w:shd w:val="clear" w:color="auto" w:fill="FFFFFF"/>
        <w:tabs>
          <w:tab w:val="left" w:pos="1519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A94B19" w:rsidRPr="00A94B19" w:rsidRDefault="00A94B19" w:rsidP="00A94B19">
      <w:pPr>
        <w:shd w:val="clear" w:color="auto" w:fill="FFFFFF"/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A94B19" w:rsidRPr="00A94B19" w:rsidRDefault="00A94B19" w:rsidP="00A94B19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2"/>
          <w:sz w:val="24"/>
          <w:szCs w:val="24"/>
        </w:rPr>
        <w:t>3.3.</w:t>
      </w:r>
      <w:r w:rsidRPr="00A94B19">
        <w:rPr>
          <w:color w:val="000000"/>
          <w:spacing w:val="2"/>
          <w:sz w:val="24"/>
          <w:szCs w:val="24"/>
        </w:rPr>
        <w:tab/>
      </w:r>
      <w:r w:rsidRPr="00A94B19">
        <w:rPr>
          <w:color w:val="000000"/>
          <w:spacing w:val="5"/>
          <w:sz w:val="24"/>
          <w:szCs w:val="24"/>
        </w:rPr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A94B19" w:rsidRPr="00A94B19" w:rsidRDefault="00A94B19" w:rsidP="00A94B19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lastRenderedPageBreak/>
        <w:t>3.4.</w:t>
      </w:r>
      <w:r w:rsidRPr="00A94B19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A94B19" w:rsidRPr="00A94B19" w:rsidRDefault="00A94B19" w:rsidP="00A94B19">
      <w:pPr>
        <w:shd w:val="clear" w:color="auto" w:fill="FFFFFF"/>
        <w:tabs>
          <w:tab w:val="left" w:pos="567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3.5.</w:t>
      </w:r>
      <w:r w:rsidRPr="00A94B19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A94B19" w:rsidRPr="00A94B19" w:rsidRDefault="00A94B19" w:rsidP="00A94B19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A94B19" w:rsidRPr="00A94B19" w:rsidRDefault="00A94B19" w:rsidP="00A94B19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A94B19" w:rsidRPr="00A94B19" w:rsidRDefault="00A94B19" w:rsidP="00A94B19">
      <w:pPr>
        <w:shd w:val="clear" w:color="auto" w:fill="FFFFFF"/>
        <w:tabs>
          <w:tab w:val="left" w:pos="1487"/>
        </w:tabs>
        <w:ind w:right="-1" w:firstLine="426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sz w:val="24"/>
          <w:szCs w:val="24"/>
        </w:rPr>
      </w:pPr>
      <w:r w:rsidRPr="00A94B19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A94B19" w:rsidRPr="00A94B19" w:rsidRDefault="00A94B19" w:rsidP="00A94B19">
      <w:pPr>
        <w:numPr>
          <w:ilvl w:val="0"/>
          <w:numId w:val="3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-7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A94B19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A94B19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A94B19" w:rsidRPr="00A94B19" w:rsidRDefault="00A94B19" w:rsidP="00A94B19">
      <w:pPr>
        <w:numPr>
          <w:ilvl w:val="0"/>
          <w:numId w:val="3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A94B19">
        <w:rPr>
          <w:color w:val="000000"/>
          <w:spacing w:val="5"/>
          <w:sz w:val="24"/>
          <w:szCs w:val="24"/>
        </w:rPr>
        <w:br/>
        <w:t>судебном порядке в соответствии с действующим законодательством Российской Федерации.</w:t>
      </w:r>
    </w:p>
    <w:p w:rsidR="00A94B19" w:rsidRPr="00A94B19" w:rsidRDefault="00A94B19" w:rsidP="00A94B19">
      <w:pPr>
        <w:numPr>
          <w:ilvl w:val="0"/>
          <w:numId w:val="3"/>
        </w:numPr>
        <w:shd w:val="clear" w:color="auto" w:fill="FFFFFF"/>
        <w:tabs>
          <w:tab w:val="left" w:pos="1116"/>
        </w:tabs>
        <w:ind w:right="-1"/>
        <w:jc w:val="both"/>
        <w:rPr>
          <w:color w:val="000000"/>
          <w:spacing w:val="5"/>
          <w:sz w:val="24"/>
          <w:szCs w:val="24"/>
        </w:rPr>
      </w:pPr>
      <w:r w:rsidRPr="00A94B19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A94B19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A94B19" w:rsidRPr="00A94B19" w:rsidRDefault="00A94B19" w:rsidP="00A94B19">
      <w:pPr>
        <w:shd w:val="clear" w:color="auto" w:fill="FFFFFF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A94B19" w:rsidRPr="00A94B19" w:rsidRDefault="00A94B19" w:rsidP="00A94B19">
      <w:pPr>
        <w:shd w:val="clear" w:color="auto" w:fill="FFFFFF"/>
        <w:ind w:right="-1"/>
        <w:jc w:val="center"/>
        <w:rPr>
          <w:sz w:val="24"/>
          <w:szCs w:val="24"/>
        </w:rPr>
      </w:pPr>
      <w:r w:rsidRPr="00A94B19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94B19" w:rsidRPr="00A94B19" w:rsidTr="00615F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Pr="00A94B19" w:rsidRDefault="00A94B19" w:rsidP="00615F4E">
            <w:pPr>
              <w:shd w:val="clear" w:color="auto" w:fill="FFFFFF"/>
              <w:ind w:right="-143"/>
              <w:rPr>
                <w:sz w:val="24"/>
                <w:szCs w:val="24"/>
              </w:rPr>
            </w:pPr>
            <w:r w:rsidRPr="00A94B19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Pr="00A94B19" w:rsidRDefault="00A94B19" w:rsidP="00615F4E">
            <w:pPr>
              <w:shd w:val="clear" w:color="auto" w:fill="FFFFFF"/>
              <w:ind w:right="-143"/>
              <w:rPr>
                <w:sz w:val="24"/>
                <w:szCs w:val="24"/>
              </w:rPr>
            </w:pPr>
            <w:r w:rsidRPr="00A94B19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A94B19" w:rsidRPr="00A94B19" w:rsidTr="00A94B19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Pr="00A94B19" w:rsidRDefault="00A94B19" w:rsidP="00A94B19">
            <w:pPr>
              <w:ind w:left="194"/>
              <w:rPr>
                <w:sz w:val="24"/>
                <w:szCs w:val="24"/>
              </w:rPr>
            </w:pPr>
            <w:r w:rsidRPr="00A94B19">
              <w:rPr>
                <w:sz w:val="24"/>
                <w:szCs w:val="24"/>
              </w:rPr>
              <w:t xml:space="preserve">ООО «НИЛАНК» </w:t>
            </w:r>
          </w:p>
          <w:p w:rsidR="00A94B19" w:rsidRPr="00A94B19" w:rsidRDefault="00A94B19" w:rsidP="00A94B19">
            <w:pPr>
              <w:ind w:left="194"/>
              <w:rPr>
                <w:sz w:val="24"/>
                <w:szCs w:val="24"/>
              </w:rPr>
            </w:pPr>
            <w:r w:rsidRPr="00A94B19">
              <w:rPr>
                <w:sz w:val="24"/>
                <w:szCs w:val="24"/>
              </w:rPr>
              <w:t>ОГРН: 1115038004498</w:t>
            </w:r>
          </w:p>
          <w:p w:rsidR="00A94B19" w:rsidRPr="00A94B19" w:rsidRDefault="00A94B19" w:rsidP="00A94B19">
            <w:pPr>
              <w:ind w:left="194"/>
              <w:rPr>
                <w:sz w:val="24"/>
                <w:szCs w:val="24"/>
              </w:rPr>
            </w:pPr>
            <w:r w:rsidRPr="00A94B19">
              <w:rPr>
                <w:sz w:val="24"/>
                <w:szCs w:val="24"/>
              </w:rPr>
              <w:t>ИНН: 5038084150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Pr="00A94B19" w:rsidRDefault="00A94B19" w:rsidP="00A94B19">
            <w:pPr>
              <w:shd w:val="clear" w:color="auto" w:fill="FFFFFF"/>
              <w:ind w:right="-143"/>
              <w:rPr>
                <w:color w:val="000000"/>
                <w:spacing w:val="1"/>
                <w:sz w:val="24"/>
                <w:szCs w:val="24"/>
              </w:rPr>
            </w:pPr>
          </w:p>
          <w:p w:rsidR="00A94B19" w:rsidRPr="00A94B19" w:rsidRDefault="00A94B19" w:rsidP="00A94B19">
            <w:pPr>
              <w:shd w:val="clear" w:color="auto" w:fill="FFFFFF"/>
              <w:ind w:right="-143"/>
              <w:rPr>
                <w:sz w:val="24"/>
                <w:szCs w:val="24"/>
              </w:rPr>
            </w:pPr>
          </w:p>
        </w:tc>
      </w:tr>
      <w:tr w:rsidR="00A94B19" w:rsidRPr="00A94B19" w:rsidTr="00A94B19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Default="00A94B19" w:rsidP="00A94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4B19">
              <w:rPr>
                <w:sz w:val="24"/>
                <w:szCs w:val="24"/>
              </w:rPr>
              <w:t xml:space="preserve">Арбитражный управляющий </w:t>
            </w:r>
          </w:p>
          <w:p w:rsidR="00A94B19" w:rsidRDefault="00A94B19" w:rsidP="00A94B19">
            <w:pPr>
              <w:rPr>
                <w:sz w:val="24"/>
                <w:szCs w:val="24"/>
              </w:rPr>
            </w:pPr>
          </w:p>
          <w:p w:rsidR="00A94B19" w:rsidRPr="00A94B19" w:rsidRDefault="00A94B19" w:rsidP="00A94B19">
            <w:pPr>
              <w:rPr>
                <w:sz w:val="24"/>
                <w:szCs w:val="24"/>
              </w:rPr>
            </w:pPr>
          </w:p>
          <w:p w:rsidR="00A94B19" w:rsidRPr="00A94B19" w:rsidRDefault="00A94B19" w:rsidP="00A94B19">
            <w:pPr>
              <w:ind w:left="194"/>
              <w:rPr>
                <w:sz w:val="24"/>
                <w:szCs w:val="24"/>
              </w:rPr>
            </w:pPr>
          </w:p>
          <w:p w:rsidR="00A94B19" w:rsidRPr="00A94B19" w:rsidRDefault="00A94B19" w:rsidP="00A94B1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94B19">
              <w:rPr>
                <w:sz w:val="24"/>
                <w:szCs w:val="24"/>
              </w:rPr>
              <w:t>ООО «НИЛАНК»___________/В.В. Базоев/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9" w:rsidRPr="00A94B19" w:rsidRDefault="00A94B19" w:rsidP="00A94B19">
            <w:pPr>
              <w:shd w:val="clear" w:color="auto" w:fill="FFFFFF"/>
              <w:ind w:right="-143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A94B19" w:rsidRPr="00A94B19" w:rsidRDefault="00A94B19" w:rsidP="00A94B19">
      <w:pPr>
        <w:ind w:right="-143"/>
        <w:rPr>
          <w:sz w:val="24"/>
          <w:szCs w:val="24"/>
        </w:rPr>
      </w:pPr>
    </w:p>
    <w:p w:rsidR="002349F9" w:rsidRPr="00A94B19" w:rsidRDefault="002349F9" w:rsidP="00A94B19">
      <w:pPr>
        <w:rPr>
          <w:sz w:val="24"/>
          <w:szCs w:val="24"/>
        </w:rPr>
      </w:pPr>
    </w:p>
    <w:sectPr w:rsidR="002349F9" w:rsidRPr="00A94B19" w:rsidSect="00E97080">
      <w:footerReference w:type="even" r:id="rId5"/>
      <w:footerReference w:type="default" r:id="rId6"/>
      <w:pgSz w:w="11909" w:h="16834"/>
      <w:pgMar w:top="851" w:right="569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A7" w:rsidRDefault="00A94B19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DA7" w:rsidRDefault="00A94B19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A7" w:rsidRDefault="00A94B19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30DA7" w:rsidRDefault="00A94B19" w:rsidP="005B675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19"/>
    <w:rsid w:val="002349F9"/>
    <w:rsid w:val="00423B43"/>
    <w:rsid w:val="00A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8003"/>
  <w15:chartTrackingRefBased/>
  <w15:docId w15:val="{2B6D481B-701B-4228-B589-284BD59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4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Honor3</dc:creator>
  <cp:keywords/>
  <dc:description/>
  <cp:lastModifiedBy>Honor3</cp:lastModifiedBy>
  <cp:revision>1</cp:revision>
  <dcterms:created xsi:type="dcterms:W3CDTF">2025-06-03T11:19:00Z</dcterms:created>
  <dcterms:modified xsi:type="dcterms:W3CDTF">2025-06-03T11:23:00Z</dcterms:modified>
</cp:coreProperties>
</file>