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2F6D7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14:paraId="7B048093" w14:textId="6C819EDA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  <w:r w:rsidR="00036AF3">
        <w:rPr>
          <w:rFonts w:ascii="Cambria" w:hAnsi="Cambria" w:cs="Times New Roman"/>
          <w:b/>
        </w:rPr>
        <w:t>__</w:t>
      </w:r>
    </w:p>
    <w:p w14:paraId="76C58BDF" w14:textId="77777777"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14:paraId="1393EF9D" w14:textId="185BBBDF"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</w:t>
      </w:r>
      <w:r w:rsidR="008316C9">
        <w:rPr>
          <w:rFonts w:ascii="Cambria" w:hAnsi="Cambria" w:cs="Times New Roman"/>
          <w:b/>
        </w:rPr>
        <w:t>2</w:t>
      </w:r>
      <w:r w:rsidR="001930A9">
        <w:rPr>
          <w:rFonts w:ascii="Cambria" w:hAnsi="Cambria" w:cs="Times New Roman"/>
          <w:b/>
        </w:rPr>
        <w:t>5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14:paraId="2D5C086B" w14:textId="77777777" w:rsidR="00315910" w:rsidRDefault="00315910" w:rsidP="00B94850">
      <w:pPr>
        <w:rPr>
          <w:rFonts w:ascii="Cambria" w:hAnsi="Cambria"/>
          <w:b/>
          <w:snapToGrid w:val="0"/>
        </w:rPr>
      </w:pPr>
    </w:p>
    <w:p w14:paraId="3EBBB50E" w14:textId="3E1BB64C" w:rsidR="00315910" w:rsidRPr="001948EC" w:rsidRDefault="001930A9" w:rsidP="00132ED9">
      <w:pPr>
        <w:spacing w:line="278" w:lineRule="exact"/>
        <w:ind w:right="-1" w:firstLine="708"/>
        <w:jc w:val="both"/>
        <w:rPr>
          <w:sz w:val="22"/>
          <w:szCs w:val="22"/>
        </w:rPr>
      </w:pPr>
      <w:r w:rsidRPr="001930A9">
        <w:rPr>
          <w:sz w:val="22"/>
          <w:szCs w:val="22"/>
        </w:rPr>
        <w:t>Финансовый управляющий Хасанова Роберта Рустамовича (дата рождения: 14.04.1999, место рождения: гор. Казань, СНИЛС 160-563-619 57, ИНН 165914591081, регистрация по месту жительства: 420101, Республика Татарстан, г. Казань, ул. Карбышева, д. 61, кв. 214) Султанбиков Салих Махгутович, (ИНН 165700353876, СНИЛС 057-711-784 80) - член Ассоциации "СГАУ" (ОГРН 1071515011248, ИНН 8601019434, адрес: 121059, г Москва, Бережковская набережная, д. 10, офис 200)  действующий на основании решения Арбитражного суда Республики Татарстан от 18.11.2024 г. (резолютивная часть объявлена 05.11.2024 г.) по делу № А65-30225/2024,</w:t>
      </w:r>
      <w:r w:rsidR="00315910" w:rsidRPr="001930A9">
        <w:rPr>
          <w:sz w:val="22"/>
          <w:szCs w:val="22"/>
        </w:rPr>
        <w:t xml:space="preserve"> </w:t>
      </w:r>
      <w:r w:rsidR="00315910" w:rsidRPr="001948EC">
        <w:rPr>
          <w:sz w:val="22"/>
          <w:szCs w:val="22"/>
        </w:rPr>
        <w:t xml:space="preserve">именуемое в дальнейшем </w:t>
      </w:r>
      <w:r w:rsidR="00315910" w:rsidRPr="001948EC">
        <w:rPr>
          <w:rStyle w:val="2"/>
          <w:sz w:val="22"/>
          <w:szCs w:val="22"/>
        </w:rPr>
        <w:t xml:space="preserve">«Продавец, </w:t>
      </w:r>
      <w:r w:rsidR="00315910" w:rsidRPr="001948EC">
        <w:rPr>
          <w:sz w:val="22"/>
          <w:szCs w:val="22"/>
        </w:rPr>
        <w:t>с одной стороны, и</w:t>
      </w:r>
    </w:p>
    <w:p w14:paraId="421DBF2A" w14:textId="77777777"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>__________________________________</w:t>
      </w:r>
      <w:r w:rsidR="0071194E">
        <w:rPr>
          <w:sz w:val="22"/>
          <w:szCs w:val="22"/>
        </w:rPr>
        <w:t xml:space="preserve"> </w:t>
      </w:r>
      <w:r w:rsidRPr="009D2908">
        <w:rPr>
          <w:sz w:val="22"/>
          <w:szCs w:val="22"/>
        </w:rPr>
        <w:t xml:space="preserve">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14:paraId="0A3B8960" w14:textId="77777777" w:rsidR="00315910" w:rsidRPr="009D2908" w:rsidRDefault="00315910" w:rsidP="00063D99">
      <w:pPr>
        <w:jc w:val="both"/>
        <w:rPr>
          <w:b/>
          <w:sz w:val="22"/>
          <w:szCs w:val="22"/>
        </w:rPr>
      </w:pPr>
    </w:p>
    <w:p w14:paraId="2911D68F" w14:textId="77777777"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2C60E5A5" w14:textId="77777777"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14:paraId="195C8A27" w14:textId="77777777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56BF8A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6FEC761" w14:textId="77777777"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33C18F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14:paraId="57956550" w14:textId="77777777"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14:paraId="4DD1410E" w14:textId="77777777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CB6B7" w14:textId="77777777" w:rsidR="00315910" w:rsidRPr="00A816E8" w:rsidRDefault="00574C98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BD685" w14:textId="50B490AC" w:rsidR="009D45CC" w:rsidRDefault="001D3320" w:rsidP="00E05CD3">
            <w:pPr>
              <w:rPr>
                <w:rFonts w:ascii="Cambria" w:hAnsi="Cambria"/>
              </w:rPr>
            </w:pPr>
            <w:r w:rsidRPr="001D3320">
              <w:rPr>
                <w:rFonts w:ascii="Cambria" w:hAnsi="Cambria"/>
              </w:rPr>
              <w:t>Легковой марка: OMODA S5GT , модель: OMODA S5GT</w:t>
            </w:r>
            <w:r>
              <w:rPr>
                <w:rFonts w:ascii="Cambria" w:hAnsi="Cambria"/>
              </w:rPr>
              <w:t xml:space="preserve">, </w:t>
            </w:r>
          </w:p>
          <w:p w14:paraId="597EC132" w14:textId="5BF1AE7C" w:rsidR="001D3320" w:rsidRPr="00A816E8" w:rsidRDefault="001D3320" w:rsidP="001D3320">
            <w:pPr>
              <w:rPr>
                <w:rFonts w:ascii="Cambria" w:hAnsi="Cambria"/>
              </w:rPr>
            </w:pPr>
            <w:r w:rsidRPr="001D3320">
              <w:rPr>
                <w:rFonts w:ascii="Cambria" w:hAnsi="Cambria"/>
              </w:rPr>
              <w:t>OMODA S5GT M3XAE01TL5W3Y2G3, год изготовления: 2023, цвет: синий, VIN: LVVDC21BXPD297467, ПТС: 164302069312800, г/н: Y529АМ 716 RUS,, модель двигателя: BFPG00131, двигатель №: BFPG00131, мощность двигателя, л. с. (кВт): 110(5500), рабочий объем двигателя, куб. см: 1598, шасси (рама) № Отсутствует, кузов №: LVVDC21BXPD297467, экологический класс: шестой, разрешенная максимальная масса 1729 кг, организация-изготовитель ТС: Китай.</w:t>
            </w:r>
            <w:r w:rsidR="0098571F">
              <w:rPr>
                <w:rFonts w:ascii="Cambria" w:hAnsi="Cambria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6705B" w14:textId="337FD29B" w:rsidR="00315910" w:rsidRPr="00A816E8" w:rsidRDefault="001D3320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</w:tr>
    </w:tbl>
    <w:p w14:paraId="6FB9826F" w14:textId="700FD3F9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  <w:t xml:space="preserve">Продаваемое по настоящему договору имущество составило Лот № </w:t>
      </w:r>
      <w:r w:rsidR="00B16840">
        <w:rPr>
          <w:sz w:val="22"/>
          <w:szCs w:val="22"/>
        </w:rPr>
        <w:t>___</w:t>
      </w:r>
      <w:r w:rsidRPr="00203FDE">
        <w:rPr>
          <w:sz w:val="22"/>
          <w:szCs w:val="22"/>
        </w:rPr>
        <w:t>, выставленный на  торги в форме открытого аукциона на повышение стоимости 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87562F" w:rsidRPr="0087562F">
        <w:rPr>
          <w:sz w:val="22"/>
          <w:szCs w:val="22"/>
        </w:rPr>
        <w:t>Хасанова Роберта Рустамовича</w:t>
      </w:r>
      <w:r w:rsidRPr="009D45CC">
        <w:rPr>
          <w:sz w:val="22"/>
          <w:szCs w:val="22"/>
        </w:rPr>
        <w:t>,</w:t>
      </w:r>
      <w:r w:rsidRPr="00203FDE">
        <w:rPr>
          <w:sz w:val="22"/>
          <w:szCs w:val="22"/>
        </w:rPr>
        <w:t xml:space="preserve"> состоявшегося </w:t>
      </w:r>
      <w:r w:rsidR="00B16840">
        <w:rPr>
          <w:sz w:val="22"/>
          <w:szCs w:val="22"/>
        </w:rPr>
        <w:t>202</w:t>
      </w:r>
      <w:r w:rsidR="0087562F">
        <w:rPr>
          <w:sz w:val="22"/>
          <w:szCs w:val="22"/>
        </w:rPr>
        <w:t>5</w:t>
      </w:r>
      <w:r w:rsidR="00B16840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год</w:t>
      </w:r>
      <w:r w:rsidR="00B16840">
        <w:rPr>
          <w:sz w:val="22"/>
          <w:szCs w:val="22"/>
        </w:rPr>
        <w:t>у</w:t>
      </w:r>
      <w:r w:rsidRPr="00203FDE">
        <w:rPr>
          <w:sz w:val="22"/>
          <w:szCs w:val="22"/>
        </w:rPr>
        <w:t>, по результатам которого</w:t>
      </w:r>
      <w:r w:rsidR="00886445">
        <w:rPr>
          <w:sz w:val="22"/>
          <w:szCs w:val="22"/>
        </w:rPr>
        <w:t xml:space="preserve">, в соответствии с </w:t>
      </w:r>
      <w:r w:rsidRPr="00203FDE">
        <w:rPr>
          <w:sz w:val="22"/>
          <w:szCs w:val="22"/>
        </w:rPr>
        <w:t>Федеральн</w:t>
      </w:r>
      <w:r w:rsidR="00886445">
        <w:rPr>
          <w:sz w:val="22"/>
          <w:szCs w:val="22"/>
        </w:rPr>
        <w:t>ым</w:t>
      </w:r>
      <w:r w:rsidRPr="00203FDE">
        <w:rPr>
          <w:sz w:val="22"/>
          <w:szCs w:val="22"/>
        </w:rPr>
        <w:t xml:space="preserve"> закон</w:t>
      </w:r>
      <w:r w:rsidR="00886445">
        <w:rPr>
          <w:sz w:val="22"/>
          <w:szCs w:val="22"/>
        </w:rPr>
        <w:t>ом</w:t>
      </w:r>
      <w:r w:rsidRPr="00203FDE">
        <w:rPr>
          <w:sz w:val="22"/>
          <w:szCs w:val="22"/>
        </w:rPr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9D45CC">
        <w:rPr>
          <w:sz w:val="22"/>
          <w:szCs w:val="22"/>
        </w:rPr>
        <w:t>___</w:t>
      </w:r>
      <w:r w:rsidRPr="00203FDE">
        <w:rPr>
          <w:sz w:val="22"/>
          <w:szCs w:val="22"/>
        </w:rPr>
        <w:t xml:space="preserve"> от ________________________ года.</w:t>
      </w:r>
    </w:p>
    <w:p w14:paraId="3ACDE00C" w14:textId="566FAC14"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87562F" w:rsidRPr="0087562F">
        <w:rPr>
          <w:sz w:val="22"/>
          <w:szCs w:val="22"/>
        </w:rPr>
        <w:t>Хасанова Роберта Рустамовича</w:t>
      </w:r>
      <w:r w:rsidR="009D45CC">
        <w:rPr>
          <w:sz w:val="22"/>
          <w:szCs w:val="22"/>
        </w:rPr>
        <w:t xml:space="preserve"> </w:t>
      </w:r>
      <w:r w:rsidR="003E5884">
        <w:rPr>
          <w:sz w:val="22"/>
          <w:szCs w:val="22"/>
        </w:rPr>
        <w:t>на</w:t>
      </w:r>
      <w:r w:rsidR="003E5884" w:rsidRPr="003E5884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праве собственности, не арестовано и не является собственностью третьих </w:t>
      </w:r>
      <w:r w:rsidR="00282D07">
        <w:rPr>
          <w:sz w:val="22"/>
          <w:szCs w:val="22"/>
        </w:rPr>
        <w:t>лиц</w:t>
      </w:r>
      <w:r w:rsidR="006F7B6A">
        <w:rPr>
          <w:sz w:val="22"/>
          <w:szCs w:val="22"/>
        </w:rPr>
        <w:t>.</w:t>
      </w:r>
      <w:r w:rsidR="006F7B6A" w:rsidRPr="006F7B6A">
        <w:t xml:space="preserve"> </w:t>
      </w:r>
      <w:r w:rsidR="006F7B6A">
        <w:t>Я</w:t>
      </w:r>
      <w:r w:rsidR="006F7B6A" w:rsidRPr="006F7B6A">
        <w:rPr>
          <w:sz w:val="22"/>
          <w:szCs w:val="22"/>
        </w:rPr>
        <w:t>вля</w:t>
      </w:r>
      <w:r w:rsidR="006F7B6A">
        <w:rPr>
          <w:sz w:val="22"/>
          <w:szCs w:val="22"/>
        </w:rPr>
        <w:t>ется</w:t>
      </w:r>
      <w:r w:rsidR="006F7B6A" w:rsidRPr="006F7B6A">
        <w:rPr>
          <w:sz w:val="22"/>
          <w:szCs w:val="22"/>
        </w:rPr>
        <w:t xml:space="preserve"> предметом залога в ООО «Драйв Клик Банк».</w:t>
      </w:r>
    </w:p>
    <w:p w14:paraId="071912CA" w14:textId="77777777"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14:paraId="67F28E78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14:paraId="5F508F8C" w14:textId="77777777" w:rsidR="00315910" w:rsidRPr="00203FDE" w:rsidRDefault="00315910" w:rsidP="00063D99">
      <w:pPr>
        <w:jc w:val="both"/>
        <w:rPr>
          <w:b/>
          <w:sz w:val="22"/>
          <w:szCs w:val="22"/>
        </w:rPr>
      </w:pPr>
    </w:p>
    <w:p w14:paraId="309FD4AA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 __________________ (____________________________________) рублей 00 копеек. Без НДС.</w:t>
      </w:r>
    </w:p>
    <w:p w14:paraId="7EAE3953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14:paraId="7CDA0E80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546B2D53" w14:textId="77777777"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14:paraId="2EB6A77D" w14:textId="77777777" w:rsidR="00315910" w:rsidRPr="00203FDE" w:rsidRDefault="00315910" w:rsidP="00063D99">
      <w:pPr>
        <w:jc w:val="both"/>
        <w:rPr>
          <w:sz w:val="22"/>
          <w:szCs w:val="22"/>
        </w:rPr>
      </w:pPr>
    </w:p>
    <w:p w14:paraId="30443430" w14:textId="77777777"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14:paraId="7451A6B9" w14:textId="77777777"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14:paraId="7B760C34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7ABF109C" w14:textId="256E2780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При этом право собственности у «Покупателя» на имущество возникает с момента</w:t>
      </w:r>
      <w:r w:rsidR="00B16840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государственной регистрации </w:t>
      </w:r>
      <w:r w:rsidR="00B16840">
        <w:rPr>
          <w:sz w:val="22"/>
          <w:szCs w:val="22"/>
        </w:rPr>
        <w:t>в соответствующих органа РФ</w:t>
      </w:r>
      <w:r w:rsidR="00535F3F">
        <w:rPr>
          <w:sz w:val="22"/>
          <w:szCs w:val="22"/>
        </w:rPr>
        <w:t xml:space="preserve"> (ГИБДД)</w:t>
      </w:r>
      <w:r w:rsidRPr="00203FDE">
        <w:rPr>
          <w:sz w:val="22"/>
          <w:szCs w:val="22"/>
        </w:rPr>
        <w:t>.</w:t>
      </w:r>
    </w:p>
    <w:p w14:paraId="0EED3C44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14:paraId="3E2DBF77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14:paraId="7C170BFF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14:paraId="1B3438B0" w14:textId="77777777"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3.1.2. Нести расходы, связанные по государственной регистрации перехода права собственности на имущество.</w:t>
      </w:r>
    </w:p>
    <w:p w14:paraId="7A722565" w14:textId="77777777"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14:paraId="252A0C87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14:paraId="592F56BB" w14:textId="77777777" w:rsidR="00315910" w:rsidRPr="00063D99" w:rsidRDefault="00315910" w:rsidP="00063D99">
      <w:pPr>
        <w:pStyle w:val="a5"/>
        <w:rPr>
          <w:rFonts w:ascii="Times New Roman" w:hAnsi="Times New Roman" w:cs="Times New Roman"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3A6084">
        <w:rPr>
          <w:rFonts w:ascii="Times New Roman" w:hAnsi="Times New Roman" w:cs="Times New Roman"/>
          <w:snapToGrid w:val="0"/>
        </w:rPr>
        <w:t>__</w:t>
      </w:r>
      <w:r w:rsidRPr="00063D99">
        <w:rPr>
          <w:rFonts w:ascii="Times New Roman" w:hAnsi="Times New Roman" w:cs="Times New Roman"/>
          <w:snapToGrid w:val="0"/>
        </w:rPr>
        <w:t xml:space="preserve">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14:paraId="2F0AAC7B" w14:textId="77777777"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14:paraId="4787A940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14:paraId="2D6037E3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5F4CB86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1D4B6FC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720C2B1D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57DEE11C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14:paraId="60C08E28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 xml:space="preserve">согласно действующему </w:t>
      </w:r>
      <w:r w:rsidR="003E5884">
        <w:rPr>
          <w:sz w:val="22"/>
          <w:szCs w:val="22"/>
        </w:rPr>
        <w:t xml:space="preserve"> </w:t>
      </w:r>
      <w:r>
        <w:rPr>
          <w:sz w:val="22"/>
          <w:szCs w:val="22"/>
        </w:rPr>
        <w:t>закон</w:t>
      </w:r>
      <w:r w:rsidR="003E5884" w:rsidRPr="003E5884">
        <w:rPr>
          <w:sz w:val="22"/>
          <w:szCs w:val="22"/>
        </w:rPr>
        <w:t>одательству</w:t>
      </w:r>
      <w:r>
        <w:rPr>
          <w:sz w:val="22"/>
          <w:szCs w:val="22"/>
        </w:rPr>
        <w:t>.</w:t>
      </w:r>
    </w:p>
    <w:p w14:paraId="561A86F2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52B7D9C4" w14:textId="77777777"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14:paraId="50FF5DF6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14:paraId="6FC49449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6379A044" w14:textId="77777777"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14:paraId="4C063256" w14:textId="77777777"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14:paraId="24C5DAB8" w14:textId="77777777"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14:paraId="7CB2758D" w14:textId="77777777" w:rsidTr="00B56270">
        <w:trPr>
          <w:trHeight w:val="264"/>
        </w:trPr>
        <w:tc>
          <w:tcPr>
            <w:tcW w:w="4679" w:type="dxa"/>
          </w:tcPr>
          <w:p w14:paraId="556497A3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14:paraId="0F1A3D68" w14:textId="77777777"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14:paraId="09A84D09" w14:textId="77777777" w:rsidTr="00B56270">
        <w:trPr>
          <w:trHeight w:val="243"/>
        </w:trPr>
        <w:tc>
          <w:tcPr>
            <w:tcW w:w="4679" w:type="dxa"/>
          </w:tcPr>
          <w:p w14:paraId="304312E3" w14:textId="584802F0" w:rsidR="00B16840" w:rsidRPr="00B16840" w:rsidRDefault="001930A9" w:rsidP="00B16840">
            <w:r w:rsidRPr="001930A9">
              <w:rPr>
                <w:b/>
                <w:bCs/>
                <w:sz w:val="22"/>
                <w:szCs w:val="22"/>
              </w:rPr>
              <w:t xml:space="preserve">Финансовый управляющий Хасанова Роберта Рустамовича </w:t>
            </w:r>
            <w:r>
              <w:rPr>
                <w:b/>
                <w:bCs/>
                <w:sz w:val="22"/>
                <w:szCs w:val="22"/>
              </w:rPr>
              <w:t>(</w:t>
            </w:r>
            <w:r w:rsidRPr="001930A9">
              <w:rPr>
                <w:b/>
                <w:bCs/>
                <w:sz w:val="22"/>
                <w:szCs w:val="22"/>
              </w:rPr>
              <w:t>ИНН 165914591081) Султанбиков Салих Махгутович, (ИНН 165700353876</w:t>
            </w:r>
            <w:r>
              <w:rPr>
                <w:b/>
                <w:bCs/>
                <w:sz w:val="22"/>
                <w:szCs w:val="22"/>
              </w:rPr>
              <w:t>)</w:t>
            </w:r>
            <w:r w:rsidR="00B16840" w:rsidRPr="00B16840">
              <w:rPr>
                <w:sz w:val="22"/>
                <w:szCs w:val="22"/>
              </w:rPr>
              <w:t>.</w:t>
            </w:r>
          </w:p>
          <w:p w14:paraId="18385DE4" w14:textId="2709B61D" w:rsidR="00B16840" w:rsidRPr="00B16840" w:rsidRDefault="00B16840" w:rsidP="00B16840">
            <w:r w:rsidRPr="00B16840">
              <w:rPr>
                <w:sz w:val="22"/>
                <w:szCs w:val="22"/>
              </w:rPr>
              <w:t>420094, г. Казань, ул. Маршала Чуйкова, д. 9 офис 1.</w:t>
            </w:r>
          </w:p>
          <w:p w14:paraId="332EBD49" w14:textId="3EF09297" w:rsidR="00E269A6" w:rsidRDefault="00E269A6" w:rsidP="00B16840">
            <w:r>
              <w:rPr>
                <w:sz w:val="22"/>
                <w:szCs w:val="22"/>
              </w:rPr>
              <w:t xml:space="preserve">Получатель: </w:t>
            </w:r>
            <w:r w:rsidRPr="00E269A6">
              <w:rPr>
                <w:sz w:val="22"/>
                <w:szCs w:val="22"/>
              </w:rPr>
              <w:t>Хасанов Роберт Рустамович</w:t>
            </w:r>
          </w:p>
          <w:p w14:paraId="23D3078C" w14:textId="52B8B015" w:rsidR="00535F3F" w:rsidRDefault="0084026C" w:rsidP="00B16840">
            <w:r>
              <w:rPr>
                <w:sz w:val="22"/>
                <w:szCs w:val="22"/>
              </w:rPr>
              <w:t xml:space="preserve">Залоговый </w:t>
            </w:r>
            <w:r w:rsidR="008F02BE" w:rsidRPr="008F02BE">
              <w:rPr>
                <w:sz w:val="22"/>
                <w:szCs w:val="22"/>
              </w:rPr>
              <w:t xml:space="preserve">Счет № </w:t>
            </w:r>
            <w:r w:rsidRPr="0084026C">
              <w:rPr>
                <w:sz w:val="22"/>
                <w:szCs w:val="22"/>
              </w:rPr>
              <w:t>40817810162490012072</w:t>
            </w:r>
            <w:r w:rsidR="00E269A6" w:rsidRPr="00E269A6">
              <w:rPr>
                <w:sz w:val="22"/>
                <w:szCs w:val="22"/>
              </w:rPr>
              <w:t xml:space="preserve"> в ОТДЕЛЕНИЕ "БАНК ТАТАРСТАН" №8610 ПАО СБЕРБАНК, к/с 30101810600000000603, БИК 049205603</w:t>
            </w:r>
          </w:p>
          <w:p w14:paraId="77168950" w14:textId="5081EFA2" w:rsidR="00B16840" w:rsidRPr="00B16840" w:rsidRDefault="00B16840" w:rsidP="00B16840">
            <w:r w:rsidRPr="00B16840">
              <w:rPr>
                <w:sz w:val="22"/>
                <w:szCs w:val="22"/>
              </w:rPr>
              <w:t>Телефон: 8(843)5229999</w:t>
            </w:r>
          </w:p>
          <w:p w14:paraId="5500FE15" w14:textId="659D8295" w:rsidR="00315910" w:rsidRDefault="00B16840" w:rsidP="00B16840">
            <w:r w:rsidRPr="00B16840">
              <w:rPr>
                <w:sz w:val="22"/>
                <w:szCs w:val="22"/>
              </w:rPr>
              <w:t xml:space="preserve">E-mail: </w:t>
            </w:r>
            <w:hyperlink r:id="rId5" w:history="1">
              <w:r w:rsidRPr="009C2589">
                <w:rPr>
                  <w:rStyle w:val="a8"/>
                  <w:sz w:val="22"/>
                  <w:szCs w:val="22"/>
                </w:rPr>
                <w:t>umark@list.ru</w:t>
              </w:r>
            </w:hyperlink>
          </w:p>
          <w:p w14:paraId="19AE5918" w14:textId="77777777" w:rsidR="00B16840" w:rsidRPr="00A55B47" w:rsidRDefault="00B16840" w:rsidP="00B16840"/>
          <w:p w14:paraId="2220537B" w14:textId="77777777" w:rsidR="00315910" w:rsidRPr="002913C5" w:rsidRDefault="00315910" w:rsidP="005F4997">
            <w:r w:rsidRPr="00C14513">
              <w:rPr>
                <w:sz w:val="22"/>
                <w:szCs w:val="22"/>
              </w:rPr>
              <w:t>________________</w:t>
            </w:r>
            <w:r w:rsidR="005F4997">
              <w:rPr>
                <w:b/>
                <w:sz w:val="22"/>
                <w:szCs w:val="22"/>
              </w:rPr>
              <w:t>Султанбиков С.М.</w:t>
            </w:r>
          </w:p>
        </w:tc>
        <w:tc>
          <w:tcPr>
            <w:tcW w:w="4965" w:type="dxa"/>
          </w:tcPr>
          <w:p w14:paraId="4D2F6615" w14:textId="77777777" w:rsidR="00315910" w:rsidRDefault="00315910" w:rsidP="00B56270">
            <w:pPr>
              <w:rPr>
                <w:b/>
                <w:bCs/>
              </w:rPr>
            </w:pPr>
          </w:p>
          <w:p w14:paraId="2E6C09A6" w14:textId="77777777" w:rsidR="00315910" w:rsidRDefault="00315910" w:rsidP="00B56270">
            <w:pPr>
              <w:jc w:val="both"/>
              <w:rPr>
                <w:b/>
              </w:rPr>
            </w:pPr>
          </w:p>
          <w:p w14:paraId="01BAECDE" w14:textId="77777777" w:rsidR="00315910" w:rsidRDefault="00315910" w:rsidP="00B56270">
            <w:pPr>
              <w:jc w:val="both"/>
              <w:rPr>
                <w:b/>
              </w:rPr>
            </w:pPr>
          </w:p>
          <w:p w14:paraId="7B1D9FAA" w14:textId="77777777" w:rsidR="00315910" w:rsidRDefault="00315910" w:rsidP="00B56270">
            <w:pPr>
              <w:jc w:val="both"/>
              <w:rPr>
                <w:b/>
              </w:rPr>
            </w:pPr>
          </w:p>
          <w:p w14:paraId="3A83449B" w14:textId="77777777" w:rsidR="00315910" w:rsidRDefault="00315910" w:rsidP="00B56270">
            <w:pPr>
              <w:jc w:val="both"/>
              <w:rPr>
                <w:b/>
              </w:rPr>
            </w:pPr>
          </w:p>
          <w:p w14:paraId="58EBC4D9" w14:textId="77777777" w:rsidR="00315910" w:rsidRDefault="00315910" w:rsidP="00B56270">
            <w:pPr>
              <w:jc w:val="both"/>
              <w:rPr>
                <w:b/>
              </w:rPr>
            </w:pPr>
          </w:p>
          <w:p w14:paraId="67EBB12A" w14:textId="77777777" w:rsidR="00315910" w:rsidRDefault="00315910" w:rsidP="00B56270">
            <w:pPr>
              <w:jc w:val="both"/>
              <w:rPr>
                <w:b/>
              </w:rPr>
            </w:pPr>
          </w:p>
          <w:p w14:paraId="57F88D85" w14:textId="77777777" w:rsidR="00315910" w:rsidRDefault="00315910" w:rsidP="00B56270">
            <w:pPr>
              <w:jc w:val="both"/>
              <w:rPr>
                <w:b/>
              </w:rPr>
            </w:pPr>
          </w:p>
          <w:p w14:paraId="755A0B6B" w14:textId="77777777" w:rsidR="00315910" w:rsidRDefault="00315910" w:rsidP="00B56270">
            <w:pPr>
              <w:jc w:val="both"/>
              <w:rPr>
                <w:b/>
              </w:rPr>
            </w:pPr>
          </w:p>
          <w:p w14:paraId="1A74FB7D" w14:textId="77777777" w:rsidR="00315910" w:rsidRDefault="00315910" w:rsidP="00B56270">
            <w:pPr>
              <w:jc w:val="both"/>
              <w:rPr>
                <w:b/>
              </w:rPr>
            </w:pPr>
          </w:p>
          <w:p w14:paraId="14E0A861" w14:textId="77777777" w:rsidR="00315910" w:rsidRPr="002913C5" w:rsidRDefault="00315910" w:rsidP="00B37AB3">
            <w:pPr>
              <w:jc w:val="both"/>
            </w:pPr>
          </w:p>
        </w:tc>
      </w:tr>
    </w:tbl>
    <w:p w14:paraId="18A003CD" w14:textId="77777777" w:rsidR="00315910" w:rsidRDefault="00315910" w:rsidP="00B94850">
      <w:pPr>
        <w:jc w:val="both"/>
        <w:rPr>
          <w:sz w:val="22"/>
          <w:szCs w:val="22"/>
        </w:rPr>
      </w:pPr>
    </w:p>
    <w:sectPr w:rsidR="00315910" w:rsidSect="003E5884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94850"/>
    <w:rsid w:val="00000684"/>
    <w:rsid w:val="0000068D"/>
    <w:rsid w:val="000020D6"/>
    <w:rsid w:val="00036AF3"/>
    <w:rsid w:val="00063D99"/>
    <w:rsid w:val="0007797B"/>
    <w:rsid w:val="000E4833"/>
    <w:rsid w:val="00132ED9"/>
    <w:rsid w:val="00192A08"/>
    <w:rsid w:val="001930A9"/>
    <w:rsid w:val="001948EC"/>
    <w:rsid w:val="001B31E3"/>
    <w:rsid w:val="001B4BE6"/>
    <w:rsid w:val="001D0E1F"/>
    <w:rsid w:val="001D3320"/>
    <w:rsid w:val="00203FDE"/>
    <w:rsid w:val="00261322"/>
    <w:rsid w:val="00282D07"/>
    <w:rsid w:val="002913C5"/>
    <w:rsid w:val="002C57A9"/>
    <w:rsid w:val="002E4A34"/>
    <w:rsid w:val="00315910"/>
    <w:rsid w:val="003266B0"/>
    <w:rsid w:val="00351D2F"/>
    <w:rsid w:val="003A6084"/>
    <w:rsid w:val="003C52C4"/>
    <w:rsid w:val="003E5884"/>
    <w:rsid w:val="00465BC1"/>
    <w:rsid w:val="004D3D5F"/>
    <w:rsid w:val="004D7581"/>
    <w:rsid w:val="00535F3F"/>
    <w:rsid w:val="00574C98"/>
    <w:rsid w:val="005B52E7"/>
    <w:rsid w:val="005F24BB"/>
    <w:rsid w:val="005F4997"/>
    <w:rsid w:val="00613193"/>
    <w:rsid w:val="006367B4"/>
    <w:rsid w:val="006407A0"/>
    <w:rsid w:val="00653F42"/>
    <w:rsid w:val="006842EF"/>
    <w:rsid w:val="00696593"/>
    <w:rsid w:val="006C2F0E"/>
    <w:rsid w:val="006E4DCC"/>
    <w:rsid w:val="006F7B6A"/>
    <w:rsid w:val="00710317"/>
    <w:rsid w:val="0071194E"/>
    <w:rsid w:val="007658BC"/>
    <w:rsid w:val="00781A93"/>
    <w:rsid w:val="008131B6"/>
    <w:rsid w:val="00817D66"/>
    <w:rsid w:val="008316C9"/>
    <w:rsid w:val="0084026C"/>
    <w:rsid w:val="00850E82"/>
    <w:rsid w:val="0087562F"/>
    <w:rsid w:val="00886445"/>
    <w:rsid w:val="008B7976"/>
    <w:rsid w:val="008E5FAA"/>
    <w:rsid w:val="008F02BE"/>
    <w:rsid w:val="008F1174"/>
    <w:rsid w:val="00906380"/>
    <w:rsid w:val="00920BE7"/>
    <w:rsid w:val="00922D8E"/>
    <w:rsid w:val="009274AE"/>
    <w:rsid w:val="00966ED9"/>
    <w:rsid w:val="00980476"/>
    <w:rsid w:val="0098571F"/>
    <w:rsid w:val="00995444"/>
    <w:rsid w:val="009A4590"/>
    <w:rsid w:val="009B5B7B"/>
    <w:rsid w:val="009D2908"/>
    <w:rsid w:val="009D45CC"/>
    <w:rsid w:val="009E2C26"/>
    <w:rsid w:val="009F7BD5"/>
    <w:rsid w:val="00A103BF"/>
    <w:rsid w:val="00A55B47"/>
    <w:rsid w:val="00A72CD7"/>
    <w:rsid w:val="00A816E8"/>
    <w:rsid w:val="00AF40C6"/>
    <w:rsid w:val="00B16840"/>
    <w:rsid w:val="00B3433A"/>
    <w:rsid w:val="00B37AB3"/>
    <w:rsid w:val="00B56270"/>
    <w:rsid w:val="00B94850"/>
    <w:rsid w:val="00BC2100"/>
    <w:rsid w:val="00C14513"/>
    <w:rsid w:val="00CF3CC2"/>
    <w:rsid w:val="00D36C76"/>
    <w:rsid w:val="00D51B21"/>
    <w:rsid w:val="00D85348"/>
    <w:rsid w:val="00DA663C"/>
    <w:rsid w:val="00E05CD3"/>
    <w:rsid w:val="00E131F2"/>
    <w:rsid w:val="00E269A6"/>
    <w:rsid w:val="00E52479"/>
    <w:rsid w:val="00E875BF"/>
    <w:rsid w:val="00ED24F7"/>
    <w:rsid w:val="00ED2D80"/>
    <w:rsid w:val="00EF53F8"/>
    <w:rsid w:val="00EF75E9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1151AF"/>
  <w15:docId w15:val="{40CD2395-4A90-4C1E-A231-F25FA810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styleId="a8">
    <w:name w:val="Hyperlink"/>
    <w:basedOn w:val="a0"/>
    <w:uiPriority w:val="99"/>
    <w:unhideWhenUsed/>
    <w:rsid w:val="00B1684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16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ark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Ainur</cp:lastModifiedBy>
  <cp:revision>64</cp:revision>
  <cp:lastPrinted>2015-09-11T08:54:00Z</cp:lastPrinted>
  <dcterms:created xsi:type="dcterms:W3CDTF">2017-08-18T09:00:00Z</dcterms:created>
  <dcterms:modified xsi:type="dcterms:W3CDTF">2025-02-21T13:37:00Z</dcterms:modified>
</cp:coreProperties>
</file>