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4B" w:rsidRPr="007873A4" w:rsidRDefault="0024524B" w:rsidP="00C47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73A4">
        <w:rPr>
          <w:rFonts w:ascii="Times New Roman" w:hAnsi="Times New Roman"/>
          <w:b/>
          <w:sz w:val="24"/>
          <w:szCs w:val="24"/>
        </w:rPr>
        <w:t>ДОГОВОР</w:t>
      </w:r>
    </w:p>
    <w:p w:rsidR="001A50B4" w:rsidRPr="007873A4" w:rsidRDefault="00BE3FCA" w:rsidP="00C47A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73A4">
        <w:rPr>
          <w:rFonts w:ascii="Times New Roman" w:hAnsi="Times New Roman"/>
          <w:b/>
          <w:sz w:val="24"/>
          <w:szCs w:val="24"/>
        </w:rPr>
        <w:t>о задатке</w:t>
      </w:r>
    </w:p>
    <w:p w:rsidR="00BE3FCA" w:rsidRPr="007873A4" w:rsidRDefault="00BE3FCA" w:rsidP="00795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FCA" w:rsidRPr="007873A4" w:rsidRDefault="00BE3FCA" w:rsidP="00795D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г. Киров</w:t>
      </w:r>
      <w:r w:rsidR="00C47A6C" w:rsidRPr="007873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67644" w:rsidRPr="007873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14AF" w:rsidRPr="007873A4">
        <w:rPr>
          <w:rFonts w:ascii="Times New Roman" w:hAnsi="Times New Roman"/>
          <w:sz w:val="24"/>
          <w:szCs w:val="24"/>
        </w:rPr>
        <w:tab/>
      </w:r>
      <w:r w:rsidR="007873A4">
        <w:rPr>
          <w:rFonts w:ascii="Times New Roman" w:hAnsi="Times New Roman"/>
          <w:sz w:val="24"/>
          <w:szCs w:val="24"/>
        </w:rPr>
        <w:t xml:space="preserve"> </w:t>
      </w:r>
      <w:r w:rsidR="00F459FC" w:rsidRPr="007873A4">
        <w:rPr>
          <w:rFonts w:ascii="Times New Roman" w:hAnsi="Times New Roman"/>
          <w:sz w:val="24"/>
          <w:szCs w:val="24"/>
        </w:rPr>
        <w:t xml:space="preserve"> </w:t>
      </w:r>
      <w:r w:rsidR="00467644" w:rsidRPr="007873A4">
        <w:rPr>
          <w:rFonts w:ascii="Times New Roman" w:hAnsi="Times New Roman"/>
          <w:sz w:val="24"/>
          <w:szCs w:val="24"/>
        </w:rPr>
        <w:t>«</w:t>
      </w:r>
      <w:proofErr w:type="gramEnd"/>
      <w:r w:rsidR="007873A4">
        <w:rPr>
          <w:rFonts w:ascii="Times New Roman" w:hAnsi="Times New Roman"/>
          <w:sz w:val="24"/>
          <w:szCs w:val="24"/>
        </w:rPr>
        <w:t>_</w:t>
      </w:r>
      <w:r w:rsidR="006673A0" w:rsidRPr="007873A4">
        <w:rPr>
          <w:rFonts w:ascii="Times New Roman" w:hAnsi="Times New Roman"/>
          <w:sz w:val="24"/>
          <w:szCs w:val="24"/>
        </w:rPr>
        <w:t>_»______________</w:t>
      </w:r>
      <w:r w:rsidR="00D21A42" w:rsidRPr="007873A4">
        <w:rPr>
          <w:rFonts w:ascii="Times New Roman" w:hAnsi="Times New Roman"/>
          <w:sz w:val="24"/>
          <w:szCs w:val="24"/>
        </w:rPr>
        <w:t xml:space="preserve"> </w:t>
      </w:r>
      <w:r w:rsidRPr="007873A4">
        <w:rPr>
          <w:rFonts w:ascii="Times New Roman" w:hAnsi="Times New Roman"/>
          <w:sz w:val="24"/>
          <w:szCs w:val="24"/>
        </w:rPr>
        <w:t xml:space="preserve"> г.</w:t>
      </w:r>
    </w:p>
    <w:p w:rsidR="00BE3FCA" w:rsidRPr="007873A4" w:rsidRDefault="00BE3FCA" w:rsidP="00795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59FC" w:rsidRPr="007873A4" w:rsidRDefault="003D02A8" w:rsidP="008014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Конкурсный управляющий</w:t>
      </w:r>
      <w:r w:rsidR="00EF14AF" w:rsidRPr="007873A4">
        <w:rPr>
          <w:rFonts w:ascii="Times New Roman" w:hAnsi="Times New Roman"/>
          <w:sz w:val="24"/>
          <w:szCs w:val="24"/>
        </w:rPr>
        <w:t xml:space="preserve"> ООО «</w:t>
      </w:r>
      <w:r w:rsidR="00105DB7" w:rsidRPr="007873A4">
        <w:rPr>
          <w:rFonts w:ascii="Times New Roman" w:hAnsi="Times New Roman"/>
          <w:sz w:val="24"/>
          <w:szCs w:val="24"/>
        </w:rPr>
        <w:t>ТЕКТОН</w:t>
      </w:r>
      <w:r w:rsidR="00EF14AF" w:rsidRPr="007873A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7873A4" w:rsidRPr="007873A4">
        <w:rPr>
          <w:rFonts w:ascii="Times New Roman" w:hAnsi="Times New Roman"/>
          <w:sz w:val="24"/>
          <w:szCs w:val="24"/>
        </w:rPr>
        <w:t>Некеров</w:t>
      </w:r>
      <w:proofErr w:type="spellEnd"/>
      <w:r w:rsidR="007873A4" w:rsidRPr="007873A4">
        <w:rPr>
          <w:rFonts w:ascii="Times New Roman" w:hAnsi="Times New Roman"/>
          <w:sz w:val="24"/>
          <w:szCs w:val="24"/>
        </w:rPr>
        <w:t xml:space="preserve"> Александр Викторович</w:t>
      </w:r>
      <w:r w:rsidRPr="007873A4">
        <w:rPr>
          <w:rFonts w:ascii="Times New Roman" w:hAnsi="Times New Roman"/>
          <w:sz w:val="24"/>
          <w:szCs w:val="24"/>
        </w:rPr>
        <w:t xml:space="preserve">, </w:t>
      </w:r>
      <w:r w:rsidR="00FE7788" w:rsidRPr="007873A4">
        <w:rPr>
          <w:rFonts w:ascii="Times New Roman" w:hAnsi="Times New Roman"/>
          <w:sz w:val="24"/>
          <w:szCs w:val="24"/>
        </w:rPr>
        <w:t>действую</w:t>
      </w:r>
      <w:r w:rsidR="006673A0" w:rsidRPr="007873A4">
        <w:rPr>
          <w:rFonts w:ascii="Times New Roman" w:hAnsi="Times New Roman"/>
          <w:sz w:val="24"/>
          <w:szCs w:val="24"/>
        </w:rPr>
        <w:t>щ</w:t>
      </w:r>
      <w:r w:rsidR="0017586E">
        <w:rPr>
          <w:rFonts w:ascii="Times New Roman" w:hAnsi="Times New Roman"/>
          <w:sz w:val="24"/>
          <w:szCs w:val="24"/>
        </w:rPr>
        <w:t>ий</w:t>
      </w:r>
      <w:r w:rsidR="006673A0" w:rsidRPr="007873A4">
        <w:rPr>
          <w:rFonts w:ascii="Times New Roman" w:hAnsi="Times New Roman"/>
          <w:sz w:val="24"/>
          <w:szCs w:val="24"/>
        </w:rPr>
        <w:t xml:space="preserve"> на основании </w:t>
      </w:r>
      <w:r w:rsidR="00105DB7" w:rsidRPr="007873A4">
        <w:rPr>
          <w:rFonts w:ascii="Times New Roman" w:hAnsi="Times New Roman"/>
          <w:sz w:val="24"/>
          <w:szCs w:val="24"/>
        </w:rPr>
        <w:t>определения</w:t>
      </w:r>
      <w:r w:rsidR="00FE7788" w:rsidRPr="007873A4">
        <w:rPr>
          <w:rFonts w:ascii="Times New Roman" w:hAnsi="Times New Roman"/>
          <w:sz w:val="24"/>
          <w:szCs w:val="24"/>
        </w:rPr>
        <w:t xml:space="preserve"> Арбитражного су</w:t>
      </w:r>
      <w:r w:rsidR="006673A0" w:rsidRPr="007873A4">
        <w:rPr>
          <w:rFonts w:ascii="Times New Roman" w:hAnsi="Times New Roman"/>
          <w:sz w:val="24"/>
          <w:szCs w:val="24"/>
        </w:rPr>
        <w:t>да Кировской области</w:t>
      </w:r>
      <w:r w:rsidR="00EF14AF" w:rsidRPr="007873A4">
        <w:rPr>
          <w:rFonts w:ascii="Times New Roman" w:hAnsi="Times New Roman"/>
          <w:sz w:val="24"/>
          <w:szCs w:val="24"/>
        </w:rPr>
        <w:t xml:space="preserve"> </w:t>
      </w:r>
      <w:r w:rsidR="00105DB7" w:rsidRPr="007873A4">
        <w:rPr>
          <w:rFonts w:ascii="Times New Roman" w:hAnsi="Times New Roman"/>
          <w:sz w:val="24"/>
          <w:szCs w:val="24"/>
        </w:rPr>
        <w:t xml:space="preserve">от </w:t>
      </w:r>
      <w:r w:rsidR="00C5284A">
        <w:rPr>
          <w:rFonts w:ascii="Times New Roman" w:hAnsi="Times New Roman"/>
          <w:sz w:val="24"/>
          <w:szCs w:val="24"/>
        </w:rPr>
        <w:t>27</w:t>
      </w:r>
      <w:r w:rsidR="00C5284A" w:rsidRPr="00725458">
        <w:rPr>
          <w:rFonts w:ascii="Times New Roman" w:hAnsi="Times New Roman"/>
          <w:sz w:val="24"/>
          <w:szCs w:val="24"/>
        </w:rPr>
        <w:t>.</w:t>
      </w:r>
      <w:r w:rsidR="00C5284A">
        <w:rPr>
          <w:rFonts w:ascii="Times New Roman" w:hAnsi="Times New Roman"/>
          <w:sz w:val="24"/>
          <w:szCs w:val="24"/>
        </w:rPr>
        <w:t>01</w:t>
      </w:r>
      <w:r w:rsidR="00C5284A" w:rsidRPr="00725458">
        <w:rPr>
          <w:rFonts w:ascii="Times New Roman" w:hAnsi="Times New Roman"/>
          <w:sz w:val="24"/>
          <w:szCs w:val="24"/>
        </w:rPr>
        <w:t>.20</w:t>
      </w:r>
      <w:r w:rsidR="00C5284A">
        <w:rPr>
          <w:rFonts w:ascii="Times New Roman" w:hAnsi="Times New Roman"/>
          <w:sz w:val="24"/>
          <w:szCs w:val="24"/>
        </w:rPr>
        <w:t>21</w:t>
      </w:r>
      <w:r w:rsidR="00C5284A" w:rsidRPr="00725458">
        <w:rPr>
          <w:rFonts w:ascii="Times New Roman" w:hAnsi="Times New Roman"/>
          <w:sz w:val="24"/>
          <w:szCs w:val="24"/>
        </w:rPr>
        <w:t xml:space="preserve">г. </w:t>
      </w:r>
      <w:r w:rsidR="00F459FC" w:rsidRPr="007873A4">
        <w:rPr>
          <w:rFonts w:ascii="Times New Roman" w:hAnsi="Times New Roman"/>
          <w:color w:val="000000"/>
          <w:sz w:val="24"/>
          <w:szCs w:val="24"/>
        </w:rPr>
        <w:t>№А28-10410/2017</w:t>
      </w:r>
      <w:r w:rsidRPr="007873A4">
        <w:rPr>
          <w:rFonts w:ascii="Times New Roman" w:hAnsi="Times New Roman"/>
          <w:sz w:val="24"/>
          <w:szCs w:val="24"/>
        </w:rPr>
        <w:t xml:space="preserve"> </w:t>
      </w:r>
      <w:r w:rsidR="006673A0" w:rsidRPr="007873A4">
        <w:rPr>
          <w:rFonts w:ascii="Times New Roman" w:hAnsi="Times New Roman"/>
          <w:sz w:val="24"/>
          <w:szCs w:val="24"/>
        </w:rPr>
        <w:t>и Положени</w:t>
      </w:r>
      <w:r w:rsidR="00C76BE5">
        <w:rPr>
          <w:rFonts w:ascii="Times New Roman" w:hAnsi="Times New Roman"/>
          <w:sz w:val="24"/>
          <w:szCs w:val="24"/>
        </w:rPr>
        <w:t>я</w:t>
      </w:r>
      <w:r w:rsidR="006673A0" w:rsidRPr="007873A4">
        <w:rPr>
          <w:rFonts w:ascii="Times New Roman" w:hAnsi="Times New Roman"/>
          <w:sz w:val="24"/>
          <w:szCs w:val="24"/>
        </w:rPr>
        <w:t xml:space="preserve"> </w:t>
      </w:r>
      <w:r w:rsidRPr="007873A4">
        <w:rPr>
          <w:rFonts w:ascii="Times New Roman" w:hAnsi="Times New Roman"/>
          <w:sz w:val="24"/>
          <w:szCs w:val="24"/>
        </w:rPr>
        <w:t xml:space="preserve">о порядке продажи имущества </w:t>
      </w:r>
      <w:r w:rsidR="00EF14AF" w:rsidRPr="007873A4">
        <w:rPr>
          <w:rFonts w:ascii="Times New Roman" w:hAnsi="Times New Roman"/>
          <w:sz w:val="24"/>
          <w:szCs w:val="24"/>
        </w:rPr>
        <w:t>ООО «</w:t>
      </w:r>
      <w:r w:rsidR="00105DB7" w:rsidRPr="007873A4">
        <w:rPr>
          <w:rFonts w:ascii="Times New Roman" w:hAnsi="Times New Roman"/>
          <w:sz w:val="24"/>
          <w:szCs w:val="24"/>
        </w:rPr>
        <w:t>ТЕКТОН</w:t>
      </w:r>
      <w:r w:rsidR="00EF14AF" w:rsidRPr="007873A4">
        <w:rPr>
          <w:rFonts w:ascii="Times New Roman" w:hAnsi="Times New Roman"/>
          <w:sz w:val="24"/>
          <w:szCs w:val="24"/>
        </w:rPr>
        <w:t xml:space="preserve">», </w:t>
      </w:r>
      <w:r w:rsidRPr="007873A4">
        <w:rPr>
          <w:rFonts w:ascii="Times New Roman" w:hAnsi="Times New Roman"/>
          <w:sz w:val="24"/>
          <w:szCs w:val="24"/>
        </w:rPr>
        <w:t>именуем</w:t>
      </w:r>
      <w:r w:rsidR="007873A4">
        <w:rPr>
          <w:rFonts w:ascii="Times New Roman" w:hAnsi="Times New Roman"/>
          <w:sz w:val="24"/>
          <w:szCs w:val="24"/>
        </w:rPr>
        <w:t>ый</w:t>
      </w:r>
      <w:r w:rsidR="00F459FC" w:rsidRPr="007873A4">
        <w:rPr>
          <w:rFonts w:ascii="Times New Roman" w:hAnsi="Times New Roman"/>
          <w:sz w:val="24"/>
          <w:szCs w:val="24"/>
        </w:rPr>
        <w:t xml:space="preserve"> </w:t>
      </w:r>
      <w:r w:rsidRPr="007873A4">
        <w:rPr>
          <w:rFonts w:ascii="Times New Roman" w:hAnsi="Times New Roman"/>
          <w:sz w:val="24"/>
          <w:szCs w:val="24"/>
        </w:rPr>
        <w:t>в дальнейшем «Организатор торгов»</w:t>
      </w:r>
      <w:r w:rsidR="00BE3FCA" w:rsidRPr="007873A4">
        <w:rPr>
          <w:rFonts w:ascii="Times New Roman" w:hAnsi="Times New Roman"/>
          <w:sz w:val="24"/>
          <w:szCs w:val="24"/>
        </w:rPr>
        <w:t>, с одной стороны,</w:t>
      </w:r>
      <w:r w:rsidR="00232905" w:rsidRPr="007873A4">
        <w:rPr>
          <w:rFonts w:ascii="Times New Roman" w:hAnsi="Times New Roman"/>
          <w:sz w:val="24"/>
          <w:szCs w:val="24"/>
        </w:rPr>
        <w:t xml:space="preserve"> </w:t>
      </w:r>
    </w:p>
    <w:p w:rsidR="0024524B" w:rsidRPr="007873A4" w:rsidRDefault="006673A0" w:rsidP="008014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73A4">
        <w:rPr>
          <w:rFonts w:ascii="Times New Roman" w:hAnsi="Times New Roman"/>
          <w:sz w:val="24"/>
          <w:szCs w:val="24"/>
        </w:rPr>
        <w:t>_______________________________________________</w:t>
      </w:r>
      <w:r w:rsidR="00232905" w:rsidRPr="007873A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232905" w:rsidRPr="007873A4">
        <w:rPr>
          <w:rFonts w:ascii="Times New Roman" w:hAnsi="Times New Roman"/>
          <w:sz w:val="24"/>
          <w:szCs w:val="24"/>
        </w:rPr>
        <w:t>и</w:t>
      </w:r>
      <w:r w:rsidR="00B849CC" w:rsidRPr="007873A4">
        <w:rPr>
          <w:rFonts w:ascii="Times New Roman" w:hAnsi="Times New Roman"/>
          <w:sz w:val="24"/>
          <w:szCs w:val="24"/>
        </w:rPr>
        <w:t xml:space="preserve">менуемый </w:t>
      </w:r>
      <w:r w:rsidR="0024524B" w:rsidRPr="007873A4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24524B" w:rsidRPr="007873A4">
        <w:rPr>
          <w:rFonts w:ascii="Times New Roman" w:hAnsi="Times New Roman"/>
          <w:sz w:val="24"/>
          <w:szCs w:val="24"/>
        </w:rPr>
        <w:t xml:space="preserve"> дальнейшем «Заявитель», с другой стороны, заключили настоящий Договор (по тексту – Договор) </w:t>
      </w:r>
      <w:r w:rsidR="003E445E" w:rsidRPr="007873A4">
        <w:rPr>
          <w:rFonts w:ascii="Times New Roman" w:hAnsi="Times New Roman"/>
          <w:sz w:val="24"/>
          <w:szCs w:val="24"/>
        </w:rPr>
        <w:t>о нижеследующем:</w:t>
      </w:r>
    </w:p>
    <w:p w:rsidR="003E445E" w:rsidRPr="007873A4" w:rsidRDefault="003E445E" w:rsidP="00795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445E" w:rsidRPr="00B64050" w:rsidRDefault="003E445E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050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3E445E" w:rsidRPr="00586554" w:rsidRDefault="00B421EA" w:rsidP="00586554">
      <w:pPr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4050">
        <w:rPr>
          <w:rFonts w:ascii="Times New Roman" w:hAnsi="Times New Roman"/>
          <w:sz w:val="24"/>
          <w:szCs w:val="24"/>
        </w:rPr>
        <w:t>В соответствии с сообщением о проведении торгов по продаже имущества</w:t>
      </w:r>
      <w:r w:rsidR="00EF14AF" w:rsidRPr="00B64050">
        <w:rPr>
          <w:rFonts w:ascii="Times New Roman" w:hAnsi="Times New Roman"/>
          <w:sz w:val="24"/>
          <w:szCs w:val="24"/>
        </w:rPr>
        <w:t xml:space="preserve"> ООО «</w:t>
      </w:r>
      <w:r w:rsidR="00F459FC" w:rsidRPr="00B64050">
        <w:rPr>
          <w:rFonts w:ascii="Times New Roman" w:hAnsi="Times New Roman"/>
          <w:sz w:val="24"/>
          <w:szCs w:val="24"/>
        </w:rPr>
        <w:t>ТЕКТОН</w:t>
      </w:r>
      <w:r w:rsidR="00EF14AF" w:rsidRPr="00B64050">
        <w:rPr>
          <w:rFonts w:ascii="Times New Roman" w:hAnsi="Times New Roman"/>
          <w:sz w:val="24"/>
          <w:szCs w:val="24"/>
        </w:rPr>
        <w:t>»</w:t>
      </w:r>
      <w:r w:rsidRPr="00B64050">
        <w:rPr>
          <w:rFonts w:ascii="Times New Roman" w:hAnsi="Times New Roman"/>
          <w:sz w:val="24"/>
          <w:szCs w:val="24"/>
        </w:rPr>
        <w:t>, ко</w:t>
      </w:r>
      <w:r w:rsidR="007E6801" w:rsidRPr="00B64050">
        <w:rPr>
          <w:rFonts w:ascii="Times New Roman" w:hAnsi="Times New Roman"/>
          <w:sz w:val="24"/>
          <w:szCs w:val="24"/>
        </w:rPr>
        <w:t xml:space="preserve">торые состоятся </w:t>
      </w:r>
      <w:r w:rsidR="00CE6288" w:rsidRPr="00B64050">
        <w:rPr>
          <w:rFonts w:ascii="Times New Roman" w:hAnsi="Times New Roman"/>
          <w:sz w:val="24"/>
          <w:szCs w:val="24"/>
        </w:rPr>
        <w:t xml:space="preserve">в форме публичного предложения </w:t>
      </w:r>
      <w:r w:rsidR="00A03D80" w:rsidRPr="00B64050">
        <w:rPr>
          <w:rFonts w:ascii="Times New Roman" w:hAnsi="Times New Roman"/>
          <w:sz w:val="24"/>
          <w:szCs w:val="24"/>
        </w:rPr>
        <w:t>на</w:t>
      </w:r>
      <w:r w:rsidRPr="00B64050">
        <w:rPr>
          <w:rFonts w:ascii="Times New Roman" w:hAnsi="Times New Roman"/>
          <w:sz w:val="24"/>
          <w:szCs w:val="24"/>
        </w:rPr>
        <w:t xml:space="preserve"> электронной тор</w:t>
      </w:r>
      <w:r w:rsidR="006673A0" w:rsidRPr="00B64050">
        <w:rPr>
          <w:rFonts w:ascii="Times New Roman" w:hAnsi="Times New Roman"/>
          <w:sz w:val="24"/>
          <w:szCs w:val="24"/>
        </w:rPr>
        <w:t xml:space="preserve">говой площадке </w:t>
      </w:r>
      <w:r w:rsidR="00EF14AF" w:rsidRPr="00B64050">
        <w:rPr>
          <w:rFonts w:ascii="Times New Roman" w:hAnsi="Times New Roman"/>
          <w:color w:val="000000"/>
          <w:sz w:val="24"/>
          <w:szCs w:val="24"/>
        </w:rPr>
        <w:t xml:space="preserve">«RUSSIA </w:t>
      </w:r>
      <w:proofErr w:type="spellStart"/>
      <w:r w:rsidR="00EF14AF" w:rsidRPr="00B64050">
        <w:rPr>
          <w:rFonts w:ascii="Times New Roman" w:hAnsi="Times New Roman"/>
          <w:color w:val="000000"/>
          <w:sz w:val="24"/>
          <w:szCs w:val="24"/>
        </w:rPr>
        <w:t>OnLine</w:t>
      </w:r>
      <w:proofErr w:type="spellEnd"/>
      <w:r w:rsidR="00EF14AF" w:rsidRPr="00B64050">
        <w:rPr>
          <w:rFonts w:ascii="Times New Roman" w:hAnsi="Times New Roman"/>
          <w:color w:val="000000"/>
          <w:sz w:val="24"/>
          <w:szCs w:val="24"/>
        </w:rPr>
        <w:t xml:space="preserve">» http://www.rus-on.ru оператора ООО «РУССИА </w:t>
      </w:r>
      <w:proofErr w:type="spellStart"/>
      <w:r w:rsidR="00EF14AF" w:rsidRPr="00B64050">
        <w:rPr>
          <w:rFonts w:ascii="Times New Roman" w:hAnsi="Times New Roman"/>
          <w:color w:val="000000"/>
          <w:sz w:val="24"/>
          <w:szCs w:val="24"/>
        </w:rPr>
        <w:t>ОнЛайн</w:t>
      </w:r>
      <w:proofErr w:type="spellEnd"/>
      <w:r w:rsidR="00EF14AF" w:rsidRPr="00B64050">
        <w:rPr>
          <w:rFonts w:ascii="Times New Roman" w:hAnsi="Times New Roman"/>
          <w:color w:val="000000"/>
          <w:sz w:val="24"/>
          <w:szCs w:val="24"/>
        </w:rPr>
        <w:t>» (ОГРН 1157746027878)</w:t>
      </w:r>
      <w:r w:rsidRPr="00B64050">
        <w:rPr>
          <w:rFonts w:ascii="Times New Roman" w:hAnsi="Times New Roman"/>
          <w:sz w:val="24"/>
          <w:szCs w:val="24"/>
        </w:rPr>
        <w:t>, Заявитель</w:t>
      </w:r>
      <w:r w:rsidR="00111856" w:rsidRPr="00B64050">
        <w:rPr>
          <w:rFonts w:ascii="Times New Roman" w:hAnsi="Times New Roman"/>
          <w:sz w:val="24"/>
          <w:szCs w:val="24"/>
        </w:rPr>
        <w:t xml:space="preserve"> для участия в торгах по продаже</w:t>
      </w:r>
      <w:r w:rsidR="00E003F1" w:rsidRPr="00B64050">
        <w:rPr>
          <w:rFonts w:ascii="Times New Roman" w:hAnsi="Times New Roman"/>
          <w:sz w:val="24"/>
          <w:szCs w:val="24"/>
        </w:rPr>
        <w:t>: лот</w:t>
      </w:r>
      <w:r w:rsidR="006673A0" w:rsidRPr="00B64050">
        <w:rPr>
          <w:rFonts w:ascii="Times New Roman" w:hAnsi="Times New Roman"/>
          <w:sz w:val="24"/>
          <w:szCs w:val="24"/>
        </w:rPr>
        <w:t xml:space="preserve"> </w:t>
      </w:r>
      <w:r w:rsidR="00586554">
        <w:rPr>
          <w:rFonts w:ascii="Times New Roman" w:hAnsi="Times New Roman"/>
          <w:sz w:val="24"/>
          <w:szCs w:val="24"/>
        </w:rPr>
        <w:t>1</w:t>
      </w:r>
      <w:r w:rsidR="00232905" w:rsidRPr="00B64050">
        <w:rPr>
          <w:rFonts w:ascii="Times New Roman" w:hAnsi="Times New Roman"/>
          <w:sz w:val="24"/>
          <w:szCs w:val="24"/>
        </w:rPr>
        <w:t>, а именно:</w:t>
      </w:r>
      <w:r w:rsidR="00C76BE5" w:rsidRPr="00B64050">
        <w:rPr>
          <w:rFonts w:ascii="Times New Roman" w:hAnsi="Times New Roman"/>
          <w:sz w:val="24"/>
          <w:szCs w:val="24"/>
          <w:shd w:val="clear" w:color="auto" w:fill="FFFFFF"/>
        </w:rPr>
        <w:t xml:space="preserve"> вагончик строительный 3шт, </w:t>
      </w:r>
      <w:r w:rsidR="00C76BE5" w:rsidRPr="00586554">
        <w:rPr>
          <w:rFonts w:ascii="Times New Roman" w:hAnsi="Times New Roman"/>
          <w:sz w:val="24"/>
          <w:szCs w:val="24"/>
          <w:shd w:val="clear" w:color="auto" w:fill="FFFFFF"/>
        </w:rPr>
        <w:t>бытовка 1шт, ограждение (забор) из листов профнастила 1шт, бадья для бетона (лоток) 1шт, площадка выносная 1шт, железо-бетонные конструкции 6шт, хозпостройка из листов профнастила 1шт, блоки противовеса (4500кг) 10шт</w:t>
      </w:r>
      <w:r w:rsidR="00C76BE5" w:rsidRPr="00586554">
        <w:rPr>
          <w:rFonts w:ascii="Times New Roman" w:hAnsi="Times New Roman"/>
          <w:sz w:val="24"/>
          <w:szCs w:val="24"/>
        </w:rPr>
        <w:t xml:space="preserve"> </w:t>
      </w:r>
      <w:r w:rsidR="00111856" w:rsidRPr="00586554">
        <w:rPr>
          <w:rFonts w:ascii="Times New Roman" w:hAnsi="Times New Roman"/>
          <w:sz w:val="24"/>
          <w:szCs w:val="24"/>
        </w:rPr>
        <w:t>(по тексту – «Имущество») вносит з</w:t>
      </w:r>
      <w:r w:rsidR="00035DAB" w:rsidRPr="00586554">
        <w:rPr>
          <w:rFonts w:ascii="Times New Roman" w:hAnsi="Times New Roman"/>
          <w:sz w:val="24"/>
          <w:szCs w:val="24"/>
        </w:rPr>
        <w:t>адаток</w:t>
      </w:r>
      <w:r w:rsidR="006673A0" w:rsidRPr="00586554">
        <w:rPr>
          <w:rFonts w:ascii="Times New Roman" w:hAnsi="Times New Roman"/>
          <w:sz w:val="24"/>
          <w:szCs w:val="24"/>
        </w:rPr>
        <w:t xml:space="preserve"> </w:t>
      </w:r>
      <w:r w:rsidR="00CE6288" w:rsidRPr="00586554">
        <w:rPr>
          <w:rFonts w:ascii="Times New Roman" w:hAnsi="Times New Roman"/>
          <w:sz w:val="24"/>
          <w:szCs w:val="24"/>
        </w:rPr>
        <w:t xml:space="preserve">_______ </w:t>
      </w:r>
      <w:r w:rsidR="00232905" w:rsidRPr="00586554">
        <w:rPr>
          <w:rFonts w:ascii="Times New Roman" w:hAnsi="Times New Roman"/>
          <w:sz w:val="24"/>
          <w:szCs w:val="24"/>
        </w:rPr>
        <w:t>рубл</w:t>
      </w:r>
      <w:r w:rsidR="00C76BE5" w:rsidRPr="00586554">
        <w:rPr>
          <w:rFonts w:ascii="Times New Roman" w:hAnsi="Times New Roman"/>
          <w:sz w:val="24"/>
          <w:szCs w:val="24"/>
        </w:rPr>
        <w:t>ей</w:t>
      </w:r>
      <w:r w:rsidR="00B045CB" w:rsidRPr="00586554">
        <w:rPr>
          <w:rFonts w:ascii="Times New Roman" w:hAnsi="Times New Roman"/>
          <w:sz w:val="24"/>
          <w:szCs w:val="24"/>
        </w:rPr>
        <w:t xml:space="preserve"> (по тексту – «Задаток»)</w:t>
      </w:r>
      <w:r w:rsidR="00111856" w:rsidRPr="00586554">
        <w:rPr>
          <w:rFonts w:ascii="Times New Roman" w:hAnsi="Times New Roman"/>
          <w:sz w:val="24"/>
          <w:szCs w:val="24"/>
        </w:rPr>
        <w:t xml:space="preserve"> </w:t>
      </w:r>
      <w:r w:rsidR="00B045CB" w:rsidRPr="00586554">
        <w:rPr>
          <w:rStyle w:val="FontStyle19"/>
          <w:sz w:val="24"/>
          <w:szCs w:val="24"/>
        </w:rPr>
        <w:t>на счет должника:</w:t>
      </w:r>
      <w:r w:rsidR="00EF14AF" w:rsidRPr="00586554">
        <w:rPr>
          <w:rStyle w:val="FontStyle19"/>
          <w:sz w:val="24"/>
          <w:szCs w:val="24"/>
        </w:rPr>
        <w:t xml:space="preserve"> </w:t>
      </w:r>
      <w:r w:rsidR="00586554" w:rsidRPr="00586554">
        <w:rPr>
          <w:rFonts w:ascii="Times New Roman" w:hAnsi="Times New Roman"/>
          <w:sz w:val="24"/>
          <w:szCs w:val="24"/>
          <w:shd w:val="clear" w:color="auto" w:fill="FFFFFF"/>
        </w:rPr>
        <w:t>ООО "</w:t>
      </w:r>
      <w:proofErr w:type="spellStart"/>
      <w:r w:rsidR="00586554" w:rsidRPr="00586554">
        <w:rPr>
          <w:rFonts w:ascii="Times New Roman" w:hAnsi="Times New Roman"/>
          <w:sz w:val="24"/>
          <w:szCs w:val="24"/>
          <w:shd w:val="clear" w:color="auto" w:fill="FFFFFF"/>
        </w:rPr>
        <w:t>Тектон</w:t>
      </w:r>
      <w:proofErr w:type="spellEnd"/>
      <w:r w:rsidR="00586554" w:rsidRPr="00586554">
        <w:rPr>
          <w:rFonts w:ascii="Times New Roman" w:hAnsi="Times New Roman"/>
          <w:sz w:val="24"/>
          <w:szCs w:val="24"/>
          <w:shd w:val="clear" w:color="auto" w:fill="FFFFFF"/>
        </w:rPr>
        <w:t xml:space="preserve">" ИНН 4345306861, КПП 434501001 р/с 40702810512030673417 в Филиале Корпоративный ПАО </w:t>
      </w:r>
      <w:proofErr w:type="spellStart"/>
      <w:r w:rsidR="00586554" w:rsidRPr="00586554">
        <w:rPr>
          <w:rFonts w:ascii="Times New Roman" w:hAnsi="Times New Roman"/>
          <w:sz w:val="24"/>
          <w:szCs w:val="24"/>
          <w:shd w:val="clear" w:color="auto" w:fill="FFFFFF"/>
        </w:rPr>
        <w:t>Совкомбанк</w:t>
      </w:r>
      <w:proofErr w:type="spellEnd"/>
      <w:r w:rsidR="00586554" w:rsidRPr="00586554">
        <w:rPr>
          <w:rFonts w:ascii="Times New Roman" w:hAnsi="Times New Roman"/>
          <w:sz w:val="24"/>
          <w:szCs w:val="24"/>
          <w:shd w:val="clear" w:color="auto" w:fill="FFFFFF"/>
        </w:rPr>
        <w:t>, г. Москва БИК 044525360 к/с 30101810445250000360</w:t>
      </w:r>
      <w:r w:rsidR="00B045CB" w:rsidRPr="00586554">
        <w:rPr>
          <w:rFonts w:ascii="Times New Roman" w:hAnsi="Times New Roman"/>
          <w:sz w:val="24"/>
          <w:szCs w:val="24"/>
        </w:rPr>
        <w:t xml:space="preserve">, назначение платежа: «Оплата задатка на участие в торгах по продаже имущества </w:t>
      </w:r>
      <w:r w:rsidR="00DA68AB" w:rsidRPr="00586554">
        <w:rPr>
          <w:rFonts w:ascii="Times New Roman" w:hAnsi="Times New Roman"/>
          <w:sz w:val="24"/>
          <w:szCs w:val="24"/>
        </w:rPr>
        <w:t>ООО «</w:t>
      </w:r>
      <w:r w:rsidR="00F459FC" w:rsidRPr="00586554">
        <w:rPr>
          <w:rFonts w:ascii="Times New Roman" w:hAnsi="Times New Roman"/>
          <w:sz w:val="24"/>
          <w:szCs w:val="24"/>
        </w:rPr>
        <w:t>ТЕКТОН</w:t>
      </w:r>
      <w:r w:rsidR="00DA68AB" w:rsidRPr="00586554">
        <w:rPr>
          <w:rFonts w:ascii="Times New Roman" w:hAnsi="Times New Roman"/>
          <w:sz w:val="24"/>
          <w:szCs w:val="24"/>
        </w:rPr>
        <w:t>»</w:t>
      </w:r>
      <w:r w:rsidR="003D02A8" w:rsidRPr="00586554">
        <w:rPr>
          <w:rFonts w:ascii="Times New Roman" w:hAnsi="Times New Roman"/>
          <w:sz w:val="24"/>
          <w:szCs w:val="24"/>
        </w:rPr>
        <w:t xml:space="preserve"> лот </w:t>
      </w:r>
      <w:r w:rsidR="007E6801" w:rsidRPr="00586554">
        <w:rPr>
          <w:rFonts w:ascii="Times New Roman" w:hAnsi="Times New Roman"/>
          <w:sz w:val="24"/>
          <w:szCs w:val="24"/>
        </w:rPr>
        <w:t>№</w:t>
      </w:r>
      <w:r w:rsidR="00586554">
        <w:rPr>
          <w:rFonts w:ascii="Times New Roman" w:hAnsi="Times New Roman"/>
          <w:sz w:val="24"/>
          <w:szCs w:val="24"/>
        </w:rPr>
        <w:t>1</w:t>
      </w:r>
      <w:r w:rsidR="00B045CB" w:rsidRPr="00586554">
        <w:rPr>
          <w:rFonts w:ascii="Times New Roman" w:hAnsi="Times New Roman"/>
          <w:sz w:val="24"/>
          <w:szCs w:val="24"/>
        </w:rPr>
        <w:t>»</w:t>
      </w:r>
      <w:r w:rsidR="000A2F43" w:rsidRPr="00586554">
        <w:rPr>
          <w:rFonts w:ascii="Times New Roman" w:hAnsi="Times New Roman"/>
          <w:sz w:val="24"/>
          <w:szCs w:val="24"/>
        </w:rPr>
        <w:t>.</w:t>
      </w:r>
    </w:p>
    <w:p w:rsidR="00D07CE4" w:rsidRPr="00586554" w:rsidRDefault="00D07CE4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586554">
        <w:rPr>
          <w:rFonts w:ascii="Times New Roman" w:hAnsi="Times New Roman"/>
          <w:sz w:val="24"/>
          <w:szCs w:val="24"/>
        </w:rPr>
        <w:t>Заявитель предъявляет Организатору торгов платежный документ с отметкой банка об исполнении.</w:t>
      </w:r>
    </w:p>
    <w:p w:rsidR="00BE70F1" w:rsidRPr="00586554" w:rsidRDefault="00BE70F1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586554">
        <w:rPr>
          <w:rFonts w:ascii="Times New Roman" w:hAnsi="Times New Roman"/>
          <w:sz w:val="24"/>
          <w:szCs w:val="24"/>
        </w:rPr>
        <w:t>Задаток вносится заявителем в счет обеспечения исполнения обязательств по оплате продаваемого имущества.</w:t>
      </w:r>
    </w:p>
    <w:p w:rsidR="00D07CE4" w:rsidRPr="00B64050" w:rsidRDefault="00D07CE4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B64050">
        <w:rPr>
          <w:rFonts w:ascii="Times New Roman" w:hAnsi="Times New Roman"/>
          <w:sz w:val="24"/>
          <w:szCs w:val="24"/>
        </w:rPr>
        <w:t>Торги проводятся на условиях, определенных Положением о сроках и порядке реализации имущества.</w:t>
      </w:r>
    </w:p>
    <w:p w:rsidR="00BE70F1" w:rsidRPr="00B64050" w:rsidRDefault="00BE70F1" w:rsidP="006805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0F1" w:rsidRPr="00B64050" w:rsidRDefault="00F70F0F" w:rsidP="0068051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050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C47A6C" w:rsidRPr="00B64050" w:rsidRDefault="00F70F0F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64050">
        <w:rPr>
          <w:rFonts w:ascii="Times New Roman" w:hAnsi="Times New Roman"/>
          <w:sz w:val="24"/>
          <w:szCs w:val="24"/>
        </w:rPr>
        <w:t xml:space="preserve">Задаток вносится Заявителем на указанный в п. 1.1. настоящего Договора счет не позднее </w:t>
      </w:r>
      <w:r w:rsidR="0088098B" w:rsidRPr="00B64050">
        <w:rPr>
          <w:rFonts w:ascii="Times New Roman" w:hAnsi="Times New Roman"/>
          <w:sz w:val="24"/>
          <w:szCs w:val="24"/>
        </w:rPr>
        <w:t>дня подачи заявки</w:t>
      </w:r>
      <w:r w:rsidR="00484C94" w:rsidRPr="00B64050">
        <w:rPr>
          <w:rFonts w:ascii="Times New Roman" w:hAnsi="Times New Roman"/>
          <w:sz w:val="24"/>
          <w:szCs w:val="24"/>
        </w:rPr>
        <w:t>, и считается внесенным с даты поступления всей суммы Задатка на указанный счет.</w:t>
      </w:r>
    </w:p>
    <w:p w:rsidR="00C039DE" w:rsidRPr="00B64050" w:rsidRDefault="00C039DE" w:rsidP="00022482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64050">
        <w:rPr>
          <w:rFonts w:ascii="Times New Roman" w:hAnsi="Times New Roman"/>
          <w:sz w:val="24"/>
          <w:szCs w:val="24"/>
        </w:rPr>
        <w:t xml:space="preserve">В случае </w:t>
      </w:r>
      <w:r w:rsidR="002E0605" w:rsidRPr="00B64050">
        <w:rPr>
          <w:rFonts w:ascii="Times New Roman" w:hAnsi="Times New Roman"/>
          <w:sz w:val="24"/>
          <w:szCs w:val="24"/>
        </w:rPr>
        <w:t>не поступления</w:t>
      </w:r>
      <w:r w:rsidRPr="00B64050">
        <w:rPr>
          <w:rFonts w:ascii="Times New Roman" w:hAnsi="Times New Roman"/>
          <w:sz w:val="24"/>
          <w:szCs w:val="24"/>
        </w:rPr>
        <w:t xml:space="preserve"> суммы Задатка в установленный срок обязательства Заявителя по внесению Задатка считаются невыполненными. В этом случае Заявитель к участию в торгах не допускается. </w:t>
      </w:r>
    </w:p>
    <w:p w:rsidR="00680510" w:rsidRPr="00B64050" w:rsidRDefault="00680510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9DE" w:rsidRPr="00B64050" w:rsidRDefault="00680510" w:rsidP="007D349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50">
        <w:rPr>
          <w:rFonts w:ascii="Times New Roman" w:hAnsi="Times New Roman" w:cs="Times New Roman"/>
          <w:b/>
          <w:sz w:val="24"/>
          <w:szCs w:val="24"/>
        </w:rPr>
        <w:t>Порядок возврата и удержания задатка</w:t>
      </w:r>
    </w:p>
    <w:p w:rsidR="00022482" w:rsidRPr="00B64050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64050">
        <w:rPr>
          <w:rFonts w:ascii="Times New Roman" w:hAnsi="Times New Roman" w:cs="Times New Roman"/>
          <w:sz w:val="24"/>
          <w:szCs w:val="24"/>
        </w:rPr>
        <w:t xml:space="preserve"> Задаток возвращается в случаях и в сроки, которые установлены пунктами 3.2 - 3.7 настоящего договора, путем перечисления суммы внесенного Задатка на указанный в разделе </w:t>
      </w:r>
      <w:r w:rsidR="00267F5E" w:rsidRPr="00B64050">
        <w:rPr>
          <w:rFonts w:ascii="Times New Roman" w:hAnsi="Times New Roman" w:cs="Times New Roman"/>
          <w:sz w:val="24"/>
          <w:szCs w:val="24"/>
        </w:rPr>
        <w:t>5</w:t>
      </w:r>
      <w:r w:rsidRPr="00B64050">
        <w:rPr>
          <w:rFonts w:ascii="Times New Roman" w:hAnsi="Times New Roman" w:cs="Times New Roman"/>
          <w:sz w:val="24"/>
          <w:szCs w:val="24"/>
        </w:rPr>
        <w:t xml:space="preserve"> настоящего Договора счет Заявителя.</w:t>
      </w:r>
    </w:p>
    <w:p w:rsidR="00680510" w:rsidRPr="00B64050" w:rsidRDefault="00680510" w:rsidP="00022482">
      <w:pPr>
        <w:pStyle w:val="ConsPlusNormal"/>
        <w:tabs>
          <w:tab w:val="left" w:pos="709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050">
        <w:rPr>
          <w:rFonts w:ascii="Times New Roman" w:hAnsi="Times New Roman" w:cs="Times New Roman"/>
          <w:sz w:val="24"/>
          <w:szCs w:val="24"/>
        </w:rPr>
        <w:t>Заявитель обязан информировать Организатора торгов об изменении своих банковских реквизитов в течение 3 (трех) дней.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80510" w:rsidRPr="00B64050" w:rsidRDefault="00680510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B64050">
        <w:rPr>
          <w:rFonts w:ascii="Times New Roman" w:hAnsi="Times New Roman" w:cs="Times New Roman"/>
          <w:sz w:val="24"/>
          <w:szCs w:val="24"/>
        </w:rPr>
        <w:t xml:space="preserve">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</w:t>
      </w:r>
      <w:proofErr w:type="gramStart"/>
      <w:r w:rsidRPr="00B64050">
        <w:rPr>
          <w:rFonts w:ascii="Times New Roman" w:hAnsi="Times New Roman" w:cs="Times New Roman"/>
          <w:sz w:val="24"/>
          <w:szCs w:val="24"/>
        </w:rPr>
        <w:t>оформления  Протокола</w:t>
      </w:r>
      <w:proofErr w:type="gramEnd"/>
      <w:r w:rsidRPr="00B64050">
        <w:rPr>
          <w:rFonts w:ascii="Times New Roman" w:hAnsi="Times New Roman" w:cs="Times New Roman"/>
          <w:sz w:val="24"/>
          <w:szCs w:val="24"/>
        </w:rPr>
        <w:t xml:space="preserve"> окончания приема и регистрации заявок на участие в торгах.</w:t>
      </w:r>
    </w:p>
    <w:p w:rsidR="00022482" w:rsidRPr="00B64050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B64050">
        <w:rPr>
          <w:rFonts w:ascii="Times New Roman" w:hAnsi="Times New Roman" w:cs="Times New Roman"/>
          <w:sz w:val="24"/>
          <w:szCs w:val="24"/>
        </w:rPr>
        <w:t>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</w:t>
      </w:r>
      <w:r w:rsidR="00680510" w:rsidRPr="00B64050">
        <w:rPr>
          <w:rFonts w:ascii="Times New Roman" w:hAnsi="Times New Roman" w:cs="Times New Roman"/>
          <w:sz w:val="24"/>
          <w:szCs w:val="24"/>
        </w:rPr>
        <w:t>кола о результатах торгов</w:t>
      </w:r>
      <w:r w:rsidRPr="00B64050">
        <w:rPr>
          <w:rFonts w:ascii="Times New Roman" w:hAnsi="Times New Roman" w:cs="Times New Roman"/>
          <w:sz w:val="24"/>
          <w:szCs w:val="24"/>
        </w:rPr>
        <w:t>.</w:t>
      </w:r>
    </w:p>
    <w:p w:rsidR="00022482" w:rsidRPr="00B64050" w:rsidRDefault="0013610E" w:rsidP="00022482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050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Заявитель участвовал в торгах, но не выиграл их, а лицо, выигравшее </w:t>
      </w:r>
      <w:proofErr w:type="gramStart"/>
      <w:r w:rsidRPr="00B64050">
        <w:rPr>
          <w:rFonts w:ascii="Times New Roman" w:hAnsi="Times New Roman" w:cs="Times New Roman"/>
          <w:sz w:val="24"/>
          <w:szCs w:val="24"/>
        </w:rPr>
        <w:t>торги</w:t>
      </w:r>
      <w:proofErr w:type="gramEnd"/>
      <w:r w:rsidRPr="00B64050">
        <w:rPr>
          <w:rFonts w:ascii="Times New Roman" w:hAnsi="Times New Roman" w:cs="Times New Roman"/>
          <w:sz w:val="24"/>
          <w:szCs w:val="24"/>
        </w:rPr>
        <w:t xml:space="preserve"> уклонилось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 (пяти) рабочих дней со дня истечения срока, установленного для подписания Протокола о результатах торгов, имеющего силу договора (в случаях предусмотренных действующим законодательством - договора купли-продажи Имущества).</w:t>
      </w:r>
    </w:p>
    <w:p w:rsidR="0013610E" w:rsidRPr="00B64050" w:rsidRDefault="00680510" w:rsidP="00022482">
      <w:pPr>
        <w:pStyle w:val="ConsPlusNormal"/>
        <w:numPr>
          <w:ilvl w:val="1"/>
          <w:numId w:val="1"/>
        </w:numPr>
        <w:tabs>
          <w:tab w:val="left" w:pos="709"/>
        </w:tabs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64050">
        <w:rPr>
          <w:rFonts w:ascii="Times New Roman" w:hAnsi="Times New Roman" w:cs="Times New Roman"/>
          <w:sz w:val="24"/>
          <w:szCs w:val="24"/>
        </w:rPr>
        <w:t>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10 (десяти) рабочих дней со дня поступления Организатору торгов от Заявителя уведомления об отзыве заявки.</w:t>
      </w:r>
    </w:p>
    <w:p w:rsidR="0013610E" w:rsidRPr="00B64050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B64050">
        <w:rPr>
          <w:rFonts w:ascii="Times New Roman" w:hAnsi="Times New Roman" w:cs="Times New Roman"/>
          <w:sz w:val="24"/>
          <w:szCs w:val="24"/>
        </w:rPr>
        <w:t xml:space="preserve">В случае признания торгов несостоявшимися Организатор торгов обязуется возвратить сумму внесенного Заявителем Задатка в течение 5 (пяти) рабочих дней со дня </w:t>
      </w:r>
      <w:r w:rsidR="00C47A6C" w:rsidRPr="00B64050">
        <w:rPr>
          <w:rFonts w:ascii="Times New Roman" w:hAnsi="Times New Roman" w:cs="Times New Roman"/>
          <w:sz w:val="24"/>
          <w:szCs w:val="24"/>
        </w:rPr>
        <w:t>подписания протокола о признании торгов несостоявшимися</w:t>
      </w:r>
      <w:r w:rsidRPr="00B64050">
        <w:rPr>
          <w:rFonts w:ascii="Times New Roman" w:hAnsi="Times New Roman" w:cs="Times New Roman"/>
          <w:sz w:val="24"/>
          <w:szCs w:val="24"/>
        </w:rPr>
        <w:t>.</w:t>
      </w:r>
    </w:p>
    <w:p w:rsidR="0013610E" w:rsidRPr="00B64050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B64050">
        <w:rPr>
          <w:rFonts w:ascii="Times New Roman" w:hAnsi="Times New Roman" w:cs="Times New Roman"/>
          <w:sz w:val="24"/>
          <w:szCs w:val="24"/>
        </w:rPr>
        <w:t>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022482" w:rsidRPr="00B64050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B64050">
        <w:rPr>
          <w:rFonts w:ascii="Times New Roman" w:hAnsi="Times New Roman" w:cs="Times New Roman"/>
          <w:sz w:val="24"/>
          <w:szCs w:val="24"/>
        </w:rPr>
        <w:t>Внесенный Задаток не возвращается в случае, если Заявитель, признанный победителем торгов:</w:t>
      </w:r>
    </w:p>
    <w:p w:rsidR="00022482" w:rsidRPr="00B64050" w:rsidRDefault="0013610E" w:rsidP="00022482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050">
        <w:rPr>
          <w:rFonts w:ascii="Times New Roman" w:hAnsi="Times New Roman" w:cs="Times New Roman"/>
          <w:sz w:val="24"/>
          <w:szCs w:val="24"/>
        </w:rPr>
        <w:t>а) уклонится от подписания Протокола о результатах торгов, имеющего силу договора, в установленный срок либо уклонится от заключения в установленный извещением о проведении торгов срок Договора купли-продажи имущества;</w:t>
      </w:r>
    </w:p>
    <w:p w:rsidR="001424E9" w:rsidRPr="00B64050" w:rsidRDefault="00433A65" w:rsidP="00022482">
      <w:pPr>
        <w:pStyle w:val="ConsPlusNormal"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4050">
        <w:rPr>
          <w:rFonts w:ascii="Times New Roman" w:hAnsi="Times New Roman" w:cs="Times New Roman"/>
          <w:sz w:val="24"/>
          <w:szCs w:val="24"/>
        </w:rPr>
        <w:t>б) уклонится от оплаты продаваемого на торгах Имущества в срок, установленный подписанным Протоколом о результатах торгов, имеющим силу договора, либо заключенным Договором купли-продажи Имущества в случаях, предусмотренных законодательством.</w:t>
      </w:r>
    </w:p>
    <w:p w:rsidR="0013610E" w:rsidRPr="00B64050" w:rsidRDefault="0013610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B64050">
        <w:rPr>
          <w:rFonts w:ascii="Times New Roman" w:hAnsi="Times New Roman" w:cs="Times New Roman"/>
          <w:sz w:val="24"/>
          <w:szCs w:val="24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</w:t>
      </w:r>
      <w:r w:rsidR="007D349B" w:rsidRPr="00B64050">
        <w:rPr>
          <w:rFonts w:ascii="Times New Roman" w:hAnsi="Times New Roman" w:cs="Times New Roman"/>
          <w:sz w:val="24"/>
          <w:szCs w:val="24"/>
        </w:rPr>
        <w:t>.</w:t>
      </w:r>
    </w:p>
    <w:p w:rsidR="0013610E" w:rsidRPr="00B64050" w:rsidRDefault="0013610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610E" w:rsidRPr="00B64050" w:rsidRDefault="0013610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50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C039DE" w:rsidRPr="00B64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4050">
        <w:rPr>
          <w:rFonts w:ascii="Times New Roman" w:hAnsi="Times New Roman" w:cs="Times New Roman"/>
          <w:b/>
          <w:sz w:val="24"/>
          <w:szCs w:val="24"/>
        </w:rPr>
        <w:t>настоящего договора</w:t>
      </w:r>
    </w:p>
    <w:p w:rsidR="0013610E" w:rsidRPr="00B64050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4050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13610E" w:rsidRPr="00B64050" w:rsidRDefault="00680510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4050">
        <w:rPr>
          <w:rFonts w:ascii="Times New Roman" w:hAnsi="Times New Roman" w:cs="Times New Roman"/>
          <w:bCs/>
          <w:sz w:val="24"/>
          <w:szCs w:val="24"/>
        </w:rPr>
        <w:t>В случае возникновения спора между сторонами, спор подлежит рассмотрению в Арбитражном суде Кировской области.</w:t>
      </w:r>
    </w:p>
    <w:p w:rsidR="00C039DE" w:rsidRPr="00B64050" w:rsidRDefault="00C039DE" w:rsidP="00022482">
      <w:pPr>
        <w:pStyle w:val="ConsPlusNormal"/>
        <w:numPr>
          <w:ilvl w:val="1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4050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имеющих одинаковую юридическую силу, 2 – Организатору торгов, 1 – Заявителю.</w:t>
      </w:r>
    </w:p>
    <w:p w:rsidR="00C039DE" w:rsidRPr="00B64050" w:rsidRDefault="00C039DE" w:rsidP="00680510">
      <w:pPr>
        <w:pStyle w:val="ConsPlusNormal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9DE" w:rsidRPr="00B64050" w:rsidRDefault="007258FE" w:rsidP="00EE76BB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50">
        <w:rPr>
          <w:rFonts w:ascii="Times New Roman" w:hAnsi="Times New Roman" w:cs="Times New Roman"/>
          <w:b/>
          <w:sz w:val="24"/>
          <w:szCs w:val="24"/>
        </w:rPr>
        <w:t>Место нахождения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4820"/>
      </w:tblGrid>
      <w:tr w:rsidR="00EE76BB" w:rsidRPr="00B64050" w:rsidTr="00C4225F">
        <w:tc>
          <w:tcPr>
            <w:tcW w:w="4503" w:type="dxa"/>
          </w:tcPr>
          <w:p w:rsidR="00EE76BB" w:rsidRPr="00B64050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4050">
              <w:rPr>
                <w:rFonts w:ascii="Times New Roman" w:hAnsi="Times New Roman"/>
                <w:b/>
                <w:bCs/>
                <w:sz w:val="24"/>
                <w:szCs w:val="24"/>
              </w:rPr>
              <w:t>Заявитель</w:t>
            </w:r>
          </w:p>
          <w:p w:rsidR="00EE76BB" w:rsidRPr="00B6405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6BB" w:rsidRPr="00B6405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6BB" w:rsidRPr="00B6405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6BB" w:rsidRPr="00B6405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6BB" w:rsidRPr="00B64050" w:rsidRDefault="00EE76BB" w:rsidP="00B2634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76BB" w:rsidRPr="00B64050" w:rsidRDefault="00EE76BB" w:rsidP="00EE76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43862" w:rsidRPr="00B64050" w:rsidRDefault="00943862" w:rsidP="009438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E76BB" w:rsidRPr="00B64050" w:rsidRDefault="00EE76BB" w:rsidP="00B263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:rsidR="003D02A8" w:rsidRPr="00586554" w:rsidRDefault="003D02A8" w:rsidP="003D02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554">
              <w:rPr>
                <w:rFonts w:ascii="Times New Roman" w:hAnsi="Times New Roman"/>
                <w:bCs/>
                <w:sz w:val="24"/>
                <w:szCs w:val="24"/>
              </w:rPr>
              <w:t>Организатор торгов</w:t>
            </w:r>
          </w:p>
          <w:p w:rsidR="00F459FC" w:rsidRPr="00586554" w:rsidRDefault="00DA68AB" w:rsidP="00F45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554">
              <w:rPr>
                <w:rFonts w:ascii="Times New Roman" w:hAnsi="Times New Roman"/>
                <w:sz w:val="24"/>
                <w:szCs w:val="24"/>
              </w:rPr>
              <w:t xml:space="preserve">Конкурсный управляющий </w:t>
            </w:r>
            <w:r w:rsidR="00F459FC" w:rsidRPr="00586554">
              <w:rPr>
                <w:rFonts w:ascii="Times New Roman" w:hAnsi="Times New Roman"/>
                <w:sz w:val="24"/>
                <w:szCs w:val="24"/>
              </w:rPr>
              <w:t xml:space="preserve">ООО «ТЕКТОН» (ИНН 4345306861) </w:t>
            </w:r>
            <w:proofErr w:type="spellStart"/>
            <w:r w:rsidR="007873A4" w:rsidRPr="00586554">
              <w:rPr>
                <w:rFonts w:ascii="Times New Roman" w:hAnsi="Times New Roman"/>
                <w:sz w:val="24"/>
                <w:szCs w:val="24"/>
              </w:rPr>
              <w:t>Некеров</w:t>
            </w:r>
            <w:proofErr w:type="spellEnd"/>
            <w:r w:rsidR="007873A4" w:rsidRPr="00586554">
              <w:rPr>
                <w:rFonts w:ascii="Times New Roman" w:hAnsi="Times New Roman"/>
                <w:sz w:val="24"/>
                <w:szCs w:val="24"/>
              </w:rPr>
              <w:t xml:space="preserve"> Александр Викторович</w:t>
            </w:r>
            <w:r w:rsidRPr="00586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862" w:rsidRPr="00586554" w:rsidRDefault="00586554" w:rsidP="00B640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554">
              <w:rPr>
                <w:rFonts w:ascii="Times New Roman" w:hAnsi="Times New Roman"/>
                <w:bCs/>
                <w:sz w:val="24"/>
                <w:szCs w:val="24"/>
              </w:rPr>
              <w:t>ООО "</w:t>
            </w:r>
            <w:proofErr w:type="spellStart"/>
            <w:r w:rsidRPr="00586554">
              <w:rPr>
                <w:rFonts w:ascii="Times New Roman" w:hAnsi="Times New Roman"/>
                <w:bCs/>
                <w:sz w:val="24"/>
                <w:szCs w:val="24"/>
              </w:rPr>
              <w:t>Тектон</w:t>
            </w:r>
            <w:proofErr w:type="spellEnd"/>
            <w:r w:rsidRPr="00586554">
              <w:rPr>
                <w:rFonts w:ascii="Times New Roman" w:hAnsi="Times New Roman"/>
                <w:bCs/>
                <w:sz w:val="24"/>
                <w:szCs w:val="24"/>
              </w:rPr>
              <w:t xml:space="preserve">" ИНН 4345306861, КПП 434501001 р/с 40702810512030673417 в Филиале Корпоративный ПАО </w:t>
            </w:r>
            <w:proofErr w:type="spellStart"/>
            <w:r w:rsidRPr="00586554">
              <w:rPr>
                <w:rFonts w:ascii="Times New Roman" w:hAnsi="Times New Roman"/>
                <w:bCs/>
                <w:sz w:val="24"/>
                <w:szCs w:val="24"/>
              </w:rPr>
              <w:t>Совкомбанк</w:t>
            </w:r>
            <w:proofErr w:type="spellEnd"/>
            <w:r w:rsidRPr="00586554">
              <w:rPr>
                <w:rFonts w:ascii="Times New Roman" w:hAnsi="Times New Roman"/>
                <w:bCs/>
                <w:sz w:val="24"/>
                <w:szCs w:val="24"/>
              </w:rPr>
              <w:t>, г. Мо</w:t>
            </w:r>
            <w:bookmarkStart w:id="0" w:name="_GoBack"/>
            <w:bookmarkEnd w:id="0"/>
            <w:r w:rsidRPr="00586554">
              <w:rPr>
                <w:rFonts w:ascii="Times New Roman" w:hAnsi="Times New Roman"/>
                <w:bCs/>
                <w:sz w:val="24"/>
                <w:szCs w:val="24"/>
              </w:rPr>
              <w:t>сква БИК 044525360 к/с 30101810445250000360</w:t>
            </w:r>
            <w:r w:rsidR="00F459FC" w:rsidRPr="005865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EE76BB" w:rsidRPr="00680510" w:rsidRDefault="00EE76BB" w:rsidP="00680510">
      <w:pPr>
        <w:spacing w:after="0" w:line="240" w:lineRule="auto"/>
        <w:rPr>
          <w:rFonts w:ascii="Times New Roman" w:hAnsi="Times New Roman"/>
        </w:rPr>
      </w:pPr>
    </w:p>
    <w:sectPr w:rsidR="00EE76BB" w:rsidRPr="00680510" w:rsidSect="00EE76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C389D"/>
    <w:multiLevelType w:val="multilevel"/>
    <w:tmpl w:val="BAB07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D262A7B"/>
    <w:multiLevelType w:val="multilevel"/>
    <w:tmpl w:val="65C22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F9"/>
    <w:rsid w:val="00022482"/>
    <w:rsid w:val="00035DAB"/>
    <w:rsid w:val="000A2F43"/>
    <w:rsid w:val="000D1C15"/>
    <w:rsid w:val="000D4FE9"/>
    <w:rsid w:val="00105DB7"/>
    <w:rsid w:val="00111856"/>
    <w:rsid w:val="0013610E"/>
    <w:rsid w:val="001424E9"/>
    <w:rsid w:val="00163783"/>
    <w:rsid w:val="0017586E"/>
    <w:rsid w:val="00177A8F"/>
    <w:rsid w:val="001A50B4"/>
    <w:rsid w:val="001D5C60"/>
    <w:rsid w:val="00232905"/>
    <w:rsid w:val="0024524B"/>
    <w:rsid w:val="00267F5E"/>
    <w:rsid w:val="00287879"/>
    <w:rsid w:val="002B4DAC"/>
    <w:rsid w:val="002E0605"/>
    <w:rsid w:val="002E561A"/>
    <w:rsid w:val="00361DAB"/>
    <w:rsid w:val="00394F44"/>
    <w:rsid w:val="003B4DD5"/>
    <w:rsid w:val="003D02A8"/>
    <w:rsid w:val="003D161F"/>
    <w:rsid w:val="003E445E"/>
    <w:rsid w:val="0041748E"/>
    <w:rsid w:val="00433A65"/>
    <w:rsid w:val="00462561"/>
    <w:rsid w:val="00467644"/>
    <w:rsid w:val="00484C94"/>
    <w:rsid w:val="004935F8"/>
    <w:rsid w:val="004F3B7E"/>
    <w:rsid w:val="00586554"/>
    <w:rsid w:val="005A0F67"/>
    <w:rsid w:val="00660D43"/>
    <w:rsid w:val="006655AD"/>
    <w:rsid w:val="006673A0"/>
    <w:rsid w:val="00680510"/>
    <w:rsid w:val="006A4F95"/>
    <w:rsid w:val="006C6363"/>
    <w:rsid w:val="007258FE"/>
    <w:rsid w:val="007873A4"/>
    <w:rsid w:val="00795DF9"/>
    <w:rsid w:val="007C53A7"/>
    <w:rsid w:val="007D0896"/>
    <w:rsid w:val="007D349B"/>
    <w:rsid w:val="007E6801"/>
    <w:rsid w:val="00801446"/>
    <w:rsid w:val="008230B9"/>
    <w:rsid w:val="0088098B"/>
    <w:rsid w:val="00943862"/>
    <w:rsid w:val="009B2E4F"/>
    <w:rsid w:val="009D6B3B"/>
    <w:rsid w:val="00A03D80"/>
    <w:rsid w:val="00A92207"/>
    <w:rsid w:val="00AD4B47"/>
    <w:rsid w:val="00B045CB"/>
    <w:rsid w:val="00B26345"/>
    <w:rsid w:val="00B3578A"/>
    <w:rsid w:val="00B3723E"/>
    <w:rsid w:val="00B421EA"/>
    <w:rsid w:val="00B64050"/>
    <w:rsid w:val="00B7737E"/>
    <w:rsid w:val="00B849CC"/>
    <w:rsid w:val="00BE3FCA"/>
    <w:rsid w:val="00BE70F1"/>
    <w:rsid w:val="00BF7E65"/>
    <w:rsid w:val="00C039DE"/>
    <w:rsid w:val="00C03BB9"/>
    <w:rsid w:val="00C04C14"/>
    <w:rsid w:val="00C1629E"/>
    <w:rsid w:val="00C4225F"/>
    <w:rsid w:val="00C47A6C"/>
    <w:rsid w:val="00C5284A"/>
    <w:rsid w:val="00C57297"/>
    <w:rsid w:val="00C7646F"/>
    <w:rsid w:val="00C76BE5"/>
    <w:rsid w:val="00C91678"/>
    <w:rsid w:val="00CA5D66"/>
    <w:rsid w:val="00CA6FF2"/>
    <w:rsid w:val="00CB3333"/>
    <w:rsid w:val="00CE29A8"/>
    <w:rsid w:val="00CE6288"/>
    <w:rsid w:val="00D04E57"/>
    <w:rsid w:val="00D07CE4"/>
    <w:rsid w:val="00D21A42"/>
    <w:rsid w:val="00D75B88"/>
    <w:rsid w:val="00DA68AB"/>
    <w:rsid w:val="00DE5318"/>
    <w:rsid w:val="00E003F1"/>
    <w:rsid w:val="00E65DF4"/>
    <w:rsid w:val="00E87571"/>
    <w:rsid w:val="00EA0DAA"/>
    <w:rsid w:val="00EC6066"/>
    <w:rsid w:val="00EE76BB"/>
    <w:rsid w:val="00EF14AF"/>
    <w:rsid w:val="00F36C83"/>
    <w:rsid w:val="00F459FC"/>
    <w:rsid w:val="00F70F0F"/>
    <w:rsid w:val="00F96300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6C2DF-94C7-413F-94F8-B95A5C3E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9D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C039D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C039DE"/>
    <w:rPr>
      <w:rFonts w:ascii="Times New Roman" w:eastAsia="Times New Roman" w:hAnsi="Times New Roman"/>
      <w:sz w:val="28"/>
    </w:rPr>
  </w:style>
  <w:style w:type="character" w:customStyle="1" w:styleId="FontStyle19">
    <w:name w:val="Font Style19"/>
    <w:uiPriority w:val="99"/>
    <w:rsid w:val="00B045CB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764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4676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0AE73-A8BC-44A4-88F3-55A146C1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Shura-1</dc:creator>
  <cp:keywords/>
  <cp:lastModifiedBy>Александр</cp:lastModifiedBy>
  <cp:revision>2</cp:revision>
  <cp:lastPrinted>2014-02-24T10:12:00Z</cp:lastPrinted>
  <dcterms:created xsi:type="dcterms:W3CDTF">2024-11-21T11:19:00Z</dcterms:created>
  <dcterms:modified xsi:type="dcterms:W3CDTF">2024-11-21T11:19:00Z</dcterms:modified>
</cp:coreProperties>
</file>